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65BE2" w14:textId="23158892" w:rsidR="00E0544B" w:rsidRPr="000E45E0" w:rsidRDefault="00441EE5" w:rsidP="000E45E0">
      <w:pPr>
        <w:pStyle w:val="Ttulo1"/>
        <w:rPr>
          <w:sz w:val="40"/>
          <w:szCs w:val="40"/>
          <w:lang w:val="es-MX"/>
        </w:rPr>
      </w:pPr>
      <w:r w:rsidRPr="000E45E0">
        <w:rPr>
          <w:sz w:val="40"/>
          <w:szCs w:val="40"/>
          <w:lang w:val="es-MX"/>
        </w:rPr>
        <w:t>Diseño de Pixel Run</w:t>
      </w:r>
    </w:p>
    <w:p w14:paraId="0C251971" w14:textId="64D9A412" w:rsidR="00441EE5" w:rsidRDefault="00441EE5">
      <w:pPr>
        <w:rPr>
          <w:lang w:val="es-MX"/>
        </w:rPr>
      </w:pPr>
      <w:r>
        <w:rPr>
          <w:lang w:val="es-MX"/>
        </w:rPr>
        <w:t xml:space="preserve">Nuestro juego da la bienvenida al usuario mostrándole un menú principal, donde se podrá elegir </w:t>
      </w:r>
      <w:r w:rsidR="000E45E0">
        <w:rPr>
          <w:lang w:val="es-MX"/>
        </w:rPr>
        <w:t>qué</w:t>
      </w:r>
      <w:r>
        <w:rPr>
          <w:lang w:val="es-MX"/>
        </w:rPr>
        <w:t xml:space="preserve"> nivel se quiere jugar, a medida que va aumentando el nivel, va aumentando la dificultad.</w:t>
      </w:r>
    </w:p>
    <w:p w14:paraId="125CEBC0" w14:textId="7A47DAD6" w:rsidR="00441EE5" w:rsidRDefault="00441EE5">
      <w:pPr>
        <w:rPr>
          <w:lang w:val="es-MX"/>
        </w:rPr>
      </w:pPr>
      <w:r>
        <w:rPr>
          <w:lang w:val="es-MX"/>
        </w:rPr>
        <w:t xml:space="preserve">A la hora de diseñar la </w:t>
      </w:r>
      <w:r w:rsidR="000E45E0">
        <w:rPr>
          <w:lang w:val="es-MX"/>
        </w:rPr>
        <w:t>página</w:t>
      </w:r>
      <w:r>
        <w:rPr>
          <w:lang w:val="es-MX"/>
        </w:rPr>
        <w:t xml:space="preserve"> de principal optamos por mostrar algunos objetos que estén relacionados con la temática del juego, tratando de no sobrecargar el menú y así hacer más énfasis en la elección de niveles. Obviamente el nombre del juego esta presente en esta pantalla.</w:t>
      </w:r>
    </w:p>
    <w:p w14:paraId="5F670926" w14:textId="0A8DB81F" w:rsidR="00441EE5" w:rsidRDefault="00441EE5">
      <w:r>
        <w:rPr>
          <w:noProof/>
        </w:rPr>
        <w:drawing>
          <wp:inline distT="0" distB="0" distL="0" distR="0" wp14:anchorId="3414E79E" wp14:editId="509B619B">
            <wp:extent cx="4015409" cy="4180944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129" cy="4185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86882" w14:textId="77777777" w:rsidR="00441EE5" w:rsidRDefault="00441EE5">
      <w:r>
        <w:t>A medida que vamos jugando los distintos niveles vamos a ir viendo variaciones en lo que tiene que ver con los distintos personajes y sus interacciones con nuestro personaje principal. Por un lado nuestro personaje va a tener un movimiento, el cual se vera cuando se mueva el mismo hacia alguna dirección.</w:t>
      </w:r>
    </w:p>
    <w:p w14:paraId="709A7966" w14:textId="77777777" w:rsidR="00160EDF" w:rsidRDefault="00441EE5">
      <w:r>
        <w:t xml:space="preserve">Por otro lado, podemos observar el cambio de un personaje según que caminos tomemos en el juego. Un ejemplo de esto es Pobla Peres (que simula ser </w:t>
      </w:r>
      <w:r w:rsidR="00160EDF">
        <w:t>el histórico defensor de boca juniors</w:t>
      </w:r>
      <w:r>
        <w:t>)</w:t>
      </w:r>
      <w:r w:rsidR="00160EDF">
        <w:t>.</w:t>
      </w:r>
    </w:p>
    <w:p w14:paraId="79DD366E" w14:textId="28FC42C6" w:rsidR="00441EE5" w:rsidRPr="00441EE5" w:rsidRDefault="00441EE5">
      <w:r>
        <w:t xml:space="preserve"> </w:t>
      </w:r>
    </w:p>
    <w:sectPr w:rsidR="00441EE5" w:rsidRPr="00441E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EE5"/>
    <w:rsid w:val="000E45E0"/>
    <w:rsid w:val="00160EDF"/>
    <w:rsid w:val="00441EE5"/>
    <w:rsid w:val="00E0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F1621"/>
  <w15:chartTrackingRefBased/>
  <w15:docId w15:val="{A65C9118-7079-4B60-9AEA-822A1F782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45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45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Gregorio Ondjian</dc:creator>
  <cp:keywords/>
  <dc:description/>
  <cp:lastModifiedBy>Gregorio Ondjian</cp:lastModifiedBy>
  <cp:revision>2</cp:revision>
  <dcterms:created xsi:type="dcterms:W3CDTF">2022-10-27T02:02:00Z</dcterms:created>
  <dcterms:modified xsi:type="dcterms:W3CDTF">2022-10-27T02:14:00Z</dcterms:modified>
</cp:coreProperties>
</file>