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E1CC4" w14:textId="06A5AFA3" w:rsidR="00D6649F" w:rsidRDefault="00BC2028" w:rsidP="00BC2028">
      <w:pPr>
        <w:jc w:val="center"/>
        <w:rPr>
          <w:b/>
          <w:bCs/>
        </w:rPr>
      </w:pPr>
      <w:r w:rsidRPr="00BC2028">
        <w:rPr>
          <w:b/>
          <w:bCs/>
        </w:rPr>
        <w:t>Entwickeln meiner PhD Forschungsfrage</w:t>
      </w:r>
      <w:r>
        <w:rPr>
          <w:b/>
          <w:bCs/>
        </w:rPr>
        <w:t xml:space="preserve"> – </w:t>
      </w:r>
      <w:proofErr w:type="spellStart"/>
      <w:r>
        <w:rPr>
          <w:b/>
          <w:bCs/>
        </w:rPr>
        <w:t>Excitons</w:t>
      </w:r>
      <w:proofErr w:type="spellEnd"/>
      <w:r>
        <w:rPr>
          <w:b/>
          <w:bCs/>
        </w:rPr>
        <w:t xml:space="preserve"> in Moiré </w:t>
      </w:r>
      <w:proofErr w:type="spellStart"/>
      <w:r>
        <w:rPr>
          <w:b/>
          <w:bCs/>
        </w:rPr>
        <w:t>materials</w:t>
      </w:r>
      <w:proofErr w:type="spellEnd"/>
    </w:p>
    <w:p w14:paraId="43454691" w14:textId="667AA528" w:rsidR="00BC2028" w:rsidRDefault="00BC2028" w:rsidP="00BC2028">
      <w:r>
        <w:t xml:space="preserve">Important partial </w:t>
      </w:r>
      <w:proofErr w:type="spellStart"/>
      <w:r>
        <w:t>questions</w:t>
      </w:r>
      <w:proofErr w:type="spellEnd"/>
      <w:r>
        <w:t>:</w:t>
      </w:r>
    </w:p>
    <w:p w14:paraId="5A708F90" w14:textId="4A51AF5D" w:rsidR="00BC2028" w:rsidRDefault="00BC2028" w:rsidP="00BC2028">
      <w:r>
        <w:t xml:space="preserve">1.Which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phenomenon</w:t>
      </w:r>
      <w:proofErr w:type="spellEnd"/>
      <w:r>
        <w:t xml:space="preserve">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to </w:t>
      </w:r>
      <w:proofErr w:type="spellStart"/>
      <w:r>
        <w:t>study</w:t>
      </w:r>
      <w:proofErr w:type="spellEnd"/>
      <w:r>
        <w:t xml:space="preserve">? </w:t>
      </w:r>
    </w:p>
    <w:p w14:paraId="27BA8FE9" w14:textId="64823AA6" w:rsidR="00BC2028" w:rsidRDefault="00BC2028" w:rsidP="00BC2028">
      <w:r>
        <w:t xml:space="preserve">2. In </w:t>
      </w:r>
      <w:proofErr w:type="spellStart"/>
      <w:r>
        <w:t>which</w:t>
      </w:r>
      <w:proofErr w:type="spellEnd"/>
      <w:r>
        <w:t xml:space="preserve"> material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to </w:t>
      </w:r>
      <w:proofErr w:type="spellStart"/>
      <w:r>
        <w:t>model</w:t>
      </w:r>
      <w:proofErr w:type="spellEnd"/>
      <w:r>
        <w:t xml:space="preserve"> and </w:t>
      </w:r>
      <w:proofErr w:type="spellStart"/>
      <w:r>
        <w:t>observe</w:t>
      </w:r>
      <w:proofErr w:type="spellEnd"/>
      <w:r>
        <w:t xml:space="preserve"> the </w:t>
      </w:r>
      <w:proofErr w:type="spellStart"/>
      <w:r>
        <w:t>pheonomenon</w:t>
      </w:r>
      <w:proofErr w:type="spellEnd"/>
      <w:r>
        <w:t>?</w:t>
      </w:r>
    </w:p>
    <w:p w14:paraId="6586AD79" w14:textId="3E8AA42F" w:rsidR="00BC2028" w:rsidRDefault="00BC2028" w:rsidP="00BC2028">
      <w:r>
        <w:t xml:space="preserve">3.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</w:t>
      </w:r>
      <w:proofErr w:type="spellStart"/>
      <w:r>
        <w:t>background</w:t>
      </w:r>
      <w:proofErr w:type="spellEnd"/>
      <w:r>
        <w:t xml:space="preserve"> and </w:t>
      </w:r>
      <w:proofErr w:type="spellStart"/>
      <w:r>
        <w:t>equations</w:t>
      </w:r>
      <w:proofErr w:type="spellEnd"/>
      <w:r>
        <w:t xml:space="preserve">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need</w:t>
      </w:r>
      <w:proofErr w:type="spellEnd"/>
      <w:r>
        <w:t>?</w:t>
      </w:r>
    </w:p>
    <w:p w14:paraId="0E020BC8" w14:textId="7F8AB338" w:rsidR="00BC2028" w:rsidRPr="00BC2028" w:rsidRDefault="00BC2028" w:rsidP="00BC2028">
      <w:r>
        <w:t xml:space="preserve">4. With </w:t>
      </w:r>
      <w:proofErr w:type="spellStart"/>
      <w:r>
        <w:t>which</w:t>
      </w:r>
      <w:proofErr w:type="spellEnd"/>
      <w:r>
        <w:t xml:space="preserve"> code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to </w:t>
      </w:r>
      <w:proofErr w:type="spellStart"/>
      <w:r>
        <w:t>model</w:t>
      </w:r>
      <w:proofErr w:type="spellEnd"/>
      <w:r>
        <w:t xml:space="preserve"> the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? </w:t>
      </w:r>
    </w:p>
    <w:p w14:paraId="42565FCA" w14:textId="77777777" w:rsidR="00BC2028" w:rsidRPr="00BC2028" w:rsidRDefault="00BC2028" w:rsidP="00BC2028">
      <w:pPr>
        <w:rPr>
          <w:b/>
          <w:bCs/>
        </w:rPr>
      </w:pPr>
    </w:p>
    <w:p w14:paraId="4B7041FA" w14:textId="77777777" w:rsidR="00BC2028" w:rsidRDefault="00BC2028"/>
    <w:sectPr w:rsidR="00BC202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49F"/>
    <w:rsid w:val="003B6B73"/>
    <w:rsid w:val="00BC2028"/>
    <w:rsid w:val="00D66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7C19D"/>
  <w15:chartTrackingRefBased/>
  <w15:docId w15:val="{7D62284C-E2C6-4C43-8729-6FF7943B2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664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664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664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664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664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664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664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664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664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664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664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664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6649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6649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6649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6649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6649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6649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664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664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664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664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664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6649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6649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6649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664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6649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664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49</Words>
  <Characters>314</Characters>
  <Application>Microsoft Office Word</Application>
  <DocSecurity>0</DocSecurity>
  <Lines>2</Lines>
  <Paragraphs>1</Paragraphs>
  <ScaleCrop>false</ScaleCrop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2</cp:revision>
  <dcterms:created xsi:type="dcterms:W3CDTF">2026-08-25T14:36:00Z</dcterms:created>
  <dcterms:modified xsi:type="dcterms:W3CDTF">2026-08-25T14:41:00Z</dcterms:modified>
</cp:coreProperties>
</file>