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99212" w14:textId="741B1C8C" w:rsidR="003C63A0" w:rsidRDefault="009E03F9">
      <w:pPr>
        <w:rPr>
          <w:b/>
          <w:bCs/>
          <w:sz w:val="28"/>
          <w:szCs w:val="28"/>
        </w:rPr>
      </w:pPr>
      <w:r w:rsidRPr="009E03F9">
        <w:rPr>
          <w:b/>
          <w:bCs/>
          <w:sz w:val="28"/>
          <w:szCs w:val="28"/>
        </w:rPr>
        <w:t xml:space="preserve">High orders harmonic generations – Notes and interesting papers </w:t>
      </w:r>
    </w:p>
    <w:p w14:paraId="58045EA2" w14:textId="11D763F8" w:rsidR="009E03F9" w:rsidRDefault="009E03F9" w:rsidP="009E03F9">
      <w:pPr>
        <w:pStyle w:val="Listenabsatz"/>
        <w:numPr>
          <w:ilvl w:val="0"/>
          <w:numId w:val="1"/>
        </w:numPr>
      </w:pPr>
      <w:r>
        <w:t>High harmonic generation in condensed matter von Eleftherios Goulillmakis in nature photonics</w:t>
      </w:r>
    </w:p>
    <w:p w14:paraId="47A066EF" w14:textId="77777777" w:rsidR="009E03F9" w:rsidRPr="009E03F9" w:rsidRDefault="009E03F9" w:rsidP="009E03F9">
      <w:pPr>
        <w:pStyle w:val="Listenabsatz"/>
        <w:numPr>
          <w:ilvl w:val="0"/>
          <w:numId w:val="1"/>
        </w:numPr>
      </w:pPr>
    </w:p>
    <w:sectPr w:rsidR="009E03F9" w:rsidRPr="009E03F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20C6A"/>
    <w:multiLevelType w:val="hybridMultilevel"/>
    <w:tmpl w:val="0284006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86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3A0"/>
    <w:rsid w:val="0030300A"/>
    <w:rsid w:val="003C63A0"/>
    <w:rsid w:val="004E0939"/>
    <w:rsid w:val="009E0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9BC0B"/>
  <w15:chartTrackingRefBased/>
  <w15:docId w15:val="{6BD6EA04-A1D8-4DA0-A2BD-C8DEE7CCC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C6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C6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C6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C6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C6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C6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C6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C6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C6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C6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C6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C6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C63A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C63A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C63A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C63A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C63A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C63A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C6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C6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C6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C6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C6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C63A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C63A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C63A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C6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C63A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C6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Hauke Damerow</dc:creator>
  <cp:keywords/>
  <dc:description/>
  <cp:lastModifiedBy>Hauke Damerow</cp:lastModifiedBy>
  <cp:revision>1</cp:revision>
  <dcterms:created xsi:type="dcterms:W3CDTF">2026-08-15T23:57:00Z</dcterms:created>
  <dcterms:modified xsi:type="dcterms:W3CDTF">2026-08-17T21:23:00Z</dcterms:modified>
</cp:coreProperties>
</file>