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0D45F" w14:textId="230A1C68" w:rsidR="00941E76" w:rsidRPr="00941E76" w:rsidRDefault="00941E76" w:rsidP="00941E76">
      <w:pPr>
        <w:jc w:val="center"/>
        <w:rPr>
          <w:sz w:val="28"/>
          <w:szCs w:val="28"/>
        </w:rPr>
      </w:pPr>
      <w:r>
        <w:rPr>
          <w:b/>
          <w:bCs/>
          <w:sz w:val="28"/>
          <w:szCs w:val="28"/>
        </w:rPr>
        <w:t>Novel Ab Initio Methology for Trions and Biexcitons in 2D Moiré and 2D Janus materials – IMPRS UFAST PhD project</w:t>
      </w:r>
    </w:p>
    <w:p w14:paraId="49C366B7" w14:textId="0D05E9A3" w:rsidR="00271CA3" w:rsidRDefault="00271CA3" w:rsidP="00271CA3">
      <w:r>
        <w:t xml:space="preserve">Low-dimensional 2D materials have attracted a huge interest from the international research community in recent years. They are considered a key class of materials for studying fundamental quantum mechanical effects, e.g. unconventional superconductivity. They are also a key material class for many potential future applications, ranging from more effective solar cells via faster computation, energy storage, up to quantum computing. 2D materials can be created by exfoliation from the bulk material; characteristic of them are the strong covalent bonds in the 2-dimensional layers and weaker van der Waals forces between the different layers. </w:t>
      </w:r>
    </w:p>
    <w:p w14:paraId="68484BED" w14:textId="77777777" w:rsidR="00271CA3" w:rsidRDefault="00271CA3" w:rsidP="00271CA3">
      <w:r>
        <w:t xml:space="preserve">The physical properties of 2D materials and their heterostructures differ strongly from those of their bulk material form. </w:t>
      </w:r>
    </w:p>
    <w:p w14:paraId="3895ADF2" w14:textId="77777777" w:rsidR="00271CA3" w:rsidRDefault="00271CA3" w:rsidP="00271CA3">
      <w:r>
        <w:t xml:space="preserve">Transition metal dichalcogenides (TMDs) form a subclass of 2D materials. They are considered very versatile, as they can have a direct band gap in the visible wavelength range and show strong spin-orbit coupling. </w:t>
      </w:r>
    </w:p>
    <w:p w14:paraId="5A2FEA50" w14:textId="35AFC4AE" w:rsidR="00271CA3" w:rsidRDefault="00271CA3" w:rsidP="00271CA3">
      <w:r>
        <w:t xml:space="preserve">Since the formation of twisted 2D bilayer graphene, which is superconducting only at different 'magic' twist angles between the stacked and one slightly rotated graphene monolayers,  there has been a growing research activity on these so-called Moiré materials. The twist angle is a new degree of freedom which allows significant changes in the electronic band structure. This discovery has founded the new, currently burgeoning field of twistrocics, offering the chance to develop new optoelectronic nanophotonic applications.  In this PhD project, Moiré TMDs are studied theoretically. </w:t>
      </w:r>
    </w:p>
    <w:p w14:paraId="7B3CF765" w14:textId="77777777" w:rsidR="00271CA3" w:rsidRDefault="00271CA3" w:rsidP="00271CA3">
      <w:r>
        <w:t xml:space="preserve">In TMD bilayers, excitons, electron-hole pair quasiparticles, with high binding energies up to several 100 meV, can form due to the reduced screening and strong Coulomb interactions. This means that even at room temperature, stable long-lifetime excitons can form, and therefore the photonics of these materials is dominated by the excitons. There are various kinds of excitons which can form, be modelled and observed in TMD 2D bilayers: Dark and bright excitons, interlayer and intralayer excitons, or Wannier-Mott and Frenkel excitons. </w:t>
      </w:r>
    </w:p>
    <w:p w14:paraId="2E08BED2" w14:textId="331915D0" w:rsidR="00271CA3" w:rsidRDefault="00271CA3" w:rsidP="00271CA3">
      <w:r>
        <w:t xml:space="preserve">This could be very versatile for new nanophotonic applications.  </w:t>
      </w:r>
    </w:p>
    <w:p w14:paraId="208D5296" w14:textId="77777777" w:rsidR="00271CA3" w:rsidRDefault="00271CA3" w:rsidP="00271CA3">
      <w:r>
        <w:t xml:space="preserve">The formation of excitons in 2D materials has not been fully understood so far at the fundamental level. Also, there are many open questions about the interaction of different excitons in 2D materials with each other and with other quasiparticles, such as phonons,  and about their interaction with light pulses. </w:t>
      </w:r>
    </w:p>
    <w:p w14:paraId="68A6053A" w14:textId="77777777" w:rsidR="00271CA3" w:rsidRDefault="00271CA3" w:rsidP="00271CA3"/>
    <w:p w14:paraId="44237FE0" w14:textId="77777777" w:rsidR="00271CA3" w:rsidRDefault="00271CA3" w:rsidP="00271CA3">
      <w:r>
        <w:t>The most precise modelling of quantum systems is done with first-principles ab initio methods.</w:t>
      </w:r>
    </w:p>
    <w:p w14:paraId="20ED8D3E" w14:textId="77777777" w:rsidR="00271CA3" w:rsidRDefault="00271CA3" w:rsidP="00271CA3">
      <w:r>
        <w:lastRenderedPageBreak/>
        <w:t xml:space="preserve">The study of the exciton physics at different time scales, up to the attosecond range,  with different ab initio methods is the focus of this PhD project. These methods will be mainly based on time-dependent Density Functional Theory (TD-DFT), the GW approximation, and the Bethe-Salpeter equation. </w:t>
      </w:r>
    </w:p>
    <w:p w14:paraId="54504755" w14:textId="77777777" w:rsidR="00271CA3" w:rsidRDefault="00271CA3" w:rsidP="00271CA3"/>
    <w:p w14:paraId="26CD707B" w14:textId="77777777" w:rsidR="00271CA3" w:rsidRDefault="00271CA3" w:rsidP="00271CA3">
      <w:r>
        <w:t xml:space="preserve">My and our main interests in this PhD project are the formation, interaction, and light-matter interaction of trions and biexcitons in Moiré and Janus 2D materials. </w:t>
      </w:r>
    </w:p>
    <w:p w14:paraId="3260E80A" w14:textId="77777777" w:rsidR="00271CA3" w:rsidRDefault="00271CA3" w:rsidP="00271CA3"/>
    <w:p w14:paraId="4AB29ACE" w14:textId="77777777" w:rsidR="00271CA3" w:rsidRDefault="00271CA3" w:rsidP="00271CA3">
      <w:r>
        <w:t xml:space="preserve">Two electron-hole pairs can bind together and form a so-called biexciton. Trions are charged complex excitons of one electron-hole pair and an additional electron or hole which is bound to this electron-hole pair, forming a negatively or positively charged quasiparticle. These quasiparticles can be modelled and studied with quantum many-body methods. As analytically accurate solutions are hardly possible, accurate approximational methods, such as DFT, are used. </w:t>
      </w:r>
    </w:p>
    <w:p w14:paraId="40E99C24" w14:textId="77777777" w:rsidR="00271CA3" w:rsidRDefault="00271CA3" w:rsidP="00271CA3"/>
    <w:p w14:paraId="5D17D99B" w14:textId="77777777" w:rsidR="00271CA3" w:rsidRDefault="00271CA3" w:rsidP="00271CA3">
      <w:r>
        <w:t xml:space="preserve">In this PhD project, an existing Ab Initio computation code is adapted to expand it for the computation of Moiré 2D materials and to model simple and more complex excitons in 2D TMDs with it. </w:t>
      </w:r>
    </w:p>
    <w:p w14:paraId="770408EA" w14:textId="77777777" w:rsidR="00271CA3" w:rsidRDefault="00271CA3" w:rsidP="00271CA3">
      <w:r>
        <w:t xml:space="preserve">In the second half of the PhD project, simple and complex excitons and their interaction with ultrashort laser pulses are modelled and studied, such as HHG of trions in TMDs. The results are compared with experimental observations measured by groups at the Max Planck Institute of Structure and Dynamics of Matter or by external groups. The results should be published in high-ranked scientific journals. </w:t>
      </w:r>
    </w:p>
    <w:p w14:paraId="17697910" w14:textId="77777777" w:rsidR="00F70437" w:rsidRDefault="00F70437" w:rsidP="00F70437">
      <w:r>
        <w:t xml:space="preserve">The PhD project is integrated and will contribute new insights to the DFG priority program SPP 2244, "2D materials - Physics of van der Waals (hetero)structures. In this project, excited states in van der Waals heterostructures are studied with ab initio DFT methods and with semiempirical methods.  </w:t>
      </w:r>
    </w:p>
    <w:p w14:paraId="54CE9B43" w14:textId="57DEB60C" w:rsidR="006503E3" w:rsidRDefault="00271CA3">
      <w:r>
        <w:t xml:space="preserve">This PhD project will contribute to a better fundamental understanding of complex exciton formation and of the interaction inside the exciton and with other excitons and laser photons in this van der Waals heterostructure. This understanding can also help to develop advanced nanophotonic applications, such as excitonic LEDs or excitonic solar cells. </w:t>
      </w:r>
    </w:p>
    <w:p w14:paraId="4FD58F3E" w14:textId="77777777" w:rsidR="00F70437" w:rsidRDefault="00F70437"/>
    <w:p w14:paraId="3FA80AE8" w14:textId="77777777" w:rsidR="00F03A2B" w:rsidRDefault="00F70437" w:rsidP="00F03A2B">
      <w:r>
        <w:t>(grammarly 85 so far)</w:t>
      </w:r>
    </w:p>
    <w:p w14:paraId="7F278BC9" w14:textId="77777777" w:rsidR="00343AA5" w:rsidRDefault="00343AA5" w:rsidP="00F03A2B"/>
    <w:p w14:paraId="1E2CD536" w14:textId="77777777" w:rsidR="00343AA5" w:rsidRDefault="00343AA5" w:rsidP="00F03A2B"/>
    <w:p w14:paraId="36DD0F58" w14:textId="2B2AA5F1" w:rsidR="00AE317D" w:rsidRDefault="00AE317D" w:rsidP="00F03A2B">
      <w:r>
        <w:lastRenderedPageBreak/>
        <w:t xml:space="preserve">Notes for more precise PhD project plan description </w:t>
      </w:r>
    </w:p>
    <w:p w14:paraId="72DEF6C2" w14:textId="77777777" w:rsidR="00A90D0C" w:rsidRDefault="00A90D0C" w:rsidP="00A90D0C">
      <w:r>
        <w:t xml:space="preserve">The PhD project can benefit from and be built on previously developed methods and experiences of the Bester group, particularly in the first half of the PhD project. Also, there are many ideas for other research directions which could be intriguing and versatile to think about. </w:t>
      </w:r>
    </w:p>
    <w:p w14:paraId="6EAD7180" w14:textId="77777777" w:rsidR="00A90D0C" w:rsidRDefault="00A90D0C" w:rsidP="00A90D0C">
      <w:r>
        <w:t>Within the DFG SPP 2244 project, the Bester group has developed the atomic effective pseudopotential (AEP) method: a semiempirical method based on ab initio calculations to model the electronic structure of Moiré 2D TMDs. It helps to compute the relaxation of a 2D TMD Moiré bilayer and reduces the computational cost of simulating Moiré materials.</w:t>
      </w:r>
    </w:p>
    <w:p w14:paraId="0EE8339D" w14:textId="77777777" w:rsidR="00A90D0C" w:rsidRDefault="00A90D0C" w:rsidP="00A90D0C">
      <w:r>
        <w:t xml:space="preserve">So far, there is no fully many-body screened ab initio computational method to investigate excitons, particularly trions and biexcitons, in these twisted Moiré 2D TMDs, after the relaxation of the bilayers. Developing a configuration-interaction-based method and methodology should be one focus of this PhD project. </w:t>
      </w:r>
    </w:p>
    <w:p w14:paraId="7D10C81A" w14:textId="77777777" w:rsidR="00A90D0C" w:rsidRDefault="00A90D0C" w:rsidP="00A90D0C">
      <w:r>
        <w:t xml:space="preserve">After having developed and tested this methodology, it could be interesting to study exciton-phonon or exciton-photon interaction in these Moiré TMDS; during formation, transport, and recombination of bright and dark excitons. </w:t>
      </w:r>
    </w:p>
    <w:p w14:paraId="07D984E3" w14:textId="77777777" w:rsidR="00A90D0C" w:rsidRDefault="00A90D0C" w:rsidP="00A90D0C">
      <w:r>
        <w:t xml:space="preserve">We’ll focus particularly on Janus Moiré TMD bilayers. Janus 2D TMD materials are bilayers, composed of two different chalcogenides in each of the two layers, which results in a break of the mirror symmetry. </w:t>
      </w:r>
    </w:p>
    <w:p w14:paraId="3ECB9A42" w14:textId="62B77132" w:rsidR="00A90D0C" w:rsidRDefault="00A90D0C" w:rsidP="00A90D0C">
      <w:r>
        <w:t xml:space="preserve">(A previous paper by the Bester group by C. E. M. Nielsen et al. has predicted that bright ground-state excitons can form in non-Moiré Janus 2D TMDs, and the strain can influence the brightness of these bright excitons.  Bright excitons can strongly interact with phonons, bearing the potential for new nanophotonic applications. </w:t>
      </w:r>
    </w:p>
    <w:p w14:paraId="23E9ACBF" w14:textId="39C13D53" w:rsidR="00A90D0C" w:rsidRDefault="00A90D0C" w:rsidP="00A90D0C">
      <w:r>
        <w:t>It would be very interesting whether these bright excitons can be observed in Moiré Janus materials, too. And further investigate whether the twist angle could be a control knob for the brightness of the excitons, too.)</w:t>
      </w:r>
    </w:p>
    <w:p w14:paraId="5694DBE6" w14:textId="77777777" w:rsidR="00A90D0C" w:rsidRDefault="00A90D0C" w:rsidP="00A90D0C">
      <w:r>
        <w:t xml:space="preserve">Further ideas include studying the Rashba effect in Moiré TMDs or the effects of strong external electrical and magnetic fields applied to the Moiré TMD bilayers.  Also, the role of excitons in the high-order harmonics (HHG) spectrum of 2D TMD bilayers. </w:t>
      </w:r>
    </w:p>
    <w:p w14:paraId="27C4EF75" w14:textId="77777777" w:rsidR="00A90D0C" w:rsidRDefault="00A90D0C" w:rsidP="00A90D0C">
      <w:r>
        <w:t xml:space="preserve">These ideas are only preliminary, and surely many more fascinating discoveries can be expected during the research. </w:t>
      </w:r>
    </w:p>
    <w:p w14:paraId="7C768E9E" w14:textId="49231A5E" w:rsidR="009F1C27" w:rsidRDefault="00A90D0C" w:rsidP="00A90D0C">
      <w:r>
        <w:t>The results are compared with experimental observations measured by groups at the Max-Planck-Institute of Structure and Dynamics of Matter or by external groups. The results should be published in high-ranked scientific journals.</w:t>
      </w:r>
    </w:p>
    <w:p w14:paraId="457072DA" w14:textId="77777777" w:rsidR="00AE317D" w:rsidRDefault="00AE317D" w:rsidP="00F03A2B"/>
    <w:p w14:paraId="52E0286A" w14:textId="77777777" w:rsidR="00AE317D" w:rsidRDefault="00AE317D" w:rsidP="00F03A2B"/>
    <w:p w14:paraId="23F08E5B" w14:textId="77777777" w:rsidR="00AE317D" w:rsidRDefault="00AE317D" w:rsidP="00F03A2B"/>
    <w:p w14:paraId="4EC6973B" w14:textId="3B838592" w:rsidR="00EB4746" w:rsidRPr="00F03A2B" w:rsidRDefault="00EB4746" w:rsidP="00F03A2B">
      <w:pPr>
        <w:jc w:val="center"/>
      </w:pPr>
      <w:r w:rsidRPr="00EB4746">
        <w:rPr>
          <w:b/>
          <w:bCs/>
        </w:rPr>
        <w:t>Neuartige Ab-initio-Methodik für Trionen und Biexzitonen in 2D-Moiré- und 2D-Janus-Materialien – IMPRS-UFAST-Promotionsprojekt</w:t>
      </w:r>
    </w:p>
    <w:p w14:paraId="0CB6D7FA" w14:textId="77777777" w:rsidR="00EB4746" w:rsidRPr="00EB4746" w:rsidRDefault="00EB4746" w:rsidP="00EB4746">
      <w:r w:rsidRPr="00EB4746">
        <w:t>Niederdimensionale 2D-Materialien haben in den letzten Jahren großes Interesse in der internationalen Forschungsgemeinschaft geweckt. Sie gelten als eine wichtige Materialklasse für die Untersuchung grundlegender quantenmechanischer Effekte, z. B. der unkonventionellen Supraleitung. Zudem sind sie eine wichtige Materialklasse für viele potenzielle zukünftige Anwendungen, die von effizienteren Solarzellen über schnellere Datenverarbeitung und Energiespeicherung bis hin zum Quantencomputing reichen. 2D-Materialien lassen sich durch Exfoliation aus dem Volumenmaterial herstellen; charakteristisch für sie sind die starken kovalenten Bindungen in den zweidimensionalen Schichten und die schwächeren van-der-Waals-Kräfte zwischen den verschiedenen Schichten.</w:t>
      </w:r>
    </w:p>
    <w:p w14:paraId="5D884A04" w14:textId="77777777" w:rsidR="00EB4746" w:rsidRPr="00EB4746" w:rsidRDefault="00EB4746" w:rsidP="00EB4746">
      <w:r w:rsidRPr="00EB4746">
        <w:t>Die physikalischen Eigenschaften von 2D-Materialien und ihren Heterostrukturen unterscheiden sich stark von denen ihrer Bulk-Form.</w:t>
      </w:r>
    </w:p>
    <w:p w14:paraId="0B682655" w14:textId="661DBDC7" w:rsidR="00EB4746" w:rsidRDefault="00EB4746" w:rsidP="00EB4746">
      <w:r w:rsidRPr="00EB4746">
        <w:t>Übergangsmetall-Dichalkogenide (TMDs) bilden eine Unterklasse der 2D-Materialien. Sie gelten als sehr vielseitig, da sie eine direkte Bandlücke im sichtbaren Wellenlängenbereich aufweisen können und eine starke Spin-Bahn-Kopplung zeigen.</w:t>
      </w:r>
    </w:p>
    <w:p w14:paraId="75C073C0" w14:textId="6AA6C8B9" w:rsidR="00EB4746" w:rsidRDefault="00EB4746" w:rsidP="00EB4746">
      <w:r>
        <w:t>Seit der Entdeckung von verdrehtem 2D-Grafen-Doppelschichtmaterial, das nur bei bestimmten „magischen“ Verdrehungswinkeln zwischen den gestapelten und einer leicht gedrehten Grafen-Monoschicht supraleitend ist, gibt es zunehmende Forschungsaktivitäten zu diesen sogenannten Moiré-Materialien. Der Verdrehungswinkel ist ein neuer Freiheitsgrad, der erhebliche Veränderungen in der elektronischen Bandstruktur ermöglicht. Diese Entdeckung hat das neue, derzeit boomende Forschungsgebiet der Twistronik begründet und bietet die Chance, neue optoelektronische nanophotonische Anwendungen zu entwickeln. In diesem Promotionsprojekt werden Moiré-TMDs theoretisch untersucht.</w:t>
      </w:r>
    </w:p>
    <w:p w14:paraId="29FE1C08" w14:textId="1486305B" w:rsidR="00F03A2B" w:rsidRDefault="00EB4746" w:rsidP="00EB4746">
      <w:r>
        <w:t>In TMD-Doppelschichten können sich aufgrund der verringerten Abschirmung und starker Coulomb-Wechselwirkungen Exzitonen – Quasiteilchen in Form von Elektron-Loch-Paaren – mit hohen Bindungsenergien von bis zu mehreren 100 meV bilden. Das bedeutet, dass sich bereits bei Raumtemperatur stabile Exzitonen mit langer Lebensdauer bilden können und daher die Photonik dieser Materialien von den Exzitonen dominiert wird. Es gibt verschiedene Arten von Exzitonen, die sich in TMD-2D-Doppelschichten bilden, modellieren und beobachten lassen: dunkle und helle Exzitonen</w:t>
      </w:r>
      <w:r w:rsidR="00F03A2B">
        <w:t xml:space="preserve"> und </w:t>
      </w:r>
      <w:r>
        <w:t>Exzitonen zwischen den Schichten</w:t>
      </w:r>
      <w:r w:rsidR="00F03A2B">
        <w:t xml:space="preserve">. </w:t>
      </w:r>
    </w:p>
    <w:p w14:paraId="3141BCE4" w14:textId="77777777" w:rsidR="00F03A2B" w:rsidRDefault="00F03A2B" w:rsidP="00F03A2B">
      <w:r>
        <w:t>Dies könnte für neue nanophotonische Anwendungen sehr vielseitig einsetzbar sein.</w:t>
      </w:r>
    </w:p>
    <w:p w14:paraId="025E7CF9" w14:textId="491DAAFB" w:rsidR="00F03A2B" w:rsidRDefault="00F03A2B" w:rsidP="00F03A2B">
      <w:r>
        <w:lastRenderedPageBreak/>
        <w:t>Die Entstehung von Exzitonen in 2D-Materialien ist auf fundamentaler Ebene bislang noch nicht vollständig verstanden. Zudem gibt es viele offene Fragen zur Wechselwirkung verschiedener Exzitonen in 2D-Materialien untereinander und mit anderen Quasiteilchen, wie beispielsweise Phononen, sowie zu ihrer Wechselwirkung mit Lichtimpulsen.</w:t>
      </w:r>
      <w:r>
        <w:tab/>
      </w:r>
      <w:r>
        <w:tab/>
      </w:r>
      <w:r>
        <w:tab/>
      </w:r>
      <w:r>
        <w:tab/>
      </w:r>
      <w:r>
        <w:tab/>
      </w:r>
      <w:r>
        <w:tab/>
      </w:r>
      <w:r>
        <w:tab/>
      </w:r>
      <w:r>
        <w:tab/>
      </w:r>
      <w:r>
        <w:tab/>
      </w:r>
      <w:r>
        <w:tab/>
        <w:t xml:space="preserve">                 Die präziseste Modellierung von Quantensystemen erfolgt mit ab-initio-Methoden nach den ersten Prinzipien.</w:t>
      </w:r>
    </w:p>
    <w:p w14:paraId="385704AB" w14:textId="4A5BB208" w:rsidR="00F03A2B" w:rsidRDefault="00F03A2B" w:rsidP="00F03A2B">
      <w:r>
        <w:t>Die Untersuchung der Exzitonphysik auf verschiedenen Zeitskalen bis hin in den Attosekundenbereich mit verschiedenen ab-initio-Methoden steht im Mittelpunkt dieses Promotionsvorhabens. Diese Methoden basieren hauptsächlich auf der zeitabhängigen Dichtefunktionaltheorie (TD-DFT), der GW-Näherung und der Bethe-Salpeter-Gleichung. Mein und unser Hauptinteresse in diesem Promotionsprojekt gilt der Entstehung, der Wechselwirkung sowie der Licht-Materie-Wechselwirkung von Trionen und Biexzitonen in 2D-Materialien vom Typ Moiré und Janus.</w:t>
      </w:r>
    </w:p>
    <w:p w14:paraId="5DCECA15" w14:textId="20C751D0" w:rsidR="00F03A2B" w:rsidRDefault="00F03A2B" w:rsidP="00F03A2B">
      <w:r>
        <w:t>Zwei Elektron-Loch-Paare können sich miteinander verbinden und ein sogenanntes Biexziton bilden. Trionen sind geladene komplexe Exzitonen, bestehend aus einem Elektron-Loch-Paar und einem zusätzlichen Elektron oder Loch, das an dieses Elektron-Loch-Paar gebunden ist, wodurch ein negativ oder positiv geladenes Quasiteilchen entsteht. Diese Quasiteilchen lassen sich mit quantenmechanischen Vielteilchenmethoden modellieren und untersuchen. Da analytisch exakte Lösungen kaum möglich sind, kommen genaue Näherungsverfahren wie die DFT zum Einsatz.</w:t>
      </w:r>
    </w:p>
    <w:p w14:paraId="15C03037" w14:textId="6B958BC2" w:rsidR="00F03A2B" w:rsidRPr="00F03A2B" w:rsidRDefault="00F03A2B" w:rsidP="00F03A2B">
      <w:r w:rsidRPr="00F03A2B">
        <w:t>Im Rahmen dieses Promotionsvorhabens wird ein bestehendes Ab-initio-Berechnungsprogramm angepasst, um es auf die Berechnung von 2D-Moiré-Materialien auszuweiten und damit einfache sowie komplexere Exzitonen in 2D-TMDs zu modellieren.</w:t>
      </w:r>
      <w:r>
        <w:tab/>
      </w:r>
      <w:r>
        <w:tab/>
      </w:r>
      <w:r>
        <w:tab/>
      </w:r>
      <w:r>
        <w:tab/>
      </w:r>
      <w:r>
        <w:tab/>
      </w:r>
      <w:r>
        <w:tab/>
      </w:r>
      <w:r>
        <w:tab/>
      </w:r>
      <w:r>
        <w:tab/>
      </w:r>
      <w:r>
        <w:tab/>
      </w:r>
      <w:r>
        <w:tab/>
      </w:r>
      <w:r>
        <w:tab/>
        <w:t xml:space="preserve">                    </w:t>
      </w:r>
      <w:r w:rsidRPr="00F03A2B">
        <w:t>In der zweiten Hälfte des Promotionsvorhabens werden einfache und komplexe Exzitonen sowie deren Wechselwirkung mit ultrakurzen Laserpulsen modelliert und untersucht, beispielsweise die HHG von Trionen in TMDs. Die Ergebnisse werden mit experimentellen Beobachtungen verglichen, die von Gruppen am Max-Planck-Institut für Struktur und Dynamik der Materie oder von externen Gruppen gemessen wurden. Die Ergebnisse sollen in hochrangigen wissenschaftlichen Fachzeitschriften veröffentlicht werden.</w:t>
      </w:r>
      <w:r>
        <w:tab/>
      </w:r>
      <w:r>
        <w:tab/>
      </w:r>
      <w:r>
        <w:tab/>
      </w:r>
      <w:r>
        <w:tab/>
      </w:r>
      <w:r>
        <w:tab/>
      </w:r>
      <w:r>
        <w:tab/>
      </w:r>
      <w:r>
        <w:tab/>
      </w:r>
      <w:r>
        <w:tab/>
      </w:r>
      <w:r>
        <w:tab/>
      </w:r>
      <w:r>
        <w:tab/>
      </w:r>
      <w:r>
        <w:tab/>
        <w:t xml:space="preserve">                 </w:t>
      </w:r>
      <w:r w:rsidRPr="00F03A2B">
        <w:t>Das Promotionsvorhaben ist eingebunden und wird neue Erkenntnisse zum DFG-Schwerpunktprogramm SPP 2244 „2D-Materialien – Physik von van-der-Waals-(Hetero-)Strukturen“ beitragen. In diesem Projekt werden angeregte Zustände in van-der-Waals-Heterostrukturen mit ab-initio-DFT-Methoden und mit semiempirischen Methoden untersucht.</w:t>
      </w:r>
    </w:p>
    <w:p w14:paraId="5357BFC8" w14:textId="7E7B31D5" w:rsidR="00F03A2B" w:rsidRDefault="00F03A2B" w:rsidP="00F03A2B">
      <w:r w:rsidRPr="00F03A2B">
        <w:t xml:space="preserve">Dieses Promotionsvorhaben wird zu einem besseren grundlegenden Verständnis der komplexen Exzitonbildung sowie der Wechselwirkungen innerhalb des Exzitons und mit anderen Exzitonen und Laserphotonen in dieser van-der-Waals-Heterostruktur </w:t>
      </w:r>
      <w:r w:rsidRPr="00F03A2B">
        <w:lastRenderedPageBreak/>
        <w:t>beitragen. Dieses Verständnis kann auch zur Entwicklung fortschrittlicher nanophotonischer Anwendungen beitragen, wie beispielsweise exzitonischer LEDs oder exzitonischer Solarzellen.</w:t>
      </w:r>
      <w:r>
        <w:t xml:space="preserve"> </w:t>
      </w:r>
      <w:r w:rsidR="00C90F1C">
        <w:t>(deutsch mit deepL übersetzt aus Englischem)</w:t>
      </w:r>
    </w:p>
    <w:p w14:paraId="4C64E2BC" w14:textId="537CD0F9" w:rsidR="00343AA5" w:rsidRDefault="00343AA5" w:rsidP="00F03A2B">
      <w:pPr>
        <w:rPr>
          <w:b/>
          <w:bCs/>
        </w:rPr>
      </w:pPr>
      <w:r w:rsidRPr="00343AA5">
        <w:rPr>
          <w:b/>
          <w:bCs/>
        </w:rPr>
        <w:t xml:space="preserve">Long form research sketch: </w:t>
      </w:r>
    </w:p>
    <w:p w14:paraId="2B878008" w14:textId="77777777" w:rsidR="00343AA5" w:rsidRPr="00941E76" w:rsidRDefault="00343AA5" w:rsidP="00343AA5">
      <w:pPr>
        <w:jc w:val="center"/>
        <w:rPr>
          <w:sz w:val="28"/>
          <w:szCs w:val="28"/>
        </w:rPr>
      </w:pPr>
      <w:r>
        <w:rPr>
          <w:b/>
          <w:bCs/>
          <w:sz w:val="28"/>
          <w:szCs w:val="28"/>
        </w:rPr>
        <w:t>Novel Ab Initio Methology for Trions and Biexcitons in 2D Moiré and 2D Janus materials – IMPRS UFAST PhD project</w:t>
      </w:r>
    </w:p>
    <w:p w14:paraId="08478DA6" w14:textId="77777777" w:rsidR="00343AA5" w:rsidRDefault="00343AA5" w:rsidP="00343AA5">
      <w:r>
        <w:t xml:space="preserve">Low-dimensional 2D materials have attracted a huge interest from the international research community in recent years. They are considered a key class of materials for studying fundamental quantum mechanical effects, e.g. unconventional superconductivity. They are also a key material class for many potential future applications, ranging from more effective solar cells via faster computation, energy storage, up to quantum computing. 2D materials can be created by exfoliation from the bulk material; characteristic of them are the strong covalent bonds in the 2-dimensional layers and weaker van der Waals forces between the different layers. </w:t>
      </w:r>
    </w:p>
    <w:p w14:paraId="3C11CB82" w14:textId="77777777" w:rsidR="00343AA5" w:rsidRDefault="00343AA5" w:rsidP="00343AA5">
      <w:r>
        <w:t xml:space="preserve">The physical properties of 2D materials and their heterostructures differ strongly from those of their bulk material form. </w:t>
      </w:r>
    </w:p>
    <w:p w14:paraId="11B90888" w14:textId="77777777" w:rsidR="00343AA5" w:rsidRDefault="00343AA5" w:rsidP="00343AA5">
      <w:r>
        <w:t xml:space="preserve">Transition metal dichalcogenides (TMDs) form a subclass of 2D materials. They are considered very versatile, as they can have a direct band gap in the visible wavelength range and show strong spin-orbit coupling. </w:t>
      </w:r>
    </w:p>
    <w:p w14:paraId="0288F5C5" w14:textId="77777777" w:rsidR="00343AA5" w:rsidRDefault="00343AA5" w:rsidP="00343AA5"/>
    <w:p w14:paraId="5B49280F" w14:textId="77777777" w:rsidR="00343AA5" w:rsidRDefault="00343AA5" w:rsidP="00343AA5">
      <w:r>
        <w:t xml:space="preserve">Since the formation of twisted 2D bilayer graphene, which is superconducting only at different 'magic' twist angles between the stacked and one slightly rotated graphene monolayers,  there has been a growing research activity on these so-called Moiré materials. The twist angle is a new degree of freedom which allows significant changes in the electronic band structure. This discovery has founded the new, currently burgeoning field of twistrocics, offering the chance to develop new optoelectronic nanophotonic applications.  In this PhD project, Moiré TMDs are studied theoretically. </w:t>
      </w:r>
    </w:p>
    <w:p w14:paraId="2092A8B6" w14:textId="77777777" w:rsidR="00343AA5" w:rsidRDefault="00343AA5" w:rsidP="00343AA5">
      <w:r>
        <w:t xml:space="preserve">In TMD bilayers, excitons, electron-hole pair quasiparticles, with high binding energies up to several 100 meV, can form due to the reduced screening and strong Coulomb interactions. This means that even at room temperature, stable long-lifetime excitons can form, and therefore the photonics of these materials is dominated by the excitons. There are various kinds of excitons which can form, be modelled and observed in TMD 2D bilayers: Dark and bright excitons, interlayer and intralayer excitons, or Wannier-Mott and Frenkel excitons. </w:t>
      </w:r>
    </w:p>
    <w:p w14:paraId="355F0FC1" w14:textId="77777777" w:rsidR="00343AA5" w:rsidRDefault="00343AA5" w:rsidP="00343AA5">
      <w:r>
        <w:t xml:space="preserve">This could be very versatile for new nanophotonic applications.  </w:t>
      </w:r>
    </w:p>
    <w:p w14:paraId="39BD3ADA" w14:textId="1AEC3D73" w:rsidR="00343AA5" w:rsidRDefault="00343AA5" w:rsidP="00343AA5">
      <w:r>
        <w:t xml:space="preserve">The formation of excitons in 2D materials has not been fully understood so far at the fundamental level. Also, there are many open questions about the interaction of </w:t>
      </w:r>
      <w:r>
        <w:lastRenderedPageBreak/>
        <w:t>different excitons in 2D materials with each other and with other quasiparticles, such as phonons,  and about their interaction with light pulses.</w:t>
      </w:r>
    </w:p>
    <w:p w14:paraId="214C8C60" w14:textId="77777777" w:rsidR="00343AA5" w:rsidRDefault="00343AA5" w:rsidP="00343AA5">
      <w:r>
        <w:t>The most precise modelling of quantum systems is done with first-principles ab initio methods.</w:t>
      </w:r>
    </w:p>
    <w:p w14:paraId="10B20862" w14:textId="77777777" w:rsidR="00343AA5" w:rsidRDefault="00343AA5" w:rsidP="00343AA5">
      <w:r>
        <w:t xml:space="preserve">The study of the exciton physics at different time scales, up to the attosecond range,  with different ab initio methods is the focus of this PhD project. These methods will be mainly based on time-dependent Density Functional Theory (TD-DFT), the GW approximation, and the Bethe-Salpeter equation. </w:t>
      </w:r>
    </w:p>
    <w:p w14:paraId="097BE366" w14:textId="77777777" w:rsidR="00343AA5" w:rsidRDefault="00343AA5" w:rsidP="00343AA5">
      <w:r>
        <w:t xml:space="preserve">My and our main interests in this PhD project are the formation, interaction, and light-matter interaction of trions and biexcitons in Moiré and Janus 2D materials. </w:t>
      </w:r>
    </w:p>
    <w:p w14:paraId="5F14B6A8" w14:textId="77777777" w:rsidR="00343AA5" w:rsidRDefault="00343AA5" w:rsidP="00343AA5">
      <w:r>
        <w:t xml:space="preserve">Two electron-hole pairs can bind together and form a so-called biexciton. Trions are charged complex excitons of one electron-hole pair and an additional electron or hole which is bound to this electron-hole pair, forming a negatively or positively charged quasiparticle. These quasiparticles can be modelled and studied with quantum many-body methods. As analytically accurate solutions are hardly possible, accurate approximational methods, such as DFT, are used. </w:t>
      </w:r>
    </w:p>
    <w:p w14:paraId="0E4E4F71" w14:textId="77777777" w:rsidR="00343AA5" w:rsidRDefault="00343AA5" w:rsidP="00343AA5">
      <w:r>
        <w:t xml:space="preserve">The PhD project can benefit from and be built on previously developed methods and experiences of the Bester group, particularly in the first half of the PhD project. Also, there are many ideas for other research directions which could be intriguing and versatile to think about. </w:t>
      </w:r>
    </w:p>
    <w:p w14:paraId="6D4A65C9" w14:textId="77777777" w:rsidR="00343AA5" w:rsidRDefault="00343AA5" w:rsidP="00343AA5">
      <w:r>
        <w:t>Within the DFG SPP 2244 project, the Bester group has developed the atomic effective pseudopotential (AEP) method: a semiempirical method based on ab initio calculations to model the electronic structure of Moiré 2D TMDs. It helps to compute the relaxation of a 2D TMD Moiré bilayer and reduces the computational cost of simulating Moiré materials.</w:t>
      </w:r>
    </w:p>
    <w:p w14:paraId="5A2FB1A6" w14:textId="77777777" w:rsidR="00343AA5" w:rsidRDefault="00343AA5" w:rsidP="00343AA5">
      <w:r>
        <w:t xml:space="preserve">So far, there is no fully many-body screened ab initio computational method to investigate excitons, particularly trions and biexcitons, in these twisted Moiré 2D TMDs, after the relaxation of the bilayers. Developing a configuration-interaction-based method and methodology should be one focus of this PhD project. </w:t>
      </w:r>
    </w:p>
    <w:p w14:paraId="72BF2137" w14:textId="77777777" w:rsidR="00343AA5" w:rsidRDefault="00343AA5" w:rsidP="00343AA5">
      <w:r>
        <w:t xml:space="preserve">After having developed and tested this methodology, it could be interesting to study exciton-phonon or exciton-photon interaction in these Moiré TMDS; during formation, transport, and recombination of bright and dark excitons. </w:t>
      </w:r>
    </w:p>
    <w:p w14:paraId="296A3B1C" w14:textId="77777777" w:rsidR="00343AA5" w:rsidRDefault="00343AA5" w:rsidP="00343AA5">
      <w:r>
        <w:t xml:space="preserve">We’ll focus particularly on Janus Moiré TMD bilayers. Janus 2D TMD materials are bilayers, composed of two different chalcogenides in each of the two layers, which results in a break of the mirror symmetry. </w:t>
      </w:r>
    </w:p>
    <w:p w14:paraId="6B6A6C06" w14:textId="77777777" w:rsidR="00343AA5" w:rsidRDefault="00343AA5" w:rsidP="00343AA5">
      <w:r>
        <w:t xml:space="preserve">(A previous paper by the Bester group by C. E. M. Nielsen et al. has predicted that bright ground-state excitons can form in non-Moiré Janus 2D TMDs, and the strain can </w:t>
      </w:r>
      <w:r>
        <w:lastRenderedPageBreak/>
        <w:t xml:space="preserve">influence the brightness of these bright excitons.  Bright excitons can strongly interact with phonons, bearing the potential for new nanophotonic applications. </w:t>
      </w:r>
    </w:p>
    <w:p w14:paraId="6CBF0DA0" w14:textId="77777777" w:rsidR="00343AA5" w:rsidRDefault="00343AA5" w:rsidP="00343AA5">
      <w:r>
        <w:t>It would be very interesting whether these bright excitons can be observed in Moiré Janus materials, too. And further investigate whether the twist angle could be a control knob for the brightness of the excitons, too.)</w:t>
      </w:r>
    </w:p>
    <w:p w14:paraId="787A9F3E" w14:textId="77777777" w:rsidR="00343AA5" w:rsidRDefault="00343AA5" w:rsidP="00343AA5">
      <w:r>
        <w:t xml:space="preserve">Further ideas include studying the Rashba effect in Moiré TMDs or the effects of strong external electrical and magnetic fields applied to the Moiré TMD bilayers.  Also, the role of excitons in the high-order harmonics (HHG) spectrum of 2D TMD bilayers. </w:t>
      </w:r>
    </w:p>
    <w:p w14:paraId="133C11ED" w14:textId="77777777" w:rsidR="00343AA5" w:rsidRDefault="00343AA5" w:rsidP="00343AA5">
      <w:r>
        <w:t xml:space="preserve">These ideas are only preliminary, and surely many more fascinating discoveries can be expected during the research. </w:t>
      </w:r>
    </w:p>
    <w:p w14:paraId="0E0C70C1" w14:textId="02886314" w:rsidR="00343AA5" w:rsidRDefault="00343AA5" w:rsidP="00343AA5">
      <w:r>
        <w:t>The results are compared with experimental observations measured by groups at the Max-Planck-Institute of Structure and Dynamics of Matter or by external groups. The results should be published in high-ranked scientific journals.</w:t>
      </w:r>
    </w:p>
    <w:p w14:paraId="45313758" w14:textId="77777777" w:rsidR="00E31841" w:rsidRDefault="00E31841" w:rsidP="00E31841">
      <w:r>
        <w:t xml:space="preserve">The PhD project is integrated and will contribute new insights to the DFG priority program SPP 2244, "2D materials - Physics of van der Waals (hetero)structures. In this project, excited states in van der Waals heterostructures are studied with ab initio DFT methods and with semiempirical methods.  </w:t>
      </w:r>
    </w:p>
    <w:p w14:paraId="0C24FFDE" w14:textId="77777777" w:rsidR="00E31841" w:rsidRDefault="00E31841" w:rsidP="00E31841">
      <w:r>
        <w:t xml:space="preserve">This PhD project will contribute to a better fundamental understanding of complex exciton formation and of the interaction inside the exciton and with other excitons and laser photons in this van der Waals heterostructure. This understanding can also help to develop advanced nanophotonic applications, such as excitonic LEDs or excitonic solar cells. </w:t>
      </w:r>
    </w:p>
    <w:p w14:paraId="22F2519A" w14:textId="77777777" w:rsidR="00E31841" w:rsidRDefault="00E31841" w:rsidP="00343AA5"/>
    <w:p w14:paraId="6952C5C2" w14:textId="77777777" w:rsidR="00343AA5" w:rsidRDefault="00343AA5" w:rsidP="00343AA5"/>
    <w:p w14:paraId="38B040E5" w14:textId="77777777" w:rsidR="00343AA5" w:rsidRDefault="00343AA5" w:rsidP="00343AA5"/>
    <w:p w14:paraId="54A38C5C" w14:textId="77777777" w:rsidR="00343AA5" w:rsidRDefault="00343AA5" w:rsidP="00343AA5">
      <w:pPr>
        <w:rPr>
          <w:b/>
          <w:bCs/>
        </w:rPr>
      </w:pPr>
    </w:p>
    <w:p w14:paraId="5D643AD1" w14:textId="77777777" w:rsidR="00343AA5" w:rsidRPr="00343AA5" w:rsidRDefault="00343AA5" w:rsidP="00F03A2B">
      <w:pPr>
        <w:rPr>
          <w:b/>
          <w:bCs/>
        </w:rPr>
      </w:pPr>
    </w:p>
    <w:sectPr w:rsidR="00343AA5" w:rsidRPr="00343AA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3E3"/>
    <w:rsid w:val="001E0AA0"/>
    <w:rsid w:val="001E7391"/>
    <w:rsid w:val="00271CA3"/>
    <w:rsid w:val="002D0FC1"/>
    <w:rsid w:val="00343AA5"/>
    <w:rsid w:val="004F6A74"/>
    <w:rsid w:val="00572FE8"/>
    <w:rsid w:val="006503E3"/>
    <w:rsid w:val="007B0B60"/>
    <w:rsid w:val="00852877"/>
    <w:rsid w:val="008D17F6"/>
    <w:rsid w:val="00941E76"/>
    <w:rsid w:val="009F1C27"/>
    <w:rsid w:val="00A7588C"/>
    <w:rsid w:val="00A90D0C"/>
    <w:rsid w:val="00A93A5D"/>
    <w:rsid w:val="00AE11E9"/>
    <w:rsid w:val="00AE317D"/>
    <w:rsid w:val="00C90F1C"/>
    <w:rsid w:val="00E11A97"/>
    <w:rsid w:val="00E31841"/>
    <w:rsid w:val="00EB4746"/>
    <w:rsid w:val="00F03A2B"/>
    <w:rsid w:val="00F704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3A98"/>
  <w15:chartTrackingRefBased/>
  <w15:docId w15:val="{9B2F7E69-887A-4354-8588-5A9C65AB9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50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50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503E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503E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503E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503E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03E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03E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03E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03E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503E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503E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503E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503E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503E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03E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03E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03E3"/>
    <w:rPr>
      <w:rFonts w:eastAsiaTheme="majorEastAsia" w:cstheme="majorBidi"/>
      <w:color w:val="272727" w:themeColor="text1" w:themeTint="D8"/>
    </w:rPr>
  </w:style>
  <w:style w:type="paragraph" w:styleId="Titel">
    <w:name w:val="Title"/>
    <w:basedOn w:val="Standard"/>
    <w:next w:val="Standard"/>
    <w:link w:val="TitelZchn"/>
    <w:uiPriority w:val="10"/>
    <w:qFormat/>
    <w:rsid w:val="00650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03E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03E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03E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03E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03E3"/>
    <w:rPr>
      <w:i/>
      <w:iCs/>
      <w:color w:val="404040" w:themeColor="text1" w:themeTint="BF"/>
    </w:rPr>
  </w:style>
  <w:style w:type="paragraph" w:styleId="Listenabsatz">
    <w:name w:val="List Paragraph"/>
    <w:basedOn w:val="Standard"/>
    <w:uiPriority w:val="34"/>
    <w:qFormat/>
    <w:rsid w:val="006503E3"/>
    <w:pPr>
      <w:ind w:left="720"/>
      <w:contextualSpacing/>
    </w:pPr>
  </w:style>
  <w:style w:type="character" w:styleId="IntensiveHervorhebung">
    <w:name w:val="Intense Emphasis"/>
    <w:basedOn w:val="Absatz-Standardschriftart"/>
    <w:uiPriority w:val="21"/>
    <w:qFormat/>
    <w:rsid w:val="006503E3"/>
    <w:rPr>
      <w:i/>
      <w:iCs/>
      <w:color w:val="0F4761" w:themeColor="accent1" w:themeShade="BF"/>
    </w:rPr>
  </w:style>
  <w:style w:type="paragraph" w:styleId="IntensivesZitat">
    <w:name w:val="Intense Quote"/>
    <w:basedOn w:val="Standard"/>
    <w:next w:val="Standard"/>
    <w:link w:val="IntensivesZitatZchn"/>
    <w:uiPriority w:val="30"/>
    <w:qFormat/>
    <w:rsid w:val="00650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503E3"/>
    <w:rPr>
      <w:i/>
      <w:iCs/>
      <w:color w:val="0F4761" w:themeColor="accent1" w:themeShade="BF"/>
    </w:rPr>
  </w:style>
  <w:style w:type="character" w:styleId="IntensiverVerweis">
    <w:name w:val="Intense Reference"/>
    <w:basedOn w:val="Absatz-Standardschriftart"/>
    <w:uiPriority w:val="32"/>
    <w:qFormat/>
    <w:rsid w:val="006503E3"/>
    <w:rPr>
      <w:b/>
      <w:bCs/>
      <w:smallCaps/>
      <w:color w:val="0F4761" w:themeColor="accent1" w:themeShade="BF"/>
      <w:spacing w:val="5"/>
    </w:rPr>
  </w:style>
  <w:style w:type="character" w:styleId="Hyperlink">
    <w:name w:val="Hyperlink"/>
    <w:basedOn w:val="Absatz-Standardschriftart"/>
    <w:uiPriority w:val="99"/>
    <w:unhideWhenUsed/>
    <w:rsid w:val="00EB4746"/>
    <w:rPr>
      <w:color w:val="467886" w:themeColor="hyperlink"/>
      <w:u w:val="single"/>
    </w:rPr>
  </w:style>
  <w:style w:type="character" w:styleId="NichtaufgelsteErwhnung">
    <w:name w:val="Unresolved Mention"/>
    <w:basedOn w:val="Absatz-Standardschriftart"/>
    <w:uiPriority w:val="99"/>
    <w:semiHidden/>
    <w:unhideWhenUsed/>
    <w:rsid w:val="00EB4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2754</Words>
  <Characters>17357</Characters>
  <Application>Microsoft Office Word</Application>
  <DocSecurity>0</DocSecurity>
  <Lines>144</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Hauke Damerow</dc:creator>
  <cp:keywords/>
  <dc:description/>
  <cp:lastModifiedBy>Hauke Damerow</cp:lastModifiedBy>
  <cp:revision>1</cp:revision>
  <dcterms:created xsi:type="dcterms:W3CDTF">2026-09-23T13:55:00Z</dcterms:created>
  <dcterms:modified xsi:type="dcterms:W3CDTF">2026-09-28T08:13:00Z</dcterms:modified>
</cp:coreProperties>
</file>