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626D3" w14:textId="10955A5F" w:rsidR="3FCEBA66" w:rsidRDefault="4A0227BF" w:rsidP="3FCEBA66">
      <w:pPr>
        <w:spacing w:after="0"/>
        <w:jc w:val="center"/>
        <w:rPr>
          <w:b/>
          <w:bCs/>
        </w:rPr>
      </w:pPr>
      <w:r w:rsidRPr="06F781DD">
        <w:rPr>
          <w:rFonts w:ascii="Arial" w:eastAsia="Arial" w:hAnsi="Arial" w:cs="Arial"/>
          <w:b/>
          <w:bCs/>
          <w:color w:val="000000" w:themeColor="text1"/>
          <w:sz w:val="28"/>
          <w:szCs w:val="28"/>
        </w:rPr>
        <w:t>BASES DE DATOS PROYECTO</w:t>
      </w:r>
      <w:r w:rsidR="002808CE" w:rsidRPr="0FAED1C2">
        <w:rPr>
          <w:b/>
          <w:bCs/>
        </w:rPr>
        <w:t>:</w:t>
      </w:r>
    </w:p>
    <w:p w14:paraId="3D088A9A" w14:textId="4E15BEDC" w:rsidR="13362AA9" w:rsidRDefault="13362AA9" w:rsidP="13362AA9">
      <w:pPr>
        <w:spacing w:after="0"/>
        <w:jc w:val="center"/>
        <w:rPr>
          <w:b/>
          <w:bCs/>
        </w:rPr>
      </w:pPr>
    </w:p>
    <w:p w14:paraId="10FCDAD1" w14:textId="6EB13B11" w:rsidR="00831085" w:rsidRPr="00B21D1C" w:rsidRDefault="00E3447F" w:rsidP="339B0A8C">
      <w:pPr>
        <w:spacing w:after="0"/>
      </w:pPr>
      <w:r w:rsidRPr="00B21D1C">
        <w:t>Hay que tener en cuenta que se han eliminado todos los municipios con aquella conexión a internet menor a 90 (</w:t>
      </w:r>
      <w:r w:rsidRPr="00B21D1C">
        <w:rPr>
          <w:i/>
          <w:iCs/>
        </w:rPr>
        <w:t>conectividad a internet</w:t>
      </w:r>
      <w:r w:rsidRPr="00B21D1C">
        <w:t>)</w:t>
      </w:r>
      <w:r w:rsidR="00B21D1C" w:rsidRPr="00B21D1C">
        <w:t>.</w:t>
      </w:r>
    </w:p>
    <w:p w14:paraId="40E36547" w14:textId="77777777" w:rsidR="00B21D1C" w:rsidRDefault="00B21D1C" w:rsidP="339B0A8C">
      <w:pPr>
        <w:spacing w:after="0"/>
        <w:rPr>
          <w:b/>
          <w:bCs/>
        </w:rPr>
      </w:pPr>
    </w:p>
    <w:p w14:paraId="5F28C289" w14:textId="1CB2C358" w:rsidR="2342FBD6" w:rsidRDefault="2342FBD6" w:rsidP="339B0A8C">
      <w:pPr>
        <w:spacing w:after="0"/>
        <w:rPr>
          <w:b/>
          <w:bCs/>
        </w:rPr>
      </w:pPr>
      <w:r w:rsidRPr="597E52C1">
        <w:rPr>
          <w:b/>
          <w:bCs/>
        </w:rPr>
        <w:t>FORMULARIO:</w:t>
      </w:r>
      <w:r>
        <w:tab/>
      </w:r>
    </w:p>
    <w:p w14:paraId="181A1329" w14:textId="4148C4F5" w:rsidR="002808CE" w:rsidRDefault="00347744" w:rsidP="00347744">
      <w:pPr>
        <w:pStyle w:val="ListParagraph"/>
        <w:numPr>
          <w:ilvl w:val="0"/>
          <w:numId w:val="8"/>
        </w:numPr>
      </w:pPr>
      <w:r>
        <w:t>EDAD</w:t>
      </w:r>
      <w:r w:rsidR="02CA5AB3">
        <w:t xml:space="preserve"> </w:t>
      </w:r>
      <w:r w:rsidR="00144078">
        <w:t>–</w:t>
      </w:r>
      <w:r w:rsidR="008D340A">
        <w:t xml:space="preserve"> </w:t>
      </w:r>
      <w:r w:rsidR="00144078">
        <w:rPr>
          <w:i/>
          <w:iCs/>
        </w:rPr>
        <w:t>Índice</w:t>
      </w:r>
      <w:r w:rsidR="008D340A">
        <w:rPr>
          <w:i/>
          <w:iCs/>
        </w:rPr>
        <w:t xml:space="preserve"> </w:t>
      </w:r>
      <w:r w:rsidR="00F03A00">
        <w:rPr>
          <w:i/>
          <w:iCs/>
        </w:rPr>
        <w:t>envejecimiento</w:t>
      </w:r>
    </w:p>
    <w:p w14:paraId="0CA38002" w14:textId="75D32F1A" w:rsidR="00347744" w:rsidRDefault="00BA38CC" w:rsidP="00347744">
      <w:pPr>
        <w:pStyle w:val="ListParagraph"/>
        <w:numPr>
          <w:ilvl w:val="0"/>
          <w:numId w:val="8"/>
        </w:numPr>
      </w:pPr>
      <w:r>
        <w:t>HIJOS</w:t>
      </w:r>
      <w:r w:rsidR="00A37C51">
        <w:t xml:space="preserve"> </w:t>
      </w:r>
      <w:r w:rsidR="00DC1A76">
        <w:t>EN EL HOGAR</w:t>
      </w:r>
      <w:r w:rsidR="00015674">
        <w:t xml:space="preserve"> </w:t>
      </w:r>
      <w:r w:rsidR="00144078">
        <w:t>–</w:t>
      </w:r>
      <w:r w:rsidR="00015674">
        <w:t xml:space="preserve"> </w:t>
      </w:r>
      <w:r w:rsidR="00144078" w:rsidRPr="00144078">
        <w:rPr>
          <w:i/>
          <w:iCs/>
        </w:rPr>
        <w:t>Ratio colegios o distancia centro educativo</w:t>
      </w:r>
    </w:p>
    <w:p w14:paraId="35D5CFAF" w14:textId="25E8DB4A" w:rsidR="00A37C51" w:rsidRDefault="00DC1A76" w:rsidP="00DC1A76">
      <w:pPr>
        <w:pStyle w:val="ListParagraph"/>
        <w:numPr>
          <w:ilvl w:val="1"/>
          <w:numId w:val="8"/>
        </w:numPr>
      </w:pPr>
      <w:r>
        <w:t xml:space="preserve">NO -&gt; </w:t>
      </w:r>
      <w:r w:rsidR="00A37C51">
        <w:t>IDEA DE TENER HIJOS</w:t>
      </w:r>
    </w:p>
    <w:p w14:paraId="610DBA84" w14:textId="687E83FA" w:rsidR="00BA38CC" w:rsidRDefault="00BA38CC" w:rsidP="00347744">
      <w:pPr>
        <w:pStyle w:val="ListParagraph"/>
        <w:numPr>
          <w:ilvl w:val="0"/>
          <w:numId w:val="8"/>
        </w:numPr>
      </w:pPr>
      <w:r>
        <w:t>ENFERMEDAD</w:t>
      </w:r>
      <w:r w:rsidR="00EB4B4D">
        <w:t xml:space="preserve"> </w:t>
      </w:r>
      <w:r w:rsidR="00637730">
        <w:t>QUE PRECISE DE HOSPITAL</w:t>
      </w:r>
      <w:r w:rsidR="00F03A00">
        <w:t xml:space="preserve"> </w:t>
      </w:r>
      <w:r w:rsidR="00AD0FF8">
        <w:t>–</w:t>
      </w:r>
      <w:r w:rsidR="00F03A00">
        <w:t xml:space="preserve"> </w:t>
      </w:r>
      <w:r w:rsidR="00AD0FF8" w:rsidRPr="00AD0FF8">
        <w:rPr>
          <w:i/>
          <w:iCs/>
        </w:rPr>
        <w:t>Ratio hospital o distancia hospital</w:t>
      </w:r>
    </w:p>
    <w:p w14:paraId="2333A006" w14:textId="03A1C476" w:rsidR="00637730" w:rsidRPr="00AD0FF8" w:rsidRDefault="00637730" w:rsidP="00347744">
      <w:pPr>
        <w:pStyle w:val="ListParagraph"/>
        <w:numPr>
          <w:ilvl w:val="0"/>
          <w:numId w:val="8"/>
        </w:numPr>
        <w:rPr>
          <w:i/>
          <w:iCs/>
        </w:rPr>
      </w:pPr>
      <w:r>
        <w:t>PROPENSO A CONTRAER ENFERMEDADES</w:t>
      </w:r>
      <w:r w:rsidR="00AD0FF8">
        <w:t xml:space="preserve"> – </w:t>
      </w:r>
      <w:r w:rsidR="00AD0FF8" w:rsidRPr="00AD0FF8">
        <w:rPr>
          <w:i/>
          <w:iCs/>
        </w:rPr>
        <w:t>Ratio centro de salud o existencia consultorio local</w:t>
      </w:r>
    </w:p>
    <w:p w14:paraId="415932AD" w14:textId="24545001" w:rsidR="00A37C51" w:rsidRDefault="00F82720" w:rsidP="00A37C51">
      <w:pPr>
        <w:pStyle w:val="ListParagraph"/>
        <w:numPr>
          <w:ilvl w:val="0"/>
          <w:numId w:val="8"/>
        </w:numPr>
      </w:pPr>
      <w:r>
        <w:t>RENTA</w:t>
      </w:r>
      <w:r w:rsidR="00D01659">
        <w:t xml:space="preserve"> O CUÁNTO DE TU RENTA ESTÁS DISPUESTO A GASTAR EN </w:t>
      </w:r>
      <w:r w:rsidR="00E721E6">
        <w:t>LA VIVIENDA</w:t>
      </w:r>
      <w:r w:rsidR="00AD0FF8">
        <w:t xml:space="preserve"> </w:t>
      </w:r>
      <w:r w:rsidR="00E721E6">
        <w:t xml:space="preserve">– </w:t>
      </w:r>
      <w:r w:rsidR="00E721E6">
        <w:rPr>
          <w:i/>
          <w:iCs/>
        </w:rPr>
        <w:t>Esfuerzo alquiler</w:t>
      </w:r>
    </w:p>
    <w:p w14:paraId="1032BB5B" w14:textId="06496EBE" w:rsidR="00F82720" w:rsidRDefault="000C7B47" w:rsidP="00A37C51">
      <w:pPr>
        <w:pStyle w:val="ListParagraph"/>
        <w:numPr>
          <w:ilvl w:val="0"/>
          <w:numId w:val="8"/>
        </w:numPr>
      </w:pPr>
      <w:r>
        <w:t>BUSCAS TRANQUILIDAD</w:t>
      </w:r>
      <w:r w:rsidR="00626E06">
        <w:t xml:space="preserve"> </w:t>
      </w:r>
      <w:r w:rsidR="00E721E6">
        <w:t xml:space="preserve">– </w:t>
      </w:r>
      <w:r w:rsidR="00E721E6">
        <w:rPr>
          <w:i/>
          <w:iCs/>
        </w:rPr>
        <w:t>Espacios verdes en distritos</w:t>
      </w:r>
    </w:p>
    <w:p w14:paraId="18D19C35" w14:textId="7B1A187E" w:rsidR="00DD1F28" w:rsidRDefault="0077365E" w:rsidP="00A37C51">
      <w:pPr>
        <w:pStyle w:val="ListParagraph"/>
        <w:numPr>
          <w:ilvl w:val="0"/>
          <w:numId w:val="8"/>
        </w:numPr>
      </w:pPr>
      <w:r>
        <w:t>TIENES COCHE</w:t>
      </w:r>
    </w:p>
    <w:p w14:paraId="4F0CC811" w14:textId="77777777" w:rsidR="00E721E6" w:rsidRDefault="00E721E6" w:rsidP="006D3F65"/>
    <w:p w14:paraId="0B1A47B0" w14:textId="14DC27E4" w:rsidR="00AA4905" w:rsidRDefault="00313C5C" w:rsidP="00A37C51">
      <w:pPr>
        <w:pStyle w:val="ListParagraph"/>
        <w:numPr>
          <w:ilvl w:val="0"/>
          <w:numId w:val="8"/>
        </w:numPr>
      </w:pPr>
      <w:r>
        <w:t>CLIMA</w:t>
      </w:r>
      <w:r w:rsidR="000251DC">
        <w:t xml:space="preserve"> (PARA DIFERENCIAR ENTRE VIZCAYA/VALENCIA)</w:t>
      </w:r>
    </w:p>
    <w:p w14:paraId="576A75D8" w14:textId="77777777" w:rsidR="006D3F65" w:rsidRDefault="006D3F65" w:rsidP="006D3F65">
      <w:pPr>
        <w:pStyle w:val="ListParagraph"/>
      </w:pPr>
    </w:p>
    <w:p w14:paraId="3A90932A" w14:textId="7F6BA02B" w:rsidR="006D3F65" w:rsidRDefault="0048648C" w:rsidP="00A37C51">
      <w:pPr>
        <w:pStyle w:val="ListParagraph"/>
        <w:numPr>
          <w:ilvl w:val="0"/>
          <w:numId w:val="8"/>
        </w:numPr>
      </w:pPr>
      <w:r>
        <w:t xml:space="preserve">LAS VARIABLES </w:t>
      </w:r>
      <w:r w:rsidR="006F1DE1">
        <w:t xml:space="preserve">RELACIONADAS CON LOS CONTRATOS POR SECTORES SOLO SIRVEN PARA CLUSTERING O </w:t>
      </w:r>
      <w:r w:rsidR="00E64BB2">
        <w:t>CREAR UNA PREGUNTA SOBRE ELLO??</w:t>
      </w:r>
    </w:p>
    <w:p w14:paraId="5B1C9D82" w14:textId="48F1A033" w:rsidR="0077365E" w:rsidRDefault="0077365E" w:rsidP="00BB13CE">
      <w:pPr>
        <w:pStyle w:val="ListParagraph"/>
      </w:pPr>
    </w:p>
    <w:p w14:paraId="4672439F" w14:textId="77777777" w:rsidR="002808CE" w:rsidRDefault="002808CE" w:rsidP="06F781DD">
      <w:pPr>
        <w:spacing w:after="0"/>
        <w:rPr>
          <w:rFonts w:ascii="Arial" w:eastAsia="Arial" w:hAnsi="Arial" w:cs="Arial"/>
          <w:b/>
          <w:bCs/>
          <w:color w:val="000000" w:themeColor="text1"/>
          <w:sz w:val="26"/>
          <w:szCs w:val="26"/>
        </w:rPr>
      </w:pPr>
    </w:p>
    <w:p w14:paraId="105B24BE" w14:textId="77777777" w:rsidR="002808CE" w:rsidRDefault="002808CE" w:rsidP="06F781DD">
      <w:pPr>
        <w:spacing w:after="0"/>
        <w:rPr>
          <w:rFonts w:ascii="Arial" w:eastAsia="Arial" w:hAnsi="Arial" w:cs="Arial"/>
          <w:b/>
          <w:bCs/>
          <w:color w:val="000000" w:themeColor="text1"/>
          <w:sz w:val="26"/>
          <w:szCs w:val="26"/>
        </w:rPr>
      </w:pPr>
    </w:p>
    <w:p w14:paraId="140DB12C" w14:textId="77777777" w:rsidR="002808CE" w:rsidRDefault="002808CE" w:rsidP="06F781DD">
      <w:pPr>
        <w:spacing w:after="0"/>
        <w:rPr>
          <w:rFonts w:ascii="Arial" w:eastAsia="Arial" w:hAnsi="Arial" w:cs="Arial"/>
          <w:b/>
          <w:bCs/>
          <w:color w:val="000000" w:themeColor="text1"/>
          <w:sz w:val="26"/>
          <w:szCs w:val="26"/>
        </w:rPr>
      </w:pPr>
    </w:p>
    <w:p w14:paraId="3AB7D59F" w14:textId="77777777" w:rsidR="002808CE" w:rsidRDefault="002808CE" w:rsidP="06F781DD">
      <w:pPr>
        <w:spacing w:after="0"/>
        <w:rPr>
          <w:rFonts w:ascii="Arial" w:eastAsia="Arial" w:hAnsi="Arial" w:cs="Arial"/>
          <w:b/>
          <w:bCs/>
          <w:color w:val="000000" w:themeColor="text1"/>
          <w:sz w:val="26"/>
          <w:szCs w:val="26"/>
        </w:rPr>
      </w:pPr>
    </w:p>
    <w:p w14:paraId="26A4FCA7" w14:textId="77777777" w:rsidR="002808CE" w:rsidRDefault="002808CE" w:rsidP="06F781DD">
      <w:pPr>
        <w:spacing w:after="0"/>
        <w:rPr>
          <w:rFonts w:ascii="Arial" w:eastAsia="Arial" w:hAnsi="Arial" w:cs="Arial"/>
          <w:b/>
          <w:bCs/>
          <w:color w:val="000000" w:themeColor="text1"/>
          <w:sz w:val="26"/>
          <w:szCs w:val="26"/>
        </w:rPr>
      </w:pPr>
    </w:p>
    <w:p w14:paraId="3FD852FC" w14:textId="77777777" w:rsidR="002808CE" w:rsidRDefault="002808CE" w:rsidP="06F781DD">
      <w:pPr>
        <w:spacing w:after="0"/>
        <w:rPr>
          <w:rFonts w:ascii="Arial" w:eastAsia="Arial" w:hAnsi="Arial" w:cs="Arial"/>
          <w:b/>
          <w:bCs/>
          <w:color w:val="000000" w:themeColor="text1"/>
          <w:sz w:val="26"/>
          <w:szCs w:val="26"/>
        </w:rPr>
      </w:pPr>
    </w:p>
    <w:p w14:paraId="054B7A54" w14:textId="77777777" w:rsidR="002808CE" w:rsidRDefault="002808CE" w:rsidP="06F781DD">
      <w:pPr>
        <w:spacing w:after="0"/>
        <w:rPr>
          <w:rFonts w:ascii="Arial" w:eastAsia="Arial" w:hAnsi="Arial" w:cs="Arial"/>
          <w:b/>
          <w:bCs/>
          <w:color w:val="000000" w:themeColor="text1"/>
          <w:sz w:val="26"/>
          <w:szCs w:val="26"/>
        </w:rPr>
      </w:pPr>
    </w:p>
    <w:p w14:paraId="1A5C7EA8" w14:textId="77777777" w:rsidR="002808CE" w:rsidRDefault="002808CE" w:rsidP="06F781DD">
      <w:pPr>
        <w:spacing w:after="0"/>
        <w:rPr>
          <w:rFonts w:ascii="Arial" w:eastAsia="Arial" w:hAnsi="Arial" w:cs="Arial"/>
          <w:b/>
          <w:bCs/>
          <w:color w:val="000000" w:themeColor="text1"/>
          <w:sz w:val="26"/>
          <w:szCs w:val="26"/>
        </w:rPr>
      </w:pPr>
    </w:p>
    <w:p w14:paraId="16EF8212" w14:textId="77777777" w:rsidR="002808CE" w:rsidRDefault="002808CE" w:rsidP="06F781DD">
      <w:pPr>
        <w:spacing w:after="0"/>
        <w:rPr>
          <w:rFonts w:ascii="Arial" w:eastAsia="Arial" w:hAnsi="Arial" w:cs="Arial"/>
          <w:b/>
          <w:bCs/>
          <w:color w:val="000000" w:themeColor="text1"/>
          <w:sz w:val="26"/>
          <w:szCs w:val="26"/>
        </w:rPr>
      </w:pPr>
    </w:p>
    <w:p w14:paraId="0DE73313" w14:textId="77777777" w:rsidR="002808CE" w:rsidRDefault="002808CE" w:rsidP="06F781DD">
      <w:pPr>
        <w:spacing w:after="0"/>
        <w:rPr>
          <w:rFonts w:ascii="Arial" w:eastAsia="Arial" w:hAnsi="Arial" w:cs="Arial"/>
          <w:b/>
          <w:bCs/>
          <w:color w:val="000000" w:themeColor="text1"/>
          <w:sz w:val="26"/>
          <w:szCs w:val="26"/>
        </w:rPr>
      </w:pPr>
    </w:p>
    <w:p w14:paraId="66C2C164" w14:textId="77777777" w:rsidR="002808CE" w:rsidRDefault="002808CE" w:rsidP="06F781DD">
      <w:pPr>
        <w:spacing w:after="0"/>
        <w:rPr>
          <w:rFonts w:ascii="Arial" w:eastAsia="Arial" w:hAnsi="Arial" w:cs="Arial"/>
          <w:b/>
          <w:bCs/>
          <w:color w:val="000000" w:themeColor="text1"/>
          <w:sz w:val="26"/>
          <w:szCs w:val="26"/>
        </w:rPr>
      </w:pPr>
    </w:p>
    <w:p w14:paraId="0F96650D" w14:textId="77777777" w:rsidR="002808CE" w:rsidRDefault="002808CE" w:rsidP="06F781DD">
      <w:pPr>
        <w:spacing w:after="0"/>
        <w:rPr>
          <w:rFonts w:ascii="Arial" w:eastAsia="Arial" w:hAnsi="Arial" w:cs="Arial"/>
          <w:b/>
          <w:bCs/>
          <w:color w:val="000000" w:themeColor="text1"/>
          <w:sz w:val="26"/>
          <w:szCs w:val="26"/>
        </w:rPr>
      </w:pPr>
    </w:p>
    <w:p w14:paraId="3CFBCDD6" w14:textId="77777777" w:rsidR="002808CE" w:rsidRDefault="002808CE" w:rsidP="06F781DD">
      <w:pPr>
        <w:spacing w:after="0"/>
        <w:rPr>
          <w:rFonts w:ascii="Arial" w:eastAsia="Arial" w:hAnsi="Arial" w:cs="Arial"/>
          <w:b/>
          <w:bCs/>
          <w:color w:val="000000" w:themeColor="text1"/>
          <w:sz w:val="26"/>
          <w:szCs w:val="26"/>
        </w:rPr>
      </w:pPr>
    </w:p>
    <w:p w14:paraId="6182ECDE" w14:textId="77777777" w:rsidR="002808CE" w:rsidRDefault="002808CE" w:rsidP="06F781DD">
      <w:pPr>
        <w:spacing w:after="0"/>
        <w:rPr>
          <w:rFonts w:ascii="Arial" w:eastAsia="Arial" w:hAnsi="Arial" w:cs="Arial"/>
          <w:b/>
          <w:bCs/>
          <w:color w:val="000000" w:themeColor="text1"/>
          <w:sz w:val="26"/>
          <w:szCs w:val="26"/>
        </w:rPr>
      </w:pPr>
    </w:p>
    <w:p w14:paraId="20C5EECA" w14:textId="77777777" w:rsidR="002808CE" w:rsidRDefault="002808CE" w:rsidP="06F781DD">
      <w:pPr>
        <w:spacing w:after="0"/>
        <w:rPr>
          <w:rFonts w:ascii="Arial" w:eastAsia="Arial" w:hAnsi="Arial" w:cs="Arial"/>
          <w:b/>
          <w:bCs/>
          <w:color w:val="000000" w:themeColor="text1"/>
          <w:sz w:val="26"/>
          <w:szCs w:val="26"/>
        </w:rPr>
      </w:pPr>
    </w:p>
    <w:p w14:paraId="4B52A197" w14:textId="77777777" w:rsidR="002808CE" w:rsidRDefault="002808CE" w:rsidP="06F781DD">
      <w:pPr>
        <w:spacing w:after="0"/>
        <w:rPr>
          <w:rFonts w:ascii="Arial" w:eastAsia="Arial" w:hAnsi="Arial" w:cs="Arial"/>
          <w:b/>
          <w:bCs/>
          <w:color w:val="000000" w:themeColor="text1"/>
          <w:sz w:val="26"/>
          <w:szCs w:val="26"/>
        </w:rPr>
      </w:pPr>
    </w:p>
    <w:p w14:paraId="7F45F4EF" w14:textId="77777777" w:rsidR="002808CE" w:rsidRDefault="002808CE" w:rsidP="06F781DD">
      <w:pPr>
        <w:spacing w:after="0"/>
        <w:rPr>
          <w:rFonts w:ascii="Arial" w:eastAsia="Arial" w:hAnsi="Arial" w:cs="Arial"/>
          <w:b/>
          <w:bCs/>
          <w:color w:val="000000" w:themeColor="text1"/>
          <w:sz w:val="26"/>
          <w:szCs w:val="26"/>
        </w:rPr>
      </w:pPr>
    </w:p>
    <w:p w14:paraId="5BCEC90B" w14:textId="77777777" w:rsidR="002808CE" w:rsidRDefault="002808CE" w:rsidP="06F781DD">
      <w:pPr>
        <w:spacing w:after="0"/>
        <w:rPr>
          <w:rFonts w:ascii="Arial" w:eastAsia="Arial" w:hAnsi="Arial" w:cs="Arial"/>
          <w:b/>
          <w:bCs/>
          <w:color w:val="000000" w:themeColor="text1"/>
          <w:sz w:val="26"/>
          <w:szCs w:val="26"/>
        </w:rPr>
      </w:pPr>
    </w:p>
    <w:p w14:paraId="51084981" w14:textId="77777777" w:rsidR="002808CE" w:rsidRDefault="002808CE" w:rsidP="06F781DD">
      <w:pPr>
        <w:spacing w:after="0"/>
        <w:rPr>
          <w:rFonts w:ascii="Arial" w:eastAsia="Arial" w:hAnsi="Arial" w:cs="Arial"/>
          <w:b/>
          <w:bCs/>
          <w:color w:val="000000" w:themeColor="text1"/>
          <w:sz w:val="26"/>
          <w:szCs w:val="26"/>
        </w:rPr>
      </w:pPr>
    </w:p>
    <w:p w14:paraId="703B3BC2" w14:textId="77777777" w:rsidR="002808CE" w:rsidRDefault="002808CE" w:rsidP="06F781DD">
      <w:pPr>
        <w:spacing w:after="0"/>
        <w:rPr>
          <w:rFonts w:ascii="Arial" w:eastAsia="Arial" w:hAnsi="Arial" w:cs="Arial"/>
          <w:b/>
          <w:bCs/>
          <w:color w:val="000000" w:themeColor="text1"/>
          <w:sz w:val="26"/>
          <w:szCs w:val="26"/>
        </w:rPr>
      </w:pPr>
    </w:p>
    <w:p w14:paraId="166DDF10" w14:textId="77777777" w:rsidR="002808CE" w:rsidRDefault="002808CE" w:rsidP="06F781DD">
      <w:pPr>
        <w:spacing w:after="0"/>
        <w:rPr>
          <w:rFonts w:ascii="Arial" w:eastAsia="Arial" w:hAnsi="Arial" w:cs="Arial"/>
          <w:b/>
          <w:bCs/>
          <w:color w:val="000000" w:themeColor="text1"/>
          <w:sz w:val="26"/>
          <w:szCs w:val="26"/>
        </w:rPr>
      </w:pPr>
    </w:p>
    <w:p w14:paraId="4781BC72" w14:textId="77777777" w:rsidR="002808CE" w:rsidRDefault="002808CE" w:rsidP="06F781DD">
      <w:pPr>
        <w:spacing w:after="0"/>
        <w:rPr>
          <w:rFonts w:ascii="Arial" w:eastAsia="Arial" w:hAnsi="Arial" w:cs="Arial"/>
          <w:b/>
          <w:bCs/>
          <w:color w:val="000000" w:themeColor="text1"/>
          <w:sz w:val="26"/>
          <w:szCs w:val="26"/>
        </w:rPr>
      </w:pPr>
    </w:p>
    <w:p w14:paraId="14757CAE" w14:textId="77777777" w:rsidR="002808CE" w:rsidRDefault="002808CE" w:rsidP="06F781DD">
      <w:pPr>
        <w:spacing w:after="0"/>
        <w:rPr>
          <w:rFonts w:ascii="Arial" w:eastAsia="Arial" w:hAnsi="Arial" w:cs="Arial"/>
          <w:b/>
          <w:bCs/>
          <w:color w:val="000000" w:themeColor="text1"/>
          <w:sz w:val="26"/>
          <w:szCs w:val="26"/>
        </w:rPr>
      </w:pPr>
    </w:p>
    <w:p w14:paraId="0BC18C39" w14:textId="77777777" w:rsidR="002808CE" w:rsidRDefault="002808CE" w:rsidP="06F781DD">
      <w:pPr>
        <w:spacing w:after="0"/>
        <w:rPr>
          <w:rFonts w:ascii="Arial" w:eastAsia="Arial" w:hAnsi="Arial" w:cs="Arial"/>
          <w:b/>
          <w:bCs/>
          <w:color w:val="000000" w:themeColor="text1"/>
          <w:sz w:val="26"/>
          <w:szCs w:val="26"/>
        </w:rPr>
      </w:pPr>
    </w:p>
    <w:p w14:paraId="3727535B" w14:textId="77777777" w:rsidR="002808CE" w:rsidRDefault="002808CE" w:rsidP="06F781DD">
      <w:pPr>
        <w:spacing w:after="0"/>
        <w:rPr>
          <w:rFonts w:ascii="Arial" w:eastAsia="Arial" w:hAnsi="Arial" w:cs="Arial"/>
          <w:b/>
          <w:bCs/>
          <w:color w:val="000000" w:themeColor="text1"/>
          <w:sz w:val="26"/>
          <w:szCs w:val="26"/>
        </w:rPr>
      </w:pPr>
    </w:p>
    <w:p w14:paraId="243E0D29" w14:textId="77777777" w:rsidR="002808CE" w:rsidRDefault="002808CE" w:rsidP="06F781DD">
      <w:pPr>
        <w:spacing w:after="0"/>
        <w:rPr>
          <w:rFonts w:ascii="Arial" w:eastAsia="Arial" w:hAnsi="Arial" w:cs="Arial"/>
          <w:b/>
          <w:bCs/>
          <w:color w:val="000000" w:themeColor="text1"/>
          <w:sz w:val="26"/>
          <w:szCs w:val="26"/>
        </w:rPr>
      </w:pPr>
    </w:p>
    <w:p w14:paraId="66987E52" w14:textId="7AB59C67" w:rsidR="00473477" w:rsidRDefault="4A0227BF" w:rsidP="06F781DD">
      <w:pPr>
        <w:spacing w:after="0"/>
      </w:pPr>
      <w:r w:rsidRPr="06F781DD">
        <w:rPr>
          <w:rFonts w:ascii="Arial" w:eastAsia="Arial" w:hAnsi="Arial" w:cs="Arial"/>
          <w:b/>
          <w:bCs/>
          <w:color w:val="000000" w:themeColor="text1"/>
          <w:sz w:val="26"/>
          <w:szCs w:val="26"/>
        </w:rPr>
        <w:t>Ciudad vs pueblo</w:t>
      </w:r>
    </w:p>
    <w:p w14:paraId="5FA8F8EA" w14:textId="4F24C661" w:rsidR="00473477" w:rsidRDefault="00473477"/>
    <w:p w14:paraId="5AAFDD8F" w14:textId="643CBB1E" w:rsidR="00473477" w:rsidRDefault="4A0227BF" w:rsidP="06F781DD">
      <w:pPr>
        <w:spacing w:after="0"/>
        <w:jc w:val="both"/>
      </w:pPr>
      <w:r w:rsidRPr="06F781DD">
        <w:rPr>
          <w:rFonts w:ascii="Arial" w:eastAsia="Arial" w:hAnsi="Arial" w:cs="Arial"/>
          <w:color w:val="000000" w:themeColor="text1"/>
          <w:sz w:val="22"/>
          <w:szCs w:val="22"/>
        </w:rPr>
        <w:t>Este proyecto se basa en analizar las diferencias entre municipios urbanos y rurales dentro de tres comunidades autónomas (Comunidad Valenciana, País Vasco, Castilla y León) utilizando datos oficiales sobre población, empleo, vivienda, educación y sanidad (otras variables?). A partir de este análisis, extraeremos conclusiones sobre qué factores influyen realmente en la calidad de vida y cómo condicionan la elección del lugar de residencia. Además, planteamos la opción de construir un sistema de recomendación sencillo que permita identificar qué municipios son más adecuados según distintos perfiles de personas (por ejemplo, familias, personas mayores o teletrabajadores).</w:t>
      </w:r>
    </w:p>
    <w:p w14:paraId="48568F5E" w14:textId="57FDD3F9" w:rsidR="00473477" w:rsidRDefault="00473477"/>
    <w:p w14:paraId="286A4C6D" w14:textId="1D709E9D" w:rsidR="00473477" w:rsidRDefault="4A0227BF" w:rsidP="06F781DD">
      <w:pPr>
        <w:spacing w:after="0"/>
      </w:pPr>
      <w:r w:rsidRPr="06F781DD">
        <w:rPr>
          <w:rFonts w:ascii="Arial" w:eastAsia="Arial" w:hAnsi="Arial" w:cs="Arial"/>
          <w:b/>
          <w:bCs/>
          <w:color w:val="000000" w:themeColor="text1"/>
          <w:sz w:val="22"/>
          <w:szCs w:val="22"/>
        </w:rPr>
        <w:t>BASES DE DATOS (en algunas hay varias opciones según la forma que le queramos dar)</w:t>
      </w:r>
    </w:p>
    <w:p w14:paraId="1CD9E3CF" w14:textId="4475EDAD" w:rsidR="00473477" w:rsidRDefault="00473477" w:rsidP="06F781DD"/>
    <w:p w14:paraId="49481FFE" w14:textId="3290C5B4" w:rsidR="00473477" w:rsidRDefault="4A0227BF" w:rsidP="06F781DD">
      <w:pPr>
        <w:pStyle w:val="ListParagraph"/>
        <w:numPr>
          <w:ilvl w:val="0"/>
          <w:numId w:val="12"/>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Índice de precios de vivienda en alquiler:</w:t>
      </w:r>
    </w:p>
    <w:p w14:paraId="72C030BE" w14:textId="1117413F" w:rsidR="00473477" w:rsidRDefault="4A0227BF" w:rsidP="06F781DD">
      <w:pPr>
        <w:spacing w:after="0"/>
        <w:ind w:firstLine="720"/>
      </w:pPr>
      <w:hyperlink r:id="rId7">
        <w:r w:rsidRPr="06F781DD">
          <w:rPr>
            <w:rStyle w:val="Hyperlink"/>
            <w:rFonts w:ascii="Arial" w:eastAsia="Arial" w:hAnsi="Arial" w:cs="Arial"/>
            <w:b/>
            <w:bCs/>
            <w:color w:val="1155CC"/>
            <w:sz w:val="22"/>
            <w:szCs w:val="22"/>
            <w:u w:val="none"/>
          </w:rPr>
          <w:t>https://www.mivau.gob.es/vivienda/alquila-bien-es-tu-derecho/serpavi</w:t>
        </w:r>
      </w:hyperlink>
    </w:p>
    <w:p w14:paraId="0E29BBF4" w14:textId="2D89FFF1" w:rsidR="00473477" w:rsidRDefault="4A0227BF" w:rsidP="06F781DD">
      <w:pPr>
        <w:pStyle w:val="ListParagraph"/>
        <w:numPr>
          <w:ilvl w:val="0"/>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Fecha datos: </w:t>
      </w:r>
      <w:r w:rsidRPr="06F781DD">
        <w:rPr>
          <w:rFonts w:ascii="Arial" w:eastAsia="Arial" w:hAnsi="Arial" w:cs="Arial"/>
          <w:color w:val="000000" w:themeColor="text1"/>
          <w:sz w:val="22"/>
          <w:szCs w:val="22"/>
        </w:rPr>
        <w:t>Desde 2011 a 2023</w:t>
      </w:r>
    </w:p>
    <w:p w14:paraId="159435AF" w14:textId="5A73D021" w:rsidR="00473477" w:rsidRDefault="4A0227BF" w:rsidP="06F781DD">
      <w:pPr>
        <w:pStyle w:val="ListParagraph"/>
        <w:numPr>
          <w:ilvl w:val="0"/>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Datos por </w:t>
      </w:r>
      <w:r w:rsidRPr="06F781DD">
        <w:rPr>
          <w:rFonts w:ascii="Arial" w:eastAsia="Arial" w:hAnsi="Arial" w:cs="Arial"/>
          <w:color w:val="000000" w:themeColor="text1"/>
          <w:sz w:val="22"/>
          <w:szCs w:val="22"/>
        </w:rPr>
        <w:t>distritos, municipios, provincias, CCAA</w:t>
      </w:r>
    </w:p>
    <w:p w14:paraId="0DE8F4E7" w14:textId="67ECB806" w:rsidR="00473477" w:rsidRDefault="4A0227BF" w:rsidP="06F781DD">
      <w:pPr>
        <w:pStyle w:val="ListParagraph"/>
        <w:numPr>
          <w:ilvl w:val="0"/>
          <w:numId w:val="9"/>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Columnas:</w:t>
      </w:r>
    </w:p>
    <w:p w14:paraId="29419118" w14:textId="51848EE2"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BI_ALVHEPCO_TVC: </w:t>
      </w:r>
      <w:r w:rsidRPr="06F781DD">
        <w:rPr>
          <w:rFonts w:ascii="Arial" w:eastAsia="Arial" w:hAnsi="Arial" w:cs="Arial"/>
          <w:color w:val="000000" w:themeColor="text1"/>
          <w:sz w:val="22"/>
          <w:szCs w:val="22"/>
        </w:rPr>
        <w:t>Cantidad de pisos que han servido para sacar el dato (el tamaño de la muestra).</w:t>
      </w:r>
    </w:p>
    <w:p w14:paraId="7A185847" w14:textId="38203D2A"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BI_ALVHEPCO_TVU: </w:t>
      </w:r>
      <w:r w:rsidRPr="06F781DD">
        <w:rPr>
          <w:rFonts w:ascii="Arial" w:eastAsia="Arial" w:hAnsi="Arial" w:cs="Arial"/>
          <w:color w:val="000000" w:themeColor="text1"/>
          <w:sz w:val="22"/>
          <w:szCs w:val="22"/>
        </w:rPr>
        <w:t>Cantidad de casas que han servido para sacar el dato.</w:t>
      </w:r>
    </w:p>
    <w:p w14:paraId="145AD11E" w14:textId="283D5545"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ALQM2_LV_M_VC: </w:t>
      </w:r>
      <w:r w:rsidRPr="06F781DD">
        <w:rPr>
          <w:rFonts w:ascii="Arial" w:eastAsia="Arial" w:hAnsi="Arial" w:cs="Arial"/>
          <w:color w:val="000000" w:themeColor="text1"/>
          <w:sz w:val="22"/>
          <w:szCs w:val="22"/>
        </w:rPr>
        <w:t>Precio de 1 metro cuadrado de un piso (€/m²).</w:t>
      </w:r>
    </w:p>
    <w:p w14:paraId="5BC897D6" w14:textId="4C9C9E83"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ALQM2_LV_M_VU: </w:t>
      </w:r>
      <w:r w:rsidRPr="06F781DD">
        <w:rPr>
          <w:rFonts w:ascii="Arial" w:eastAsia="Arial" w:hAnsi="Arial" w:cs="Arial"/>
          <w:color w:val="000000" w:themeColor="text1"/>
          <w:sz w:val="22"/>
          <w:szCs w:val="22"/>
        </w:rPr>
        <w:t>Precio de 1 metro cuadrado de una casa (€/m²).</w:t>
      </w:r>
    </w:p>
    <w:p w14:paraId="367BBAA8" w14:textId="07B50EAD"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ALQTBID12_M_VC:</w:t>
      </w:r>
      <w:r w:rsidRPr="06F781DD">
        <w:rPr>
          <w:rFonts w:ascii="Arial" w:eastAsia="Arial" w:hAnsi="Arial" w:cs="Arial"/>
          <w:color w:val="000000" w:themeColor="text1"/>
          <w:sz w:val="22"/>
          <w:szCs w:val="22"/>
        </w:rPr>
        <w:t xml:space="preserve"> El alquiler mensual total de un piso (€/mes).</w:t>
      </w:r>
    </w:p>
    <w:p w14:paraId="208D576E" w14:textId="606EB076"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ALQTBID12_M_VU:</w:t>
      </w:r>
      <w:r w:rsidRPr="06F781DD">
        <w:rPr>
          <w:rFonts w:ascii="Arial" w:eastAsia="Arial" w:hAnsi="Arial" w:cs="Arial"/>
          <w:color w:val="000000" w:themeColor="text1"/>
          <w:sz w:val="22"/>
          <w:szCs w:val="22"/>
        </w:rPr>
        <w:t xml:space="preserve"> El alquiler mensual total de una casa (€/mes).</w:t>
      </w:r>
    </w:p>
    <w:p w14:paraId="5518CDD6" w14:textId="13B7B791" w:rsidR="00473477" w:rsidRDefault="4A0227BF" w:rsidP="06F781DD">
      <w:pPr>
        <w:pStyle w:val="ListParagraph"/>
        <w:numPr>
          <w:ilvl w:val="1"/>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SLVM2_M_VC:</w:t>
      </w:r>
      <w:r w:rsidRPr="06F781DD">
        <w:rPr>
          <w:rFonts w:ascii="Arial" w:eastAsia="Arial" w:hAnsi="Arial" w:cs="Arial"/>
          <w:color w:val="000000" w:themeColor="text1"/>
          <w:sz w:val="22"/>
          <w:szCs w:val="22"/>
        </w:rPr>
        <w:t xml:space="preserve"> Los metros cuadrados totales que suele tener un piso en esa zona.</w:t>
      </w:r>
    </w:p>
    <w:p w14:paraId="633A9C9D" w14:textId="0E9DEEF6" w:rsidR="00473477" w:rsidRDefault="4A0227BF" w:rsidP="06F781DD">
      <w:pPr>
        <w:pStyle w:val="ListParagraph"/>
        <w:numPr>
          <w:ilvl w:val="0"/>
          <w:numId w:val="9"/>
        </w:numPr>
        <w:spacing w:before="220" w:after="220"/>
        <w:rPr>
          <w:rFonts w:ascii="Arial" w:eastAsia="Arial" w:hAnsi="Arial" w:cs="Arial"/>
          <w:color w:val="000000" w:themeColor="text1"/>
          <w:sz w:val="22"/>
          <w:szCs w:val="22"/>
        </w:rPr>
      </w:pPr>
      <w:r w:rsidRPr="06F781DD">
        <w:rPr>
          <w:rFonts w:ascii="Arial" w:eastAsia="Arial" w:hAnsi="Arial" w:cs="Arial"/>
          <w:b/>
          <w:bCs/>
          <w:color w:val="000000" w:themeColor="text1"/>
          <w:sz w:val="22"/>
          <w:szCs w:val="22"/>
        </w:rPr>
        <w:t xml:space="preserve">HAY datos faltantes: </w:t>
      </w:r>
      <w:r w:rsidRPr="06F781DD">
        <w:rPr>
          <w:rFonts w:ascii="Arial" w:eastAsia="Arial" w:hAnsi="Arial" w:cs="Arial"/>
          <w:color w:val="000000" w:themeColor="text1"/>
          <w:sz w:val="22"/>
          <w:szCs w:val="22"/>
        </w:rPr>
        <w:t>Si no se ha hecho ninguna transacción en algún pueblo pequeño no aparecerá información</w:t>
      </w:r>
    </w:p>
    <w:p w14:paraId="3A9046BF" w14:textId="6ED60484" w:rsidR="00473477" w:rsidRDefault="00473477"/>
    <w:p w14:paraId="20A18C05" w14:textId="3D63E790" w:rsidR="00473477" w:rsidRDefault="4A0227BF" w:rsidP="06F781DD">
      <w:pPr>
        <w:pStyle w:val="ListParagraph"/>
        <w:numPr>
          <w:ilvl w:val="0"/>
          <w:numId w:val="5"/>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Censo por municipios:</w:t>
      </w:r>
    </w:p>
    <w:p w14:paraId="031DB2CC" w14:textId="1C0521C2" w:rsidR="00473477" w:rsidRDefault="4A0227BF" w:rsidP="06F781DD">
      <w:pPr>
        <w:spacing w:after="0"/>
        <w:ind w:firstLine="720"/>
      </w:pPr>
      <w:hyperlink r:id="rId8">
        <w:r w:rsidRPr="06F781DD">
          <w:rPr>
            <w:rStyle w:val="Hyperlink"/>
            <w:rFonts w:ascii="Arial" w:eastAsia="Arial" w:hAnsi="Arial" w:cs="Arial"/>
            <w:b/>
            <w:bCs/>
            <w:color w:val="1155CC"/>
            <w:sz w:val="22"/>
            <w:szCs w:val="22"/>
            <w:u w:val="none"/>
          </w:rPr>
          <w:t>https://www.ine.es/dynt3/inebase/index.htm?padre=6225&amp;capsel=6225</w:t>
        </w:r>
      </w:hyperlink>
      <w:r w:rsidRPr="06F781DD">
        <w:rPr>
          <w:rFonts w:ascii="Arial" w:eastAsia="Arial" w:hAnsi="Arial" w:cs="Arial"/>
          <w:b/>
          <w:bCs/>
          <w:color w:val="000000" w:themeColor="text1"/>
          <w:sz w:val="22"/>
          <w:szCs w:val="22"/>
        </w:rPr>
        <w:t xml:space="preserve"> </w:t>
      </w:r>
    </w:p>
    <w:p w14:paraId="14351610" w14:textId="09F432C2" w:rsidR="00473477" w:rsidRDefault="4A0227BF" w:rsidP="06F781DD">
      <w:pPr>
        <w:spacing w:before="240" w:after="240"/>
        <w:ind w:left="720"/>
      </w:pPr>
      <w:r w:rsidRPr="06F781DD">
        <w:rPr>
          <w:rFonts w:ascii="Arial" w:eastAsia="Arial" w:hAnsi="Arial" w:cs="Arial"/>
          <w:color w:val="000000" w:themeColor="text1"/>
          <w:sz w:val="22"/>
          <w:szCs w:val="22"/>
        </w:rPr>
        <w:t>BASE DE DATOS:</w:t>
      </w:r>
    </w:p>
    <w:p w14:paraId="2E41486A" w14:textId="7FD4E3D8" w:rsidR="00473477" w:rsidRDefault="4A0227BF" w:rsidP="06F781DD">
      <w:pPr>
        <w:pStyle w:val="ListParagraph"/>
        <w:numPr>
          <w:ilvl w:val="0"/>
          <w:numId w:val="1"/>
        </w:numPr>
        <w:spacing w:before="220" w:after="220"/>
      </w:pPr>
      <w:r w:rsidRPr="06F781DD">
        <w:rPr>
          <w:rFonts w:ascii="Arial" w:eastAsia="Arial" w:hAnsi="Arial" w:cs="Arial"/>
          <w:color w:val="000000" w:themeColor="text1"/>
          <w:sz w:val="22"/>
          <w:szCs w:val="22"/>
        </w:rPr>
        <w:t>Población por sexo, municipios, nacionalidad (español/extranjero) y edad (grandes grupos) – INE</w:t>
      </w:r>
    </w:p>
    <w:p w14:paraId="3A5F66C3" w14:textId="784C7EC6" w:rsidR="00473477" w:rsidRDefault="4A0227BF" w:rsidP="06F781DD">
      <w:pPr>
        <w:pStyle w:val="ListParagraph"/>
        <w:numPr>
          <w:ilvl w:val="0"/>
          <w:numId w:val="3"/>
        </w:numPr>
        <w:spacing w:before="220" w:after="220"/>
      </w:pPr>
      <w:r w:rsidRPr="06F781DD">
        <w:rPr>
          <w:rFonts w:ascii="Arial" w:eastAsia="Arial" w:hAnsi="Arial" w:cs="Arial"/>
          <w:b/>
          <w:bCs/>
          <w:color w:val="000000" w:themeColor="text1"/>
          <w:sz w:val="22"/>
          <w:szCs w:val="22"/>
        </w:rPr>
        <w:t xml:space="preserve">Fecha datos: </w:t>
      </w:r>
      <w:r w:rsidRPr="06F781DD">
        <w:rPr>
          <w:rFonts w:ascii="Arial" w:eastAsia="Arial" w:hAnsi="Arial" w:cs="Arial"/>
          <w:color w:val="000000" w:themeColor="text1"/>
          <w:sz w:val="22"/>
          <w:szCs w:val="22"/>
        </w:rPr>
        <w:t>Enero 2022 (lo más reciente permitido).</w:t>
      </w:r>
    </w:p>
    <w:p w14:paraId="7C5B99C3" w14:textId="6E47D16F" w:rsidR="00473477" w:rsidRDefault="4A0227BF" w:rsidP="06F781DD">
      <w:pPr>
        <w:pStyle w:val="ListParagraph"/>
        <w:numPr>
          <w:ilvl w:val="0"/>
          <w:numId w:val="3"/>
        </w:numPr>
        <w:spacing w:before="220" w:after="220"/>
      </w:pPr>
      <w:r w:rsidRPr="06F781DD">
        <w:rPr>
          <w:rFonts w:ascii="Arial" w:eastAsia="Arial" w:hAnsi="Arial" w:cs="Arial"/>
          <w:b/>
          <w:bCs/>
          <w:color w:val="000000" w:themeColor="text1"/>
          <w:sz w:val="22"/>
          <w:szCs w:val="22"/>
        </w:rPr>
        <w:t xml:space="preserve">Filas totales: </w:t>
      </w:r>
      <w:r w:rsidRPr="06F781DD">
        <w:rPr>
          <w:rFonts w:ascii="Arial" w:eastAsia="Arial" w:hAnsi="Arial" w:cs="Arial"/>
          <w:color w:val="000000" w:themeColor="text1"/>
          <w:sz w:val="22"/>
          <w:szCs w:val="22"/>
        </w:rPr>
        <w:t>corresponden al número total de municipios de las provincias de Castilla y León, País Vasco y Comunidad Valenciana (una fila por combinación territorial y características demográficas). +- 1613(pero depende de la provincia)</w:t>
      </w:r>
    </w:p>
    <w:p w14:paraId="3E08B1FE" w14:textId="4FBB0258" w:rsidR="00473477" w:rsidRDefault="4A0227BF" w:rsidP="06F781DD">
      <w:pPr>
        <w:pStyle w:val="ListParagraph"/>
        <w:numPr>
          <w:ilvl w:val="0"/>
          <w:numId w:val="3"/>
        </w:numPr>
        <w:spacing w:before="220" w:after="220"/>
      </w:pPr>
      <w:r w:rsidRPr="06F781DD">
        <w:rPr>
          <w:rFonts w:ascii="Arial" w:eastAsia="Arial" w:hAnsi="Arial" w:cs="Arial"/>
          <w:b/>
          <w:bCs/>
          <w:color w:val="000000" w:themeColor="text1"/>
          <w:sz w:val="22"/>
          <w:szCs w:val="22"/>
        </w:rPr>
        <w:t>Columnas</w:t>
      </w:r>
      <w:r w:rsidRPr="06F781DD">
        <w:rPr>
          <w:rFonts w:ascii="Arial" w:eastAsia="Arial" w:hAnsi="Arial" w:cs="Arial"/>
          <w:color w:val="000000" w:themeColor="text1"/>
          <w:sz w:val="22"/>
          <w:szCs w:val="22"/>
        </w:rPr>
        <w:t>: código municipio y nombre municipio, sexo, nacionalidad (español/extranjero), grupo de edad (grandes grupos) y total población.</w:t>
      </w:r>
    </w:p>
    <w:p w14:paraId="73E934E0" w14:textId="6F03DDBA" w:rsidR="00473477" w:rsidRDefault="4A0227BF" w:rsidP="06F781DD">
      <w:pPr>
        <w:pStyle w:val="ListParagraph"/>
        <w:numPr>
          <w:ilvl w:val="0"/>
          <w:numId w:val="3"/>
        </w:numPr>
        <w:spacing w:before="220" w:after="220"/>
      </w:pPr>
      <w:r w:rsidRPr="06F781DD">
        <w:rPr>
          <w:rFonts w:ascii="Arial" w:eastAsia="Arial" w:hAnsi="Arial" w:cs="Arial"/>
          <w:color w:val="000000" w:themeColor="text1"/>
          <w:sz w:val="22"/>
          <w:szCs w:val="22"/>
        </w:rPr>
        <w:t>Todos los valores son absolutos (número de habitantes).</w:t>
      </w:r>
    </w:p>
    <w:p w14:paraId="7BFCD028" w14:textId="74021899" w:rsidR="00473477" w:rsidRDefault="4A0227BF" w:rsidP="06F781DD">
      <w:pPr>
        <w:pStyle w:val="ListParagraph"/>
        <w:numPr>
          <w:ilvl w:val="0"/>
          <w:numId w:val="3"/>
        </w:numPr>
        <w:spacing w:before="220" w:after="220"/>
        <w:rPr>
          <w:rFonts w:ascii="Arial" w:eastAsia="Arial" w:hAnsi="Arial" w:cs="Arial"/>
          <w:color w:val="000000" w:themeColor="text1"/>
          <w:sz w:val="22"/>
          <w:szCs w:val="22"/>
        </w:rPr>
      </w:pPr>
      <w:r w:rsidRPr="06F781DD">
        <w:rPr>
          <w:rFonts w:ascii="Arial" w:eastAsia="Arial" w:hAnsi="Arial" w:cs="Arial"/>
          <w:color w:val="000000" w:themeColor="text1"/>
          <w:sz w:val="22"/>
          <w:szCs w:val="22"/>
        </w:rPr>
        <w:t>No se observan valores faltantes a simple vista.</w:t>
      </w:r>
    </w:p>
    <w:p w14:paraId="70E84C26" w14:textId="6495CD4C" w:rsidR="00473477" w:rsidRDefault="00473477"/>
    <w:p w14:paraId="27DEF238" w14:textId="6F229E53" w:rsidR="00473477" w:rsidRDefault="4A0227BF" w:rsidP="06F781DD">
      <w:pPr>
        <w:pStyle w:val="ListParagraph"/>
        <w:numPr>
          <w:ilvl w:val="0"/>
          <w:numId w:val="10"/>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Educación</w:t>
      </w:r>
      <w:r w:rsidR="08B9E191" w:rsidRPr="06F781DD">
        <w:rPr>
          <w:rFonts w:ascii="Arial" w:eastAsia="Arial" w:hAnsi="Arial" w:cs="Arial"/>
          <w:b/>
          <w:bCs/>
          <w:color w:val="000000" w:themeColor="text1"/>
          <w:sz w:val="22"/>
          <w:szCs w:val="22"/>
        </w:rPr>
        <w:t>:</w:t>
      </w:r>
    </w:p>
    <w:p w14:paraId="7444D6E2" w14:textId="584761DE" w:rsidR="00473477" w:rsidRDefault="4A0227BF" w:rsidP="06F781DD">
      <w:pPr>
        <w:spacing w:after="0"/>
        <w:ind w:left="720"/>
      </w:pPr>
      <w:hyperlink r:id="rId9">
        <w:r w:rsidRPr="06F781DD">
          <w:rPr>
            <w:rStyle w:val="Hyperlink"/>
            <w:rFonts w:ascii="Arial" w:eastAsia="Arial" w:hAnsi="Arial" w:cs="Arial"/>
            <w:b/>
            <w:bCs/>
            <w:color w:val="1155CC"/>
            <w:sz w:val="22"/>
            <w:szCs w:val="22"/>
            <w:u w:val="none"/>
          </w:rPr>
          <w:t>https://www.educacion.gob.es/centros/buscarCentros</w:t>
        </w:r>
      </w:hyperlink>
      <w:r w:rsidRPr="06F781DD">
        <w:rPr>
          <w:rFonts w:ascii="Arial" w:eastAsia="Arial" w:hAnsi="Arial" w:cs="Arial"/>
          <w:b/>
          <w:bCs/>
          <w:color w:val="000000" w:themeColor="text1"/>
          <w:sz w:val="22"/>
          <w:szCs w:val="22"/>
        </w:rPr>
        <w:t xml:space="preserve"> </w:t>
      </w:r>
    </w:p>
    <w:p w14:paraId="4DFEE800" w14:textId="2AF6CFA9" w:rsidR="00473477" w:rsidRDefault="4A0227BF" w:rsidP="06F781DD">
      <w:pPr>
        <w:spacing w:after="0"/>
        <w:ind w:left="720"/>
      </w:pPr>
      <w:r w:rsidRPr="06F781DD">
        <w:rPr>
          <w:rFonts w:ascii="Arial" w:eastAsia="Arial" w:hAnsi="Arial" w:cs="Arial"/>
          <w:b/>
          <w:bCs/>
          <w:color w:val="000000" w:themeColor="text1"/>
          <w:sz w:val="22"/>
          <w:szCs w:val="22"/>
        </w:rPr>
        <w:t>Filas totales:</w:t>
      </w:r>
      <w:r w:rsidRPr="06F781DD">
        <w:rPr>
          <w:rFonts w:ascii="Arial" w:eastAsia="Arial" w:hAnsi="Arial" w:cs="Arial"/>
          <w:color w:val="000000" w:themeColor="text1"/>
          <w:sz w:val="22"/>
          <w:szCs w:val="22"/>
        </w:rPr>
        <w:t xml:space="preserve"> </w:t>
      </w:r>
      <w:r w:rsidRPr="06F781DD">
        <w:rPr>
          <w:rFonts w:ascii="Roboto" w:eastAsia="Roboto" w:hAnsi="Roboto" w:cs="Roboto"/>
          <w:color w:val="212529"/>
          <w:sz w:val="22"/>
          <w:szCs w:val="22"/>
        </w:rPr>
        <w:t>34.946 (centros)</w:t>
      </w:r>
    </w:p>
    <w:p w14:paraId="02240CDE" w14:textId="0B6C4722" w:rsidR="00473477" w:rsidRDefault="4A0227BF" w:rsidP="06F781DD">
      <w:pPr>
        <w:spacing w:after="0"/>
        <w:ind w:left="720"/>
      </w:pPr>
      <w:r w:rsidRPr="06F781DD">
        <w:rPr>
          <w:rFonts w:ascii="Roboto" w:eastAsia="Roboto" w:hAnsi="Roboto" w:cs="Roboto"/>
          <w:b/>
          <w:bCs/>
          <w:color w:val="212529"/>
          <w:sz w:val="22"/>
          <w:szCs w:val="22"/>
        </w:rPr>
        <w:t>Columnas (10):</w:t>
      </w:r>
      <w:r w:rsidRPr="06F781DD">
        <w:rPr>
          <w:rFonts w:ascii="Roboto" w:eastAsia="Roboto" w:hAnsi="Roboto" w:cs="Roboto"/>
          <w:color w:val="212529"/>
          <w:sz w:val="22"/>
          <w:szCs w:val="22"/>
        </w:rPr>
        <w:t xml:space="preserve"> Comunidad Autónoma, Provincia, Localidad, Denominación Genérica (tipo de centro), Denominación específica (nombre del centro), Código, Naturaleza (público/privado), Domicilio, Código Postal, Teléfono</w:t>
      </w:r>
    </w:p>
    <w:p w14:paraId="2CD2EFB4" w14:textId="75DDC047" w:rsidR="00473477" w:rsidRDefault="4A0227BF" w:rsidP="06F781DD">
      <w:pPr>
        <w:spacing w:after="0"/>
        <w:ind w:left="720"/>
        <w:rPr>
          <w:rFonts w:ascii="Roboto" w:eastAsia="Roboto" w:hAnsi="Roboto" w:cs="Roboto"/>
          <w:color w:val="212529"/>
          <w:sz w:val="22"/>
          <w:szCs w:val="22"/>
        </w:rPr>
      </w:pPr>
      <w:r w:rsidRPr="06F781DD">
        <w:rPr>
          <w:rFonts w:ascii="Roboto" w:eastAsia="Roboto" w:hAnsi="Roboto" w:cs="Roboto"/>
          <w:b/>
          <w:bCs/>
          <w:color w:val="212529"/>
          <w:sz w:val="22"/>
          <w:szCs w:val="22"/>
        </w:rPr>
        <w:t>Faltantes en:</w:t>
      </w:r>
      <w:r w:rsidRPr="06F781DD">
        <w:rPr>
          <w:rFonts w:ascii="Roboto" w:eastAsia="Roboto" w:hAnsi="Roboto" w:cs="Roboto"/>
          <w:color w:val="212529"/>
          <w:sz w:val="22"/>
          <w:szCs w:val="22"/>
        </w:rPr>
        <w:t xml:space="preserve"> Denominación Genérica, Teléfono</w:t>
      </w:r>
      <w:r>
        <w:tab/>
      </w:r>
    </w:p>
    <w:p w14:paraId="7112BB38" w14:textId="786CC20C" w:rsidR="00473477" w:rsidRDefault="00473477"/>
    <w:p w14:paraId="19F78B33" w14:textId="57036978" w:rsidR="00473477" w:rsidRDefault="4A0227BF" w:rsidP="06F781DD">
      <w:pPr>
        <w:spacing w:after="0"/>
        <w:ind w:left="720"/>
      </w:pPr>
      <w:r w:rsidRPr="06F781DD">
        <w:rPr>
          <w:rFonts w:ascii="Roboto" w:eastAsia="Roboto" w:hAnsi="Roboto" w:cs="Roboto"/>
          <w:color w:val="212529"/>
          <w:sz w:val="22"/>
          <w:szCs w:val="22"/>
        </w:rPr>
        <w:t>Nivel de estudios completados (INE):</w:t>
      </w:r>
    </w:p>
    <w:p w14:paraId="60713F56" w14:textId="3C4D5A30" w:rsidR="00473477" w:rsidRDefault="4A0227BF" w:rsidP="06F781DD">
      <w:pPr>
        <w:spacing w:after="0"/>
        <w:ind w:left="720"/>
      </w:pPr>
      <w:hyperlink r:id="rId10">
        <w:r w:rsidRPr="06F781DD">
          <w:rPr>
            <w:rStyle w:val="Hyperlink"/>
            <w:rFonts w:ascii="Roboto" w:eastAsia="Roboto" w:hAnsi="Roboto" w:cs="Roboto"/>
            <w:color w:val="1155CC"/>
            <w:sz w:val="22"/>
            <w:szCs w:val="22"/>
            <w:u w:val="none"/>
          </w:rPr>
          <w:t>https://www.ine.es/jaxiT3/Tabla.htm?t=66621</w:t>
        </w:r>
      </w:hyperlink>
    </w:p>
    <w:p w14:paraId="3F5674BC" w14:textId="50000F82" w:rsidR="00473477" w:rsidRDefault="4A0227BF" w:rsidP="06F781DD">
      <w:pPr>
        <w:spacing w:after="0"/>
        <w:ind w:left="720"/>
      </w:pPr>
      <w:r w:rsidRPr="06F781DD">
        <w:rPr>
          <w:rFonts w:ascii="Arial" w:eastAsia="Arial" w:hAnsi="Arial" w:cs="Arial"/>
          <w:b/>
          <w:bCs/>
          <w:color w:val="000000" w:themeColor="text1"/>
          <w:sz w:val="22"/>
          <w:szCs w:val="22"/>
        </w:rPr>
        <w:t>Filas totales:</w:t>
      </w:r>
      <w:r w:rsidRPr="06F781DD">
        <w:rPr>
          <w:rFonts w:ascii="Arial" w:eastAsia="Arial" w:hAnsi="Arial" w:cs="Arial"/>
          <w:color w:val="000000" w:themeColor="text1"/>
          <w:sz w:val="22"/>
          <w:szCs w:val="22"/>
        </w:rPr>
        <w:t xml:space="preserve"> </w:t>
      </w:r>
      <w:r w:rsidRPr="06F781DD">
        <w:rPr>
          <w:rFonts w:ascii="Roboto" w:eastAsia="Roboto" w:hAnsi="Roboto" w:cs="Roboto"/>
          <w:color w:val="212529"/>
          <w:sz w:val="22"/>
          <w:szCs w:val="22"/>
        </w:rPr>
        <w:t>4143 (Municipios de 500 habitantes o más)</w:t>
      </w:r>
    </w:p>
    <w:p w14:paraId="55880000" w14:textId="11C4AE68" w:rsidR="00473477" w:rsidRDefault="4A0227BF" w:rsidP="06F781DD">
      <w:pPr>
        <w:spacing w:after="0"/>
        <w:ind w:left="720"/>
      </w:pPr>
      <w:r w:rsidRPr="06F781DD">
        <w:rPr>
          <w:rFonts w:ascii="Roboto" w:eastAsia="Roboto" w:hAnsi="Roboto" w:cs="Roboto"/>
          <w:b/>
          <w:bCs/>
          <w:color w:val="212529"/>
          <w:sz w:val="22"/>
          <w:szCs w:val="22"/>
        </w:rPr>
        <w:t xml:space="preserve">Columnas(10 niveles educativos que se recogen): </w:t>
      </w:r>
      <w:r w:rsidRPr="06F781DD">
        <w:rPr>
          <w:rFonts w:ascii="Roboto" w:eastAsia="Roboto" w:hAnsi="Roboto" w:cs="Roboto"/>
          <w:color w:val="212529"/>
          <w:sz w:val="22"/>
          <w:szCs w:val="22"/>
        </w:rPr>
        <w:t>Total, Sin estudios, Educación primaria, Primera etapa de Educación Secundaria, Segunda etapa de Educación Secundaria con orientación general, Segunda etapa de Educación Secundaria con orientación profesional, Enseñanzas de formación profesional, artes plásticas y diseño y deportes de grado superior y equivalentes, Grados universitarios de hasta 240 créditos ECTS, Grados universitarios de más de 240 créditos ECTS y  Doctorado universitario.</w:t>
      </w:r>
    </w:p>
    <w:p w14:paraId="7587795A" w14:textId="3953A6B3" w:rsidR="00473477" w:rsidRDefault="4A0227BF" w:rsidP="06F781DD">
      <w:pPr>
        <w:spacing w:after="0"/>
        <w:ind w:left="720"/>
      </w:pPr>
      <w:r w:rsidRPr="06F781DD">
        <w:rPr>
          <w:rFonts w:ascii="Roboto" w:eastAsia="Roboto" w:hAnsi="Roboto" w:cs="Roboto"/>
          <w:b/>
          <w:bCs/>
          <w:color w:val="212529"/>
          <w:sz w:val="22"/>
          <w:szCs w:val="22"/>
        </w:rPr>
        <w:t>Configuración de la tabla:</w:t>
      </w:r>
      <w:r w:rsidRPr="06F781DD">
        <w:rPr>
          <w:rFonts w:ascii="Roboto" w:eastAsia="Roboto" w:hAnsi="Roboto" w:cs="Roboto"/>
          <w:color w:val="212529"/>
          <w:sz w:val="22"/>
          <w:szCs w:val="22"/>
        </w:rPr>
        <w:t xml:space="preserve"> Año 2022, Población de 15 y más años, Ambos sexos y País de nacimiento España.</w:t>
      </w:r>
    </w:p>
    <w:p w14:paraId="3C83586A" w14:textId="21AA7345" w:rsidR="00473477" w:rsidRDefault="00473477"/>
    <w:p w14:paraId="54C89663" w14:textId="6A84DC7B" w:rsidR="00473477" w:rsidRDefault="4A0227BF" w:rsidP="06F781DD">
      <w:pPr>
        <w:spacing w:after="0"/>
        <w:ind w:left="720"/>
      </w:pPr>
      <w:r w:rsidRPr="06F781DD">
        <w:rPr>
          <w:rFonts w:ascii="Arial" w:eastAsia="Arial" w:hAnsi="Arial" w:cs="Arial"/>
          <w:color w:val="000000" w:themeColor="text1"/>
          <w:sz w:val="22"/>
          <w:szCs w:val="22"/>
        </w:rPr>
        <w:t>Todos los valores son absolutos (número de personas)</w:t>
      </w:r>
    </w:p>
    <w:p w14:paraId="005CC80E" w14:textId="49689C96" w:rsidR="00473477" w:rsidRDefault="00473477" w:rsidP="06F781DD">
      <w:pPr>
        <w:spacing w:after="0"/>
        <w:ind w:left="720"/>
      </w:pPr>
    </w:p>
    <w:p w14:paraId="1917B89E" w14:textId="6F3387C5" w:rsidR="00473477" w:rsidRDefault="4A0227BF" w:rsidP="06F781DD">
      <w:pPr>
        <w:spacing w:after="0"/>
        <w:ind w:left="720"/>
      </w:pPr>
      <w:r w:rsidRPr="06F781DD">
        <w:rPr>
          <w:rFonts w:ascii="Arial" w:eastAsia="Arial" w:hAnsi="Arial" w:cs="Arial"/>
          <w:color w:val="000000" w:themeColor="text1"/>
          <w:sz w:val="22"/>
          <w:szCs w:val="22"/>
        </w:rPr>
        <w:t>No se observan valores faltantes a simple vista</w:t>
      </w:r>
    </w:p>
    <w:p w14:paraId="75564741" w14:textId="228DDBB9" w:rsidR="00473477" w:rsidRDefault="00473477"/>
    <w:p w14:paraId="172DD344" w14:textId="02E160B4" w:rsidR="00473477" w:rsidRDefault="4A0227BF" w:rsidP="06F781DD">
      <w:pPr>
        <w:pStyle w:val="ListParagraph"/>
        <w:numPr>
          <w:ilvl w:val="0"/>
          <w:numId w:val="7"/>
        </w:numPr>
        <w:spacing w:before="220" w:after="220"/>
        <w:rPr>
          <w:rFonts w:ascii="Arial" w:eastAsia="Arial" w:hAnsi="Arial" w:cs="Arial"/>
          <w:b/>
          <w:bCs/>
          <w:color w:val="000000" w:themeColor="text1"/>
          <w:sz w:val="22"/>
          <w:szCs w:val="22"/>
        </w:rPr>
      </w:pPr>
      <w:r w:rsidRPr="06F781DD">
        <w:rPr>
          <w:rFonts w:ascii="Arial" w:eastAsia="Arial" w:hAnsi="Arial" w:cs="Arial"/>
          <w:b/>
          <w:bCs/>
          <w:color w:val="000000" w:themeColor="text1"/>
          <w:sz w:val="22"/>
          <w:szCs w:val="22"/>
        </w:rPr>
        <w:t>Sanidad:</w:t>
      </w:r>
    </w:p>
    <w:p w14:paraId="0CB2CBAF" w14:textId="2D746587" w:rsidR="00473477" w:rsidRDefault="00473477"/>
    <w:p w14:paraId="4F6F3838" w14:textId="75864EC7" w:rsidR="00473477" w:rsidRDefault="4A0227BF" w:rsidP="06F781DD">
      <w:pPr>
        <w:spacing w:after="200"/>
        <w:ind w:left="720"/>
        <w:jc w:val="both"/>
      </w:pPr>
      <w:hyperlink r:id="rId11">
        <w:r w:rsidRPr="06F781DD">
          <w:rPr>
            <w:rStyle w:val="Hyperlink"/>
            <w:rFonts w:ascii="Arial" w:eastAsia="Arial" w:hAnsi="Arial" w:cs="Arial"/>
            <w:b/>
            <w:bCs/>
            <w:color w:val="1155CC"/>
            <w:sz w:val="22"/>
            <w:szCs w:val="22"/>
            <w:u w:val="none"/>
          </w:rPr>
          <w:t>Catálogo Nacional de Hospitales.</w:t>
        </w:r>
      </w:hyperlink>
    </w:p>
    <w:p w14:paraId="6FF00D55" w14:textId="55ABCC41" w:rsidR="00473477" w:rsidRDefault="4A0227BF" w:rsidP="06F781DD">
      <w:pPr>
        <w:spacing w:after="200"/>
        <w:ind w:left="720"/>
      </w:pP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2024)</w:t>
      </w:r>
    </w:p>
    <w:p w14:paraId="4771EF57" w14:textId="496F0AFF" w:rsidR="00473477" w:rsidRDefault="4A0227BF" w:rsidP="06F781DD">
      <w:pPr>
        <w:spacing w:after="200"/>
        <w:ind w:left="720"/>
        <w:jc w:val="both"/>
      </w:pPr>
      <w:r w:rsidRPr="06F781DD">
        <w:rPr>
          <w:rFonts w:ascii="Arial" w:eastAsia="Arial" w:hAnsi="Arial" w:cs="Arial"/>
          <w:b/>
          <w:bCs/>
          <w:color w:val="000000" w:themeColor="text1"/>
          <w:sz w:val="22"/>
          <w:szCs w:val="22"/>
        </w:rPr>
        <w:t>-Nº filas totales:</w:t>
      </w:r>
      <w:r w:rsidRPr="06F781DD">
        <w:rPr>
          <w:rFonts w:ascii="Arial" w:eastAsia="Arial" w:hAnsi="Arial" w:cs="Arial"/>
          <w:color w:val="000000" w:themeColor="text1"/>
          <w:sz w:val="22"/>
          <w:szCs w:val="22"/>
        </w:rPr>
        <w:t xml:space="preserve"> 832 (hospitales).</w:t>
      </w:r>
    </w:p>
    <w:p w14:paraId="3220505E" w14:textId="37941686"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-Columnas (22): </w:t>
      </w:r>
      <w:r w:rsidRPr="06F781DD">
        <w:rPr>
          <w:rFonts w:ascii="Arial" w:eastAsia="Arial" w:hAnsi="Arial" w:cs="Arial"/>
          <w:color w:val="000000" w:themeColor="text1"/>
          <w:sz w:val="22"/>
          <w:szCs w:val="22"/>
        </w:rPr>
        <w:t>CCN, CODCNH, Nombre Centro, Dirección, Teléfono, Cód. Municipio, Municipio, Cód. Provincia, Provincia, Cód. CCAA, CCAA, Código Postal, CAMAS, Cód. Clase de Centro, Clase de Centro, Cód. Dep. Funcional, Dependencia Funcional, Forma parte Complejo, CODIDCOM, Nombre del Complejo, ALTA, Email.</w:t>
      </w:r>
    </w:p>
    <w:p w14:paraId="53A53351" w14:textId="3D317BB1"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 xml:space="preserve">Sí ( </w:t>
      </w:r>
      <w:r w:rsidRPr="06F781DD">
        <w:rPr>
          <w:rFonts w:ascii="Arial" w:eastAsia="Arial" w:hAnsi="Arial" w:cs="Arial"/>
          <w:i/>
          <w:iCs/>
          <w:color w:val="000000" w:themeColor="text1"/>
          <w:sz w:val="22"/>
          <w:szCs w:val="22"/>
        </w:rPr>
        <w:t>CAMAS</w:t>
      </w:r>
      <w:r w:rsidRPr="06F781DD">
        <w:rPr>
          <w:rFonts w:ascii="Arial" w:eastAsia="Arial" w:hAnsi="Arial" w:cs="Arial"/>
          <w:color w:val="000000" w:themeColor="text1"/>
          <w:sz w:val="22"/>
          <w:szCs w:val="22"/>
        </w:rPr>
        <w:t xml:space="preserve"> es un conteo, no una tasa).</w:t>
      </w:r>
    </w:p>
    <w:p w14:paraId="033C1309" w14:textId="723EBECF" w:rsidR="00473477" w:rsidRDefault="4A0227BF" w:rsidP="06F781DD">
      <w:pPr>
        <w:spacing w:after="200"/>
        <w:ind w:left="720"/>
        <w:jc w:val="both"/>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Sí, en campos “opcionales/no aplican” (p. ej. CODIDCOM/Nombre del Complejo y Email). En lo básico (CCAA/provincia/municipio/camas) no hay faltantes.</w:t>
      </w:r>
    </w:p>
    <w:p w14:paraId="41E36EE9" w14:textId="5A117AAB" w:rsidR="00473477" w:rsidRDefault="4A0227BF" w:rsidP="06F781DD">
      <w:pPr>
        <w:spacing w:after="200"/>
        <w:ind w:left="720"/>
        <w:jc w:val="both"/>
      </w:pPr>
      <w:hyperlink r:id="rId12">
        <w:r w:rsidRPr="06F781DD">
          <w:rPr>
            <w:rStyle w:val="Hyperlink"/>
            <w:rFonts w:ascii="Arial" w:eastAsia="Arial" w:hAnsi="Arial" w:cs="Arial"/>
            <w:b/>
            <w:bCs/>
            <w:color w:val="1155CC"/>
            <w:sz w:val="22"/>
            <w:szCs w:val="22"/>
            <w:u w:val="none"/>
          </w:rPr>
          <w:t>Catálogo Centros de Atención Primaria del SNS</w:t>
        </w:r>
      </w:hyperlink>
    </w:p>
    <w:p w14:paraId="281F0E5A" w14:textId="7EB46E4E" w:rsidR="00473477" w:rsidRDefault="4A0227BF" w:rsidP="06F781DD">
      <w:pPr>
        <w:spacing w:after="200"/>
        <w:ind w:left="720"/>
      </w:pPr>
      <w:r w:rsidRPr="06F781DD">
        <w:rPr>
          <w:rFonts w:ascii="Arial" w:eastAsia="Arial" w:hAnsi="Arial" w:cs="Arial"/>
          <w:color w:val="000000" w:themeColor="text1"/>
          <w:sz w:val="22"/>
          <w:szCs w:val="22"/>
        </w:rPr>
        <w:t>-</w:t>
      </w: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2025)</w:t>
      </w:r>
    </w:p>
    <w:p w14:paraId="367B1BA2" w14:textId="461589A9" w:rsidR="00473477" w:rsidRDefault="4A0227BF" w:rsidP="06F781DD">
      <w:pPr>
        <w:spacing w:after="200"/>
        <w:jc w:val="both"/>
      </w:pPr>
      <w:r w:rsidRPr="06F781DD">
        <w:rPr>
          <w:rFonts w:ascii="Arial" w:eastAsia="Arial" w:hAnsi="Arial" w:cs="Arial"/>
          <w:b/>
          <w:bCs/>
          <w:color w:val="000000" w:themeColor="text1"/>
          <w:sz w:val="22"/>
          <w:szCs w:val="22"/>
        </w:rPr>
        <w:t xml:space="preserve">-Nº filas totales: </w:t>
      </w:r>
      <w:r w:rsidRPr="06F781DD">
        <w:rPr>
          <w:rFonts w:ascii="Arial" w:eastAsia="Arial" w:hAnsi="Arial" w:cs="Arial"/>
          <w:color w:val="000000" w:themeColor="text1"/>
          <w:sz w:val="22"/>
          <w:szCs w:val="22"/>
        </w:rPr>
        <w:t>13083 (centros AP)</w:t>
      </w:r>
    </w:p>
    <w:p w14:paraId="40F45684" w14:textId="72C2D701" w:rsidR="00473477" w:rsidRDefault="4A0227BF" w:rsidP="06F781DD">
      <w:pPr>
        <w:spacing w:before="240" w:after="240"/>
        <w:ind w:left="720"/>
      </w:pPr>
      <w:r w:rsidRPr="06F781DD">
        <w:rPr>
          <w:rFonts w:ascii="Arial" w:eastAsia="Arial" w:hAnsi="Arial" w:cs="Arial"/>
          <w:b/>
          <w:bCs/>
          <w:color w:val="000000" w:themeColor="text1"/>
          <w:sz w:val="22"/>
          <w:szCs w:val="22"/>
        </w:rPr>
        <w:t xml:space="preserve">- Columnas (14): </w:t>
      </w:r>
      <w:r w:rsidRPr="06F781DD">
        <w:rPr>
          <w:rFonts w:ascii="Arial" w:eastAsia="Arial" w:hAnsi="Arial" w:cs="Arial"/>
          <w:color w:val="000000" w:themeColor="text1"/>
          <w:sz w:val="22"/>
          <w:szCs w:val="22"/>
        </w:rPr>
        <w:t>SIAP_CCAA.NOMBRE, SIAP_PROVINCIAS.NOMBRE, SIAP_AREASALUD_CD.NOMBRE, SIAP_ZONABASICA.NOMBRE, MUNICIPIO, TIPOCENTRO, SIAP_CENTROS.NOMBRE, DIRECCION, CP, LOCALIDAD, TELEFONO, ESDOCENTE, T_NOMBRE, D_GESTION.</w:t>
      </w:r>
    </w:p>
    <w:p w14:paraId="71F346FA" w14:textId="06671E16" w:rsidR="00473477" w:rsidRDefault="4A0227BF" w:rsidP="06F781DD">
      <w:pPr>
        <w:spacing w:before="240" w:after="240"/>
        <w:ind w:left="720"/>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Sí (listado de centros; no son tasas).</w:t>
      </w:r>
    </w:p>
    <w:p w14:paraId="20B8FEB7" w14:textId="2BA91121" w:rsidR="00473477" w:rsidRDefault="4A0227BF" w:rsidP="06F781DD">
      <w:pPr>
        <w:spacing w:before="240" w:after="240"/>
        <w:ind w:left="720"/>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Muy pocos, algún caso en DIRECCION y TELEFONO, no necesario para el análisis</w:t>
      </w:r>
    </w:p>
    <w:p w14:paraId="11BBA603" w14:textId="039BC274" w:rsidR="00473477" w:rsidRDefault="4A0227BF" w:rsidP="06F781DD">
      <w:pPr>
        <w:spacing w:before="240" w:after="240"/>
        <w:ind w:left="720"/>
      </w:pPr>
      <w:r w:rsidRPr="06F781DD">
        <w:rPr>
          <w:rFonts w:ascii="Arial" w:eastAsia="Arial" w:hAnsi="Arial" w:cs="Arial"/>
          <w:b/>
          <w:bCs/>
          <w:color w:val="000000" w:themeColor="text1"/>
          <w:sz w:val="22"/>
          <w:szCs w:val="22"/>
        </w:rPr>
        <w:t>Se diferencia entre centros de salud y consultorios locales (se desplazan los médicos ciertos días de la semana)</w:t>
      </w:r>
    </w:p>
    <w:p w14:paraId="5FCFB63C" w14:textId="541EB774" w:rsidR="00473477" w:rsidRDefault="4A0227BF" w:rsidP="06F781DD">
      <w:pPr>
        <w:spacing w:after="200"/>
        <w:ind w:left="720"/>
        <w:jc w:val="both"/>
      </w:pPr>
      <w:hyperlink r:id="rId13">
        <w:r w:rsidRPr="06F781DD">
          <w:rPr>
            <w:rStyle w:val="Hyperlink"/>
            <w:rFonts w:ascii="Arial" w:eastAsia="Arial" w:hAnsi="Arial" w:cs="Arial"/>
            <w:b/>
            <w:bCs/>
            <w:color w:val="1155CC"/>
            <w:sz w:val="22"/>
            <w:szCs w:val="22"/>
            <w:u w:val="none"/>
          </w:rPr>
          <w:t>Catálogo Centros de Atención Urgente Extrahospitalaria</w:t>
        </w:r>
      </w:hyperlink>
    </w:p>
    <w:p w14:paraId="1858F2BB" w14:textId="25B99095" w:rsidR="00473477" w:rsidRDefault="4A0227BF" w:rsidP="06F781DD">
      <w:pPr>
        <w:spacing w:after="200"/>
        <w:ind w:left="720"/>
      </w:pPr>
      <w:r w:rsidRPr="06F781DD">
        <w:rPr>
          <w:rFonts w:ascii="Arial" w:eastAsia="Arial" w:hAnsi="Arial" w:cs="Arial"/>
          <w:b/>
          <w:bCs/>
          <w:color w:val="000000" w:themeColor="text1"/>
          <w:sz w:val="22"/>
          <w:szCs w:val="22"/>
        </w:rPr>
        <w:t>-Fecha datos:</w:t>
      </w:r>
      <w:r w:rsidRPr="06F781DD">
        <w:rPr>
          <w:rFonts w:ascii="Arial" w:eastAsia="Arial" w:hAnsi="Arial" w:cs="Arial"/>
          <w:color w:val="000000" w:themeColor="text1"/>
          <w:sz w:val="22"/>
          <w:szCs w:val="22"/>
        </w:rPr>
        <w:t xml:space="preserve"> 31 diciembre 2022 (actualizado cada 31 diciembre hasta 2025)</w:t>
      </w:r>
    </w:p>
    <w:p w14:paraId="682F629D" w14:textId="2A64D611" w:rsidR="00473477" w:rsidRDefault="4A0227BF" w:rsidP="06F781DD">
      <w:pPr>
        <w:spacing w:after="200"/>
        <w:ind w:left="720"/>
      </w:pPr>
      <w:r w:rsidRPr="06F781DD">
        <w:rPr>
          <w:rFonts w:ascii="Arial" w:eastAsia="Arial" w:hAnsi="Arial" w:cs="Arial"/>
          <w:b/>
          <w:bCs/>
          <w:color w:val="000000" w:themeColor="text1"/>
          <w:sz w:val="22"/>
          <w:szCs w:val="22"/>
        </w:rPr>
        <w:t>-Nº filas totales:</w:t>
      </w:r>
      <w:r w:rsidRPr="06F781DD">
        <w:rPr>
          <w:rFonts w:ascii="Arial" w:eastAsia="Arial" w:hAnsi="Arial" w:cs="Arial"/>
          <w:color w:val="000000" w:themeColor="text1"/>
          <w:sz w:val="22"/>
          <w:szCs w:val="22"/>
        </w:rPr>
        <w:t xml:space="preserve"> 1991 (dispositivos/centros).</w:t>
      </w:r>
    </w:p>
    <w:p w14:paraId="0566F65E" w14:textId="6F7118AB" w:rsidR="00473477" w:rsidRDefault="4A0227BF" w:rsidP="06F781DD">
      <w:pPr>
        <w:spacing w:after="200"/>
        <w:ind w:left="720"/>
      </w:pPr>
      <w:r w:rsidRPr="06F781DD">
        <w:rPr>
          <w:rFonts w:ascii="Arial" w:eastAsia="Arial" w:hAnsi="Arial" w:cs="Arial"/>
          <w:b/>
          <w:bCs/>
          <w:color w:val="000000" w:themeColor="text1"/>
          <w:sz w:val="22"/>
          <w:szCs w:val="22"/>
        </w:rPr>
        <w:t xml:space="preserve">-Columnas (11): </w:t>
      </w:r>
      <w:r w:rsidRPr="06F781DD">
        <w:rPr>
          <w:rFonts w:ascii="Arial" w:eastAsia="Arial" w:hAnsi="Arial" w:cs="Arial"/>
          <w:color w:val="000000" w:themeColor="text1"/>
          <w:sz w:val="22"/>
          <w:szCs w:val="22"/>
        </w:rPr>
        <w:t>SIAP_CCAA.NOMBRE, SIAP_PROVINCIAS.NOMBRE, MUNICIPIO, DISP_EXTRA_ID, T_NOMBRE, T_UBICACION, T_DIRECCION, C_CODPOSTAL, T_LOCALIDAD, C_TELEFONO, T_HORARIO.</w:t>
      </w:r>
    </w:p>
    <w:p w14:paraId="49BE5739" w14:textId="3C068734" w:rsidR="00473477" w:rsidRDefault="4A0227BF" w:rsidP="06F781DD">
      <w:pPr>
        <w:spacing w:after="200"/>
        <w:ind w:left="720"/>
      </w:pPr>
      <w:r w:rsidRPr="06F781DD">
        <w:rPr>
          <w:rFonts w:ascii="Arial" w:eastAsia="Arial" w:hAnsi="Arial" w:cs="Arial"/>
          <w:b/>
          <w:bCs/>
          <w:color w:val="000000" w:themeColor="text1"/>
          <w:sz w:val="22"/>
          <w:szCs w:val="22"/>
        </w:rPr>
        <w:t xml:space="preserve">-Valores absolutos: </w:t>
      </w:r>
      <w:r w:rsidRPr="06F781DD">
        <w:rPr>
          <w:rFonts w:ascii="Arial" w:eastAsia="Arial" w:hAnsi="Arial" w:cs="Arial"/>
          <w:color w:val="000000" w:themeColor="text1"/>
          <w:sz w:val="22"/>
          <w:szCs w:val="22"/>
        </w:rPr>
        <w:t>Sí (listado de dispositivos/centros; no son tasas).</w:t>
      </w:r>
    </w:p>
    <w:p w14:paraId="033BE0F5" w14:textId="3C64F24C" w:rsidR="00473477" w:rsidRDefault="4A0227BF" w:rsidP="06F781DD">
      <w:pPr>
        <w:spacing w:after="200"/>
        <w:ind w:left="720"/>
      </w:pPr>
      <w:r w:rsidRPr="06F781DD">
        <w:rPr>
          <w:rFonts w:ascii="Arial" w:eastAsia="Arial" w:hAnsi="Arial" w:cs="Arial"/>
          <w:b/>
          <w:bCs/>
          <w:color w:val="000000" w:themeColor="text1"/>
          <w:sz w:val="22"/>
          <w:szCs w:val="22"/>
        </w:rPr>
        <w:t xml:space="preserve">-Faltantes: </w:t>
      </w:r>
      <w:r w:rsidRPr="06F781DD">
        <w:rPr>
          <w:rFonts w:ascii="Arial" w:eastAsia="Arial" w:hAnsi="Arial" w:cs="Arial"/>
          <w:color w:val="000000" w:themeColor="text1"/>
          <w:sz w:val="22"/>
          <w:szCs w:val="22"/>
        </w:rPr>
        <w:t>No vi NaN “duros” en el fichero; el campo T_HORARIO a veces viene como texto genérico (no vacío).</w:t>
      </w:r>
    </w:p>
    <w:p w14:paraId="1A474C61" w14:textId="27201B8B" w:rsidR="00473477" w:rsidRDefault="00473477" w:rsidP="06F781DD">
      <w:pPr>
        <w:spacing w:after="200"/>
      </w:pPr>
    </w:p>
    <w:p w14:paraId="7DF8F35C" w14:textId="6E87F38B" w:rsidR="00473477" w:rsidRDefault="4A0227BF" w:rsidP="06F781DD">
      <w:pPr>
        <w:spacing w:after="200"/>
      </w:pPr>
      <w:r w:rsidRPr="06F781DD">
        <w:rPr>
          <w:rFonts w:ascii="Arial" w:eastAsia="Arial" w:hAnsi="Arial" w:cs="Arial"/>
          <w:color w:val="000000" w:themeColor="text1"/>
          <w:sz w:val="22"/>
          <w:szCs w:val="22"/>
          <w:highlight w:val="yellow"/>
        </w:rPr>
        <w:t>Cabe recalcar que en las tres bases de datos habrá municipios que no aparezcan, en el     caso de que no haya hospital, centro de AP o centro de atención urgente extrahospitalaria. En ese caso no se consideraría un dato faltante, sino que se trataría de un municipio con una oferta local de cero.</w:t>
      </w:r>
    </w:p>
    <w:p w14:paraId="0F936B82" w14:textId="11DA6BD2" w:rsidR="00473477" w:rsidRDefault="00473477"/>
    <w:p w14:paraId="6F6756FC" w14:textId="54AAA0D7" w:rsidR="00473477" w:rsidRDefault="4A0227BF" w:rsidP="06F781DD">
      <w:pPr>
        <w:spacing w:after="200"/>
      </w:pPr>
      <w:r w:rsidRPr="06F781DD">
        <w:rPr>
          <w:rFonts w:ascii="Arial" w:eastAsia="Arial" w:hAnsi="Arial" w:cs="Arial"/>
          <w:color w:val="000000" w:themeColor="text1"/>
          <w:sz w:val="22"/>
          <w:szCs w:val="22"/>
          <w:highlight w:val="yellow"/>
        </w:rPr>
        <w:t>TAREAS:</w:t>
      </w:r>
    </w:p>
    <w:p w14:paraId="61B759AA" w14:textId="31B15F06" w:rsidR="00473477" w:rsidRDefault="4A0227BF" w:rsidP="06F781DD">
      <w:pPr>
        <w:spacing w:after="200"/>
      </w:pPr>
      <w:r w:rsidRPr="06F781DD">
        <w:rPr>
          <w:rFonts w:ascii="Arial" w:eastAsia="Arial" w:hAnsi="Arial" w:cs="Arial"/>
          <w:color w:val="000000" w:themeColor="text1"/>
          <w:sz w:val="22"/>
          <w:szCs w:val="22"/>
          <w:highlight w:val="yellow"/>
        </w:rPr>
        <w:t>-Acabar de redactar tarea 1 word</w:t>
      </w:r>
    </w:p>
    <w:p w14:paraId="64A18E78" w14:textId="43848760" w:rsidR="00473477" w:rsidRDefault="00473477"/>
    <w:p w14:paraId="52473D8C" w14:textId="57063467" w:rsidR="00473477" w:rsidRDefault="4A0227BF" w:rsidP="06F781DD">
      <w:pPr>
        <w:spacing w:after="200"/>
      </w:pPr>
      <w:r w:rsidRPr="06F781DD">
        <w:rPr>
          <w:rFonts w:ascii="Arial" w:eastAsia="Arial" w:hAnsi="Arial" w:cs="Arial"/>
          <w:color w:val="000000" w:themeColor="text1"/>
          <w:sz w:val="22"/>
          <w:szCs w:val="22"/>
          <w:highlight w:val="yellow"/>
        </w:rPr>
        <w:t>Para diferenciar pueblos/ciudades: mirar a ver si es policia nacional o guardia civil</w:t>
      </w:r>
    </w:p>
    <w:p w14:paraId="4740994B" w14:textId="4E1A4D4B" w:rsidR="00473477" w:rsidRDefault="4A0227BF" w:rsidP="06F781DD">
      <w:pPr>
        <w:spacing w:after="200"/>
      </w:pPr>
      <w:r w:rsidRPr="06F781DD">
        <w:rPr>
          <w:rFonts w:ascii="Arial" w:eastAsia="Arial" w:hAnsi="Arial" w:cs="Arial"/>
          <w:color w:val="000000" w:themeColor="text1"/>
          <w:sz w:val="22"/>
          <w:szCs w:val="22"/>
          <w:highlight w:val="yellow"/>
        </w:rPr>
        <w:t>-PARA LA PRIMERA TAREA CENTRARNOS EN OBJ 1 Y 2, NO HACE FALTA SACAR VARIABLES, SIMPLEMENTE INDICAR CUÁLES Y CÓMO.</w:t>
      </w:r>
      <w:r>
        <w:br/>
      </w:r>
      <w:r w:rsidRPr="06F781DD">
        <w:rPr>
          <w:rFonts w:ascii="Arial" w:eastAsia="Arial" w:hAnsi="Arial" w:cs="Arial"/>
          <w:color w:val="000000" w:themeColor="text1"/>
          <w:sz w:val="22"/>
          <w:szCs w:val="22"/>
          <w:highlight w:val="yellow"/>
        </w:rPr>
        <w:t xml:space="preserve">PARA LIMPIEZA EXPLICAR FALTANTES, OUTLIERS E IMPUTACIONES/ELIMINACIÓN, NO HACERLO AHORA, PERO SABER LA CALIDAD DE LAS FUENTES. </w:t>
      </w:r>
    </w:p>
    <w:p w14:paraId="7B7C8ADB" w14:textId="2E08D83D" w:rsidR="00473477" w:rsidRDefault="4A0227BF" w:rsidP="06F781DD">
      <w:pPr>
        <w:spacing w:after="200"/>
      </w:pPr>
      <w:r w:rsidRPr="06F781DD">
        <w:rPr>
          <w:rFonts w:ascii="Arial" w:eastAsia="Arial" w:hAnsi="Arial" w:cs="Arial"/>
          <w:color w:val="000000" w:themeColor="text1"/>
          <w:sz w:val="22"/>
          <w:szCs w:val="22"/>
          <w:highlight w:val="yellow"/>
        </w:rPr>
        <w:t>+INTERESANTE: FUENTES Y OBJETIVOS</w:t>
      </w:r>
    </w:p>
    <w:p w14:paraId="55DAAFF4" w14:textId="6920EAE3" w:rsidR="00473477" w:rsidRDefault="4A0227BF" w:rsidP="06F781DD">
      <w:pPr>
        <w:spacing w:after="200"/>
      </w:pPr>
      <w:r w:rsidRPr="06F781DD">
        <w:rPr>
          <w:rFonts w:ascii="Arial" w:eastAsia="Arial" w:hAnsi="Arial" w:cs="Arial"/>
          <w:color w:val="000000" w:themeColor="text1"/>
          <w:sz w:val="22"/>
          <w:szCs w:val="22"/>
          <w:highlight w:val="yellow"/>
        </w:rPr>
        <w:t>2 DIAPOS: FUENTES Y OBJETIVOS 5-10mins, más 5 que 10.</w:t>
      </w:r>
    </w:p>
    <w:p w14:paraId="3B18B5DF" w14:textId="6D86D337" w:rsidR="00473477" w:rsidRDefault="00473477"/>
    <w:p w14:paraId="670FAE4E" w14:textId="6C4C1A6D" w:rsidR="00473477" w:rsidRDefault="00473477"/>
    <w:p w14:paraId="25FEEE78" w14:textId="724CE822" w:rsidR="00473477" w:rsidRDefault="4A0227BF" w:rsidP="06F781DD">
      <w:pPr>
        <w:spacing w:after="200"/>
      </w:pPr>
      <w:r w:rsidRPr="06F781DD">
        <w:rPr>
          <w:rFonts w:ascii="Arial" w:eastAsia="Arial" w:hAnsi="Arial" w:cs="Arial"/>
          <w:color w:val="000000" w:themeColor="text1"/>
          <w:sz w:val="22"/>
          <w:szCs w:val="22"/>
          <w:highlight w:val="yellow"/>
        </w:rPr>
        <w:t xml:space="preserve">objetivo: clasificar pueblos y describirlo, NO SÓLO CENSO-&gt; MAPA DE CALOR </w:t>
      </w:r>
    </w:p>
    <w:p w14:paraId="21F5831C" w14:textId="25803628" w:rsidR="00473477" w:rsidRDefault="4A0227BF" w:rsidP="06F781DD">
      <w:pPr>
        <w:spacing w:after="200"/>
      </w:pPr>
      <w:r w:rsidRPr="06F781DD">
        <w:rPr>
          <w:rFonts w:ascii="Arial" w:eastAsia="Arial" w:hAnsi="Arial" w:cs="Arial"/>
          <w:color w:val="000000" w:themeColor="text1"/>
          <w:sz w:val="22"/>
          <w:szCs w:val="22"/>
          <w:highlight w:val="yellow"/>
        </w:rPr>
        <w:t>SERVICIOS COMPARADOS EN BARRIOS VALENCIA CON PUEBLO, MAPA</w:t>
      </w:r>
    </w:p>
    <w:p w14:paraId="399E9729" w14:textId="010A2295" w:rsidR="00473477" w:rsidRDefault="4A0227BF" w:rsidP="06F781DD">
      <w:pPr>
        <w:spacing w:after="200"/>
      </w:pPr>
      <w:r w:rsidRPr="06F781DD">
        <w:rPr>
          <w:rFonts w:ascii="Verdana" w:eastAsia="Verdana" w:hAnsi="Verdana" w:cs="Verdana"/>
          <w:color w:val="000000" w:themeColor="text1"/>
          <w:sz w:val="22"/>
          <w:szCs w:val="22"/>
        </w:rPr>
        <w:t>El censo no es suficiente. Los polígonos industriales vician los datos.</w:t>
      </w:r>
    </w:p>
    <w:p w14:paraId="5E6E3B3A" w14:textId="52E440F5" w:rsidR="00473477" w:rsidRDefault="00473477"/>
    <w:p w14:paraId="6BD28D66" w14:textId="05682813" w:rsidR="00473477" w:rsidRDefault="60B5AD70">
      <w:r>
        <w:t>OBJETIVOS REALES:</w:t>
      </w:r>
    </w:p>
    <w:p w14:paraId="1BA229B8" w14:textId="133D4FE8" w:rsidR="00473477" w:rsidRDefault="4A0227BF" w:rsidP="06F781DD">
      <w:pPr>
        <w:spacing w:after="200"/>
      </w:pPr>
      <w:r w:rsidRPr="06F781DD">
        <w:rPr>
          <w:rFonts w:ascii="Verdana" w:eastAsia="Verdana" w:hAnsi="Verdana" w:cs="Verdana"/>
          <w:color w:val="000000" w:themeColor="text1"/>
          <w:sz w:val="22"/>
          <w:szCs w:val="22"/>
        </w:rPr>
        <w:t xml:space="preserve">1- </w:t>
      </w:r>
      <w:r w:rsidR="175DE505" w:rsidRPr="06F781DD">
        <w:rPr>
          <w:rFonts w:ascii="Verdana" w:eastAsia="Verdana" w:hAnsi="Verdana" w:cs="Verdana"/>
          <w:color w:val="000000" w:themeColor="text1"/>
          <w:sz w:val="22"/>
          <w:szCs w:val="22"/>
        </w:rPr>
        <w:t xml:space="preserve">Objetivo </w:t>
      </w:r>
      <w:r w:rsidR="6481DAB5" w:rsidRPr="06F781DD">
        <w:rPr>
          <w:rFonts w:ascii="Verdana" w:eastAsia="Verdana" w:hAnsi="Verdana" w:cs="Verdana"/>
          <w:color w:val="000000" w:themeColor="text1"/>
          <w:sz w:val="22"/>
          <w:szCs w:val="22"/>
        </w:rPr>
        <w:t>descriptivo</w:t>
      </w:r>
      <w:r w:rsidR="0078201F" w:rsidRPr="06F781DD">
        <w:rPr>
          <w:rFonts w:ascii="Verdana" w:eastAsia="Verdana" w:hAnsi="Verdana" w:cs="Verdana"/>
          <w:color w:val="000000" w:themeColor="text1"/>
          <w:sz w:val="22"/>
          <w:szCs w:val="22"/>
        </w:rPr>
        <w:t xml:space="preserve">: </w:t>
      </w:r>
      <w:r w:rsidR="5006124D" w:rsidRPr="06F781DD">
        <w:rPr>
          <w:rFonts w:ascii="Verdana" w:eastAsia="Verdana" w:hAnsi="Verdana" w:cs="Verdana"/>
          <w:color w:val="000000" w:themeColor="text1"/>
          <w:sz w:val="22"/>
          <w:szCs w:val="22"/>
        </w:rPr>
        <w:t>Caracterización</w:t>
      </w:r>
      <w:r w:rsidR="0078201F" w:rsidRPr="06F781DD">
        <w:rPr>
          <w:rFonts w:ascii="Verdana" w:eastAsia="Verdana" w:hAnsi="Verdana" w:cs="Verdana"/>
          <w:color w:val="000000" w:themeColor="text1"/>
          <w:sz w:val="22"/>
          <w:szCs w:val="22"/>
        </w:rPr>
        <w:t xml:space="preserve"> de pueblos (por </w:t>
      </w:r>
      <w:r w:rsidR="56266651" w:rsidRPr="06F781DD">
        <w:rPr>
          <w:rFonts w:ascii="Verdana" w:eastAsia="Verdana" w:hAnsi="Verdana" w:cs="Verdana"/>
          <w:color w:val="000000" w:themeColor="text1"/>
          <w:sz w:val="22"/>
          <w:szCs w:val="22"/>
        </w:rPr>
        <w:t>tipos) (BIZKAIA</w:t>
      </w:r>
      <w:r w:rsidR="56266651" w:rsidRPr="06F781DD">
        <w:rPr>
          <w:rFonts w:ascii="Verdana" w:eastAsia="Verdana" w:hAnsi="Verdana" w:cs="Verdana"/>
          <w:sz w:val="22"/>
          <w:szCs w:val="22"/>
        </w:rPr>
        <w:t xml:space="preserve"> </w:t>
      </w:r>
      <w:r w:rsidR="7796E558" w:rsidRPr="06F781DD">
        <w:rPr>
          <w:rFonts w:ascii="Verdana" w:eastAsia="Verdana" w:hAnsi="Verdana" w:cs="Verdana"/>
          <w:sz w:val="22"/>
          <w:szCs w:val="22"/>
        </w:rPr>
        <w:t>Y VALENCIA</w:t>
      </w:r>
      <w:r w:rsidRPr="06F781DD">
        <w:rPr>
          <w:rFonts w:ascii="Verdana" w:eastAsia="Verdana" w:hAnsi="Verdana" w:cs="Verdana"/>
          <w:color w:val="000000" w:themeColor="text1"/>
          <w:sz w:val="22"/>
          <w:szCs w:val="22"/>
        </w:rPr>
        <w:t>)</w:t>
      </w:r>
      <w:r w:rsidR="23CFE3F9" w:rsidRPr="06F781DD">
        <w:rPr>
          <w:rFonts w:ascii="Verdana" w:eastAsia="Verdana" w:hAnsi="Verdana" w:cs="Verdana"/>
          <w:color w:val="000000" w:themeColor="text1"/>
          <w:sz w:val="22"/>
          <w:szCs w:val="22"/>
        </w:rPr>
        <w:t xml:space="preserve"> + </w:t>
      </w:r>
      <w:r w:rsidRPr="06F781DD">
        <w:rPr>
          <w:rFonts w:ascii="Verdana" w:eastAsia="Verdana" w:hAnsi="Verdana" w:cs="Verdana"/>
          <w:color w:val="000000" w:themeColor="text1"/>
          <w:sz w:val="22"/>
          <w:szCs w:val="22"/>
        </w:rPr>
        <w:t>TIPO DE CUIDAD</w:t>
      </w:r>
      <w:r w:rsidR="7EE56AFE" w:rsidRPr="06F781DD">
        <w:rPr>
          <w:rFonts w:ascii="Verdana" w:eastAsia="Verdana" w:hAnsi="Verdana" w:cs="Verdana"/>
          <w:color w:val="000000" w:themeColor="text1"/>
          <w:sz w:val="22"/>
          <w:szCs w:val="22"/>
        </w:rPr>
        <w:t xml:space="preserve"> (BIZKAIA</w:t>
      </w:r>
      <w:r w:rsidR="7EE56AFE" w:rsidRPr="06F781DD">
        <w:rPr>
          <w:rFonts w:ascii="Verdana" w:eastAsia="Verdana" w:hAnsi="Verdana" w:cs="Verdana"/>
          <w:sz w:val="22"/>
          <w:szCs w:val="22"/>
        </w:rPr>
        <w:t xml:space="preserve"> Y VALENCIA</w:t>
      </w:r>
      <w:r w:rsidR="7EE56AFE"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 xml:space="preserve">+ </w:t>
      </w:r>
      <w:r w:rsidR="00B7B124" w:rsidRPr="06F781DD">
        <w:rPr>
          <w:rFonts w:ascii="Verdana" w:eastAsia="Verdana" w:hAnsi="Verdana" w:cs="Verdana"/>
          <w:color w:val="000000" w:themeColor="text1"/>
          <w:sz w:val="22"/>
          <w:szCs w:val="22"/>
        </w:rPr>
        <w:t>CLUSTERIZACION (</w:t>
      </w:r>
      <w:r w:rsidRPr="06F781DD">
        <w:rPr>
          <w:rFonts w:ascii="Verdana" w:eastAsia="Verdana" w:hAnsi="Verdana" w:cs="Verdana"/>
          <w:color w:val="000000" w:themeColor="text1"/>
          <w:sz w:val="22"/>
          <w:szCs w:val="22"/>
        </w:rPr>
        <w:t>PARA REDUCCION DE VARIABLES)</w:t>
      </w:r>
    </w:p>
    <w:p w14:paraId="6EB14629" w14:textId="384BB75D" w:rsidR="00473477" w:rsidRDefault="4A0227BF"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2-</w:t>
      </w:r>
      <w:r w:rsidR="66AEDFED" w:rsidRPr="06F781DD">
        <w:rPr>
          <w:rFonts w:ascii="Verdana" w:eastAsia="Verdana" w:hAnsi="Verdana" w:cs="Verdana"/>
          <w:color w:val="000000" w:themeColor="text1"/>
          <w:sz w:val="22"/>
          <w:szCs w:val="22"/>
        </w:rPr>
        <w:t xml:space="preserve"> Objetivo descriptivo: </w:t>
      </w:r>
      <w:r w:rsidR="0B226CBC" w:rsidRPr="06F781DD">
        <w:rPr>
          <w:rFonts w:ascii="Verdana" w:eastAsia="Verdana" w:hAnsi="Verdana" w:cs="Verdana"/>
          <w:color w:val="000000" w:themeColor="text1"/>
          <w:sz w:val="22"/>
          <w:szCs w:val="22"/>
        </w:rPr>
        <w:t>Caracterización</w:t>
      </w:r>
      <w:r w:rsidR="66AEDFED" w:rsidRPr="06F781DD">
        <w:rPr>
          <w:rFonts w:ascii="Verdana" w:eastAsia="Verdana" w:hAnsi="Verdana" w:cs="Verdana"/>
          <w:color w:val="000000" w:themeColor="text1"/>
          <w:sz w:val="22"/>
          <w:szCs w:val="22"/>
        </w:rPr>
        <w:t xml:space="preserve"> de barrios (por tipos) </w:t>
      </w:r>
      <w:r w:rsidRPr="06F781DD">
        <w:rPr>
          <w:rFonts w:ascii="Verdana" w:eastAsia="Verdana" w:hAnsi="Verdana" w:cs="Verdana"/>
          <w:color w:val="000000" w:themeColor="text1"/>
          <w:sz w:val="22"/>
          <w:szCs w:val="22"/>
        </w:rPr>
        <w:t>+ PRECIO VIVIENDA COMPARATIVO</w:t>
      </w:r>
      <w:r w:rsidR="2A8754DB"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(BARRIOS</w:t>
      </w:r>
      <w:r w:rsidR="1318F97A" w:rsidRPr="06F781DD">
        <w:rPr>
          <w:rFonts w:ascii="Verdana" w:eastAsia="Verdana" w:hAnsi="Verdana" w:cs="Verdana"/>
          <w:color w:val="000000" w:themeColor="text1"/>
          <w:sz w:val="22"/>
          <w:szCs w:val="22"/>
        </w:rPr>
        <w:t xml:space="preserve"> –</w:t>
      </w:r>
      <w:r w:rsidR="2B2278C5" w:rsidRPr="06F781DD">
        <w:rPr>
          <w:rFonts w:ascii="Verdana" w:eastAsia="Verdana" w:hAnsi="Verdana" w:cs="Verdana"/>
          <w:color w:val="000000" w:themeColor="text1"/>
          <w:sz w:val="22"/>
          <w:szCs w:val="22"/>
        </w:rPr>
        <w:t>PUEBLOS) +</w:t>
      </w:r>
      <w:r w:rsidR="5A38CC68" w:rsidRPr="06F781DD">
        <w:rPr>
          <w:rFonts w:ascii="Verdana" w:eastAsia="Verdana" w:hAnsi="Verdana" w:cs="Verdana"/>
          <w:color w:val="000000" w:themeColor="text1"/>
          <w:sz w:val="22"/>
          <w:szCs w:val="22"/>
        </w:rPr>
        <w:t xml:space="preserve"> </w:t>
      </w:r>
      <w:r w:rsidRPr="06F781DD">
        <w:rPr>
          <w:rFonts w:ascii="Verdana" w:eastAsia="Verdana" w:hAnsi="Verdana" w:cs="Verdana"/>
          <w:color w:val="000000" w:themeColor="text1"/>
          <w:sz w:val="22"/>
          <w:szCs w:val="22"/>
        </w:rPr>
        <w:t>METER BARRIOS</w:t>
      </w:r>
      <w:r w:rsidR="380D983E" w:rsidRPr="06F781DD">
        <w:rPr>
          <w:rFonts w:ascii="Verdana" w:eastAsia="Verdana" w:hAnsi="Verdana" w:cs="Verdana"/>
          <w:color w:val="000000" w:themeColor="text1"/>
          <w:sz w:val="22"/>
          <w:szCs w:val="22"/>
        </w:rPr>
        <w:t xml:space="preserve"> en </w:t>
      </w:r>
      <w:r w:rsidRPr="06F781DD">
        <w:rPr>
          <w:rFonts w:ascii="Verdana" w:eastAsia="Verdana" w:hAnsi="Verdana" w:cs="Verdana"/>
          <w:color w:val="000000" w:themeColor="text1"/>
          <w:sz w:val="22"/>
          <w:szCs w:val="22"/>
        </w:rPr>
        <w:t xml:space="preserve">CLUSTERIZACIÓN </w:t>
      </w:r>
      <w:r w:rsidR="590C7AEC" w:rsidRPr="06F781DD">
        <w:rPr>
          <w:rFonts w:ascii="Verdana" w:eastAsia="Verdana" w:hAnsi="Verdana" w:cs="Verdana"/>
          <w:color w:val="000000" w:themeColor="text1"/>
          <w:sz w:val="22"/>
          <w:szCs w:val="22"/>
        </w:rPr>
        <w:t>OBJETIVO 1 (</w:t>
      </w:r>
      <w:r w:rsidRPr="06F781DD">
        <w:rPr>
          <w:rFonts w:ascii="Verdana" w:eastAsia="Verdana" w:hAnsi="Verdana" w:cs="Verdana"/>
          <w:color w:val="000000" w:themeColor="text1"/>
          <w:sz w:val="22"/>
          <w:szCs w:val="22"/>
        </w:rPr>
        <w:t>O NO</w:t>
      </w:r>
      <w:r w:rsidR="1B84480C" w:rsidRPr="06F781DD">
        <w:rPr>
          <w:rFonts w:ascii="Verdana" w:eastAsia="Verdana" w:hAnsi="Verdana" w:cs="Verdana"/>
          <w:color w:val="000000" w:themeColor="text1"/>
          <w:sz w:val="22"/>
          <w:szCs w:val="22"/>
        </w:rPr>
        <w:t>)</w:t>
      </w:r>
      <w:r w:rsidRPr="06F781DD">
        <w:rPr>
          <w:rFonts w:ascii="Verdana" w:eastAsia="Verdana" w:hAnsi="Verdana" w:cs="Verdana"/>
          <w:color w:val="000000" w:themeColor="text1"/>
          <w:sz w:val="22"/>
          <w:szCs w:val="22"/>
        </w:rPr>
        <w:t xml:space="preserve"> + DISTANCIAS POR WEB SCRAPING</w:t>
      </w:r>
    </w:p>
    <w:p w14:paraId="60A95374" w14:textId="3132F6A7" w:rsidR="00473477" w:rsidRDefault="4A0227BF"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3- VISUALIZACION: MAPA EXTRANJERO-EDUCACIÓN</w:t>
      </w:r>
      <w:r w:rsidR="44A21FD4" w:rsidRPr="06F781DD">
        <w:rPr>
          <w:rFonts w:ascii="Verdana" w:eastAsia="Verdana" w:hAnsi="Verdana" w:cs="Verdana"/>
          <w:color w:val="000000" w:themeColor="text1"/>
          <w:sz w:val="22"/>
          <w:szCs w:val="22"/>
        </w:rPr>
        <w:t xml:space="preserve"> + MAPA DE CALOR PUEBLOS + MAPA BARRIOS/PUEBLOS -&gt; todo en uno interactivo</w:t>
      </w:r>
    </w:p>
    <w:p w14:paraId="6DB8615F" w14:textId="30B7C025" w:rsidR="00473477" w:rsidRDefault="4A0227BF" w:rsidP="06F781DD">
      <w:pPr>
        <w:spacing w:after="200"/>
      </w:pPr>
      <w:r w:rsidRPr="06F781DD">
        <w:rPr>
          <w:rFonts w:ascii="Verdana" w:eastAsia="Verdana" w:hAnsi="Verdana" w:cs="Verdana"/>
          <w:color w:val="000000" w:themeColor="text1"/>
          <w:sz w:val="22"/>
          <w:szCs w:val="22"/>
        </w:rPr>
        <w:t>4- COMPARACIÓN VALENCIA Y</w:t>
      </w:r>
      <w:r w:rsidR="237AF1ED" w:rsidRPr="06F781DD">
        <w:rPr>
          <w:rFonts w:ascii="Verdana" w:eastAsia="Verdana" w:hAnsi="Verdana" w:cs="Verdana"/>
          <w:color w:val="000000" w:themeColor="text1"/>
          <w:sz w:val="22"/>
          <w:szCs w:val="22"/>
        </w:rPr>
        <w:t xml:space="preserve"> BIZKAIA</w:t>
      </w:r>
      <w:r w:rsidRPr="06F781DD">
        <w:rPr>
          <w:rFonts w:ascii="Verdana" w:eastAsia="Verdana" w:hAnsi="Verdana" w:cs="Verdana"/>
          <w:color w:val="000000" w:themeColor="text1"/>
          <w:sz w:val="22"/>
          <w:szCs w:val="22"/>
        </w:rPr>
        <w:t xml:space="preserve"> (clustering para comparar, en base a </w:t>
      </w:r>
      <w:r w:rsidR="2031C16A" w:rsidRPr="06F781DD">
        <w:rPr>
          <w:rFonts w:ascii="Verdana" w:eastAsia="Verdana" w:hAnsi="Verdana" w:cs="Verdana"/>
          <w:color w:val="000000" w:themeColor="text1"/>
          <w:sz w:val="22"/>
          <w:szCs w:val="22"/>
        </w:rPr>
        <w:t>un subconjunto</w:t>
      </w:r>
      <w:r w:rsidRPr="06F781DD">
        <w:rPr>
          <w:rFonts w:ascii="Verdana" w:eastAsia="Verdana" w:hAnsi="Verdana" w:cs="Verdana"/>
          <w:color w:val="000000" w:themeColor="text1"/>
          <w:sz w:val="22"/>
          <w:szCs w:val="22"/>
        </w:rPr>
        <w:t xml:space="preserve"> de variables)</w:t>
      </w:r>
    </w:p>
    <w:p w14:paraId="170005A3" w14:textId="57E060C8" w:rsidR="00473477" w:rsidRDefault="4A0227BF" w:rsidP="06F781DD">
      <w:pPr>
        <w:spacing w:after="200"/>
      </w:pPr>
      <w:r w:rsidRPr="06F781DD">
        <w:rPr>
          <w:rFonts w:ascii="Verdana" w:eastAsia="Verdana" w:hAnsi="Verdana" w:cs="Verdana"/>
          <w:color w:val="000000" w:themeColor="text1"/>
          <w:sz w:val="22"/>
          <w:szCs w:val="22"/>
        </w:rPr>
        <w:t>5- SISTEMA RECOMENDACIÓN PARA DONDE ME VOY A VIVIR-20 Y PICO-40 Y PICO</w:t>
      </w:r>
    </w:p>
    <w:p w14:paraId="3DA1FAFE" w14:textId="0923A19F" w:rsidR="00473477" w:rsidRDefault="00473477" w:rsidP="06F781DD">
      <w:pPr>
        <w:spacing w:after="200"/>
        <w:rPr>
          <w:rFonts w:ascii="Verdana" w:eastAsia="Verdana" w:hAnsi="Verdana" w:cs="Verdana"/>
          <w:color w:val="000000" w:themeColor="text1"/>
          <w:sz w:val="22"/>
          <w:szCs w:val="22"/>
        </w:rPr>
      </w:pPr>
    </w:p>
    <w:p w14:paraId="24164397" w14:textId="39456620" w:rsidR="00473477" w:rsidRDefault="4A708BD3" w:rsidP="06F781DD">
      <w:pPr>
        <w:spacing w:after="200"/>
        <w:rPr>
          <w:rFonts w:ascii="Verdana" w:eastAsia="Verdana" w:hAnsi="Verdana" w:cs="Verdana"/>
          <w:color w:val="000000" w:themeColor="text1"/>
          <w:sz w:val="22"/>
          <w:szCs w:val="22"/>
        </w:rPr>
      </w:pPr>
      <w:r w:rsidRPr="06F781DD">
        <w:rPr>
          <w:rFonts w:ascii="Verdana" w:eastAsia="Verdana" w:hAnsi="Verdana" w:cs="Verdana"/>
          <w:color w:val="000000" w:themeColor="text1"/>
          <w:sz w:val="22"/>
          <w:szCs w:val="22"/>
        </w:rPr>
        <w:t>BILBAO</w:t>
      </w:r>
    </w:p>
    <w:p w14:paraId="35023719" w14:textId="39B376FE" w:rsidR="00473477" w:rsidRDefault="47DBD2A8" w:rsidP="06F781DD">
      <w:pPr>
        <w:spacing w:after="200"/>
        <w:rPr>
          <w:rFonts w:ascii="Verdana" w:eastAsia="Verdana" w:hAnsi="Verdana" w:cs="Verdana"/>
          <w:color w:val="000000" w:themeColor="text1"/>
          <w:sz w:val="22"/>
          <w:szCs w:val="22"/>
        </w:rPr>
      </w:pPr>
      <w:hyperlink r:id="rId14">
        <w:r w:rsidRPr="06F781DD">
          <w:rPr>
            <w:rStyle w:val="Hyperlink"/>
            <w:rFonts w:ascii="Verdana" w:eastAsia="Verdana" w:hAnsi="Verdana" w:cs="Verdana"/>
            <w:sz w:val="22"/>
            <w:szCs w:val="22"/>
          </w:rPr>
          <w:t>https://www.bilbao.eus/observatoriobarrios/perfil_i.html</w:t>
        </w:r>
      </w:hyperlink>
    </w:p>
    <w:p w14:paraId="5C1A07E2" w14:textId="1A800226" w:rsidR="00473477" w:rsidRDefault="56CDA6B2">
      <w:r>
        <w:t>-</w:t>
      </w:r>
      <w:r w:rsidR="4E225E58">
        <w:t>Habitantes por distrito, barrio, sexo y edad 2022</w:t>
      </w:r>
      <w:r w:rsidR="406CA5D4">
        <w:t xml:space="preserve"> (barrios de Bilbao)</w:t>
      </w:r>
      <w:r w:rsidR="4E225E58">
        <w:t xml:space="preserve">: </w:t>
      </w:r>
      <w:hyperlink r:id="rId15">
        <w:r w:rsidR="0D3E065B" w:rsidRPr="0457ACBC">
          <w:rPr>
            <w:rStyle w:val="Hyperlink"/>
            <w:highlight w:val="lightGray"/>
          </w:rPr>
          <w:t>https://www.bilbao.eus/opendata/es/catalogo/dato-habitantes-distrito-barrio-edad-2022</w:t>
        </w:r>
      </w:hyperlink>
    </w:p>
    <w:p w14:paraId="339D97E0" w14:textId="542B4DFD" w:rsidR="4CE1D11D" w:rsidRDefault="4CE1D11D" w:rsidP="0457ACBC">
      <w:pPr>
        <w:rPr>
          <w:highlight w:val="lightGray"/>
        </w:rPr>
      </w:pPr>
      <w:hyperlink r:id="rId16">
        <w:r w:rsidRPr="0457ACBC">
          <w:rPr>
            <w:rStyle w:val="Hyperlink"/>
            <w:highlight w:val="lightGray"/>
          </w:rPr>
          <w:t>Renta Media Municipios / Distritos</w:t>
        </w:r>
      </w:hyperlink>
    </w:p>
    <w:p w14:paraId="067EEF56" w14:textId="6C2EB81C" w:rsidR="0E1F8F7F" w:rsidRDefault="0E1F8F7F" w:rsidP="7DC5B9D6">
      <w:pPr>
        <w:rPr>
          <w:highlight w:val="lightGray"/>
        </w:rPr>
      </w:pPr>
      <w:hyperlink r:id="rId17">
        <w:r w:rsidRPr="7DC5B9D6">
          <w:rPr>
            <w:rStyle w:val="Hyperlink"/>
            <w:highlight w:val="lightGray"/>
          </w:rPr>
          <w:t>https://www.bilbao.eus/opendata/es/catalogo/dato-distritos</w:t>
        </w:r>
      </w:hyperlink>
    </w:p>
    <w:p w14:paraId="5B2E05E8" w14:textId="0D5F304C" w:rsidR="30FE503C" w:rsidRDefault="30FE503C">
      <w:r>
        <w:t>-Índice alquiler (no encuentro, solo están estas opciones):</w:t>
      </w:r>
    </w:p>
    <w:p w14:paraId="51BB2936" w14:textId="1E822A99" w:rsidR="30FE503C" w:rsidRDefault="30FE503C">
      <w:hyperlink r:id="rId18">
        <w:r w:rsidRPr="06F781DD">
          <w:rPr>
            <w:rStyle w:val="Hyperlink"/>
          </w:rPr>
          <w:t>Renta familiar media por barrios</w:t>
        </w:r>
        <w:r w:rsidR="4DAEA5BA" w:rsidRPr="06F781DD">
          <w:rPr>
            <w:rStyle w:val="Hyperlink"/>
          </w:rPr>
          <w:t xml:space="preserve"> Bilbao</w:t>
        </w:r>
        <w:r w:rsidR="171591D8" w:rsidRPr="06F781DD">
          <w:rPr>
            <w:rStyle w:val="Hyperlink"/>
          </w:rPr>
          <w:t xml:space="preserve"> (2023)</w:t>
        </w:r>
        <w:r w:rsidRPr="06F781DD">
          <w:rPr>
            <w:rStyle w:val="Hyperlink"/>
          </w:rPr>
          <w:t xml:space="preserve"> </w:t>
        </w:r>
      </w:hyperlink>
    </w:p>
    <w:p w14:paraId="0A1FEC7E" w14:textId="44ABA485" w:rsidR="30FE503C" w:rsidRDefault="30FE503C">
      <w:pPr>
        <w:rPr>
          <w:highlight w:val="lightGray"/>
        </w:rPr>
      </w:pPr>
      <w:hyperlink r:id="rId19">
        <w:r w:rsidRPr="0457ACBC">
          <w:rPr>
            <w:rStyle w:val="Hyperlink"/>
            <w:highlight w:val="lightGray"/>
          </w:rPr>
          <w:t>Idealista evolución alquiler barrios Bilbao</w:t>
        </w:r>
        <w:r w:rsidR="5104F089" w:rsidRPr="0457ACBC">
          <w:rPr>
            <w:rStyle w:val="Hyperlink"/>
            <w:highlight w:val="lightGray"/>
          </w:rPr>
          <w:t xml:space="preserve"> (2021-2026)</w:t>
        </w:r>
      </w:hyperlink>
    </w:p>
    <w:p w14:paraId="7F00CAB8" w14:textId="182C86E1" w:rsidR="160D6953" w:rsidRDefault="160D6953">
      <w:hyperlink r:id="rId20">
        <w:r w:rsidRPr="06F781DD">
          <w:rPr>
            <w:rStyle w:val="Hyperlink"/>
          </w:rPr>
          <w:t>PDF pág. 7 precio medio alquiler por barrios de Bilbao (2018)</w:t>
        </w:r>
      </w:hyperlink>
    </w:p>
    <w:p w14:paraId="4D271A51" w14:textId="5EDA4111" w:rsidR="06F781DD" w:rsidRDefault="06F781DD"/>
    <w:p w14:paraId="4D746F5E" w14:textId="79679558" w:rsidR="276293ED" w:rsidRDefault="276293ED">
      <w:r>
        <w:t>VALENCIA</w:t>
      </w:r>
    </w:p>
    <w:p w14:paraId="0211176C" w14:textId="512350CF" w:rsidR="4AA981B6" w:rsidRDefault="4AA981B6">
      <w:pPr>
        <w:rPr>
          <w:highlight w:val="lightGray"/>
        </w:rPr>
      </w:pPr>
      <w:hyperlink r:id="rId21">
        <w:r w:rsidRPr="09438E1D">
          <w:rPr>
            <w:rStyle w:val="Hyperlink"/>
            <w:highlight w:val="lightGray"/>
          </w:rPr>
          <w:t>Censo por distritos por 3 grupos de edad</w:t>
        </w:r>
      </w:hyperlink>
    </w:p>
    <w:p w14:paraId="0147A924" w14:textId="38EFD702" w:rsidR="37180E05" w:rsidRDefault="37180E05" w:rsidP="0457ACBC">
      <w:pPr>
        <w:rPr>
          <w:highlight w:val="lightGray"/>
        </w:rPr>
      </w:pPr>
      <w:hyperlink r:id="rId22">
        <w:r w:rsidRPr="46C55E9E">
          <w:rPr>
            <w:rStyle w:val="Hyperlink"/>
            <w:highlight w:val="lightGray"/>
          </w:rPr>
          <w:t>Idealista evolución alquiler barrios Valencia (2021-2026)</w:t>
        </w:r>
      </w:hyperlink>
    </w:p>
    <w:p w14:paraId="6F998119" w14:textId="09128FB7" w:rsidR="77D3BC92" w:rsidRDefault="77D3BC92" w:rsidP="0457ACBC">
      <w:pPr>
        <w:rPr>
          <w:highlight w:val="lightGray"/>
        </w:rPr>
      </w:pPr>
      <w:hyperlink r:id="rId23">
        <w:r w:rsidRPr="09438E1D">
          <w:rPr>
            <w:rStyle w:val="Hyperlink"/>
            <w:highlight w:val="lightGray"/>
          </w:rPr>
          <w:t>Renta Media Por Municipios/Distritos</w:t>
        </w:r>
      </w:hyperlink>
    </w:p>
    <w:p w14:paraId="2F2986C7" w14:textId="14D28005" w:rsidR="0457ACBC" w:rsidRDefault="0457ACBC"/>
    <w:p w14:paraId="64989A6A" w14:textId="7CD97E4E" w:rsidR="5CD9820D" w:rsidRDefault="5CD9820D">
      <w:r>
        <w:t>·Por si acaso</w:t>
      </w:r>
      <w:r w:rsidR="553C06A0">
        <w:t xml:space="preserve"> (en principio no se utiliza)</w:t>
      </w:r>
      <w:r>
        <w:t>:</w:t>
      </w:r>
    </w:p>
    <w:p w14:paraId="3CF576D8" w14:textId="1B66A96C" w:rsidR="4D533169" w:rsidRDefault="4D533169" w:rsidP="0457ACBC">
      <w:hyperlink r:id="rId24">
        <w:r w:rsidRPr="0457ACBC">
          <w:rPr>
            <w:rStyle w:val="Hyperlink"/>
          </w:rPr>
          <w:t>https://www.valencia.es/cas/estadistica/mapa-barrios</w:t>
        </w:r>
      </w:hyperlink>
      <w:r>
        <w:t xml:space="preserve"> De aquí se puede sacar actividad económica por distritos</w:t>
      </w:r>
    </w:p>
    <w:p w14:paraId="2879D624" w14:textId="4DB54438" w:rsidR="5CD9820D" w:rsidRDefault="5CD9820D">
      <w:hyperlink r:id="rId25">
        <w:r w:rsidRPr="0457ACBC">
          <w:rPr>
            <w:rStyle w:val="Hyperlink"/>
          </w:rPr>
          <w:t>Censo Distrito por lugar de nacimiento</w:t>
        </w:r>
      </w:hyperlink>
    </w:p>
    <w:p w14:paraId="59E9E0CD" w14:textId="0BBD20E2" w:rsidR="24F2F110" w:rsidRDefault="24F2F110" w:rsidP="0457ACBC">
      <w:hyperlink r:id="rId26">
        <w:r w:rsidRPr="0457ACBC">
          <w:rPr>
            <w:rStyle w:val="Hyperlink"/>
          </w:rPr>
          <w:t>Desempleo por nacionalidad y edad distritos</w:t>
        </w:r>
      </w:hyperlink>
    </w:p>
    <w:p w14:paraId="56AD5D78" w14:textId="77777777" w:rsidR="00314F1C" w:rsidRDefault="00314F1C" w:rsidP="0457ACBC"/>
    <w:p w14:paraId="7BF4691C" w14:textId="77777777" w:rsidR="00314F1C" w:rsidRDefault="00314F1C" w:rsidP="0457ACBC"/>
    <w:p w14:paraId="15A5787E" w14:textId="77777777" w:rsidR="00314F1C" w:rsidRDefault="00314F1C" w:rsidP="0457ACBC"/>
    <w:p w14:paraId="56DA5A4A" w14:textId="77777777" w:rsidR="00314F1C" w:rsidRDefault="00314F1C" w:rsidP="0457ACBC"/>
    <w:p w14:paraId="1932387B" w14:textId="77777777" w:rsidR="00314F1C" w:rsidRDefault="00314F1C" w:rsidP="0457ACBC"/>
    <w:p w14:paraId="77DA5B25" w14:textId="6B39AB73" w:rsidR="00D029CC" w:rsidRPr="00D029CC" w:rsidRDefault="00D029CC" w:rsidP="00D029CC">
      <w:r w:rsidRPr="00D029CC">
        <w:rPr>
          <w:b/>
          <w:bCs/>
        </w:rPr>
        <w:t>Censo por municipios</w:t>
      </w:r>
      <w:r w:rsidRPr="00D029CC">
        <w:t xml:space="preserve"> - INE</w:t>
      </w:r>
    </w:p>
    <w:p w14:paraId="0EE78F08" w14:textId="45F1FF99" w:rsidR="00D029CC" w:rsidRPr="00D029CC" w:rsidRDefault="00D029CC" w:rsidP="00D029CC">
      <w:r w:rsidRPr="00D029CC">
        <w:rPr>
          <w:b/>
          <w:bCs/>
        </w:rPr>
        <w:t>Precio del Alquiler de Vivienda</w:t>
      </w:r>
      <w:r w:rsidRPr="00D029CC">
        <w:t xml:space="preserve"> - Sistema Estatal de Referencia</w:t>
      </w:r>
    </w:p>
    <w:p w14:paraId="6466F1A8" w14:textId="051B973C" w:rsidR="00D029CC" w:rsidRPr="00D029CC" w:rsidRDefault="00D029CC" w:rsidP="00D029CC">
      <w:r w:rsidRPr="00D029CC">
        <w:rPr>
          <w:b/>
          <w:bCs/>
        </w:rPr>
        <w:t>Listado de centros educativos</w:t>
      </w:r>
      <w:r w:rsidRPr="00D029CC">
        <w:t xml:space="preserve"> - Ministerio de Educación</w:t>
      </w:r>
    </w:p>
    <w:p w14:paraId="5C51AC5F" w14:textId="28591DF0" w:rsidR="00D029CC" w:rsidRPr="00D029CC" w:rsidRDefault="00D029CC" w:rsidP="00D029CC">
      <w:r w:rsidRPr="00D029CC">
        <w:rPr>
          <w:b/>
          <w:bCs/>
        </w:rPr>
        <w:t>Nivel de estudios completados</w:t>
      </w:r>
      <w:r w:rsidRPr="00D029CC">
        <w:t xml:space="preserve"> - INE</w:t>
      </w:r>
    </w:p>
    <w:p w14:paraId="444E9965" w14:textId="40B68BDB" w:rsidR="00D029CC" w:rsidRPr="00D029CC" w:rsidRDefault="00D029CC" w:rsidP="00D029CC">
      <w:r w:rsidRPr="00D029CC">
        <w:rPr>
          <w:b/>
          <w:bCs/>
        </w:rPr>
        <w:t>Catálogo Nacional de Hospitales</w:t>
      </w:r>
      <w:r w:rsidRPr="00D029CC">
        <w:t xml:space="preserve"> - Ministerio de Sanidad</w:t>
      </w:r>
    </w:p>
    <w:p w14:paraId="165F8C37" w14:textId="72FA3221" w:rsidR="00D029CC" w:rsidRPr="00D029CC" w:rsidRDefault="00D029CC" w:rsidP="00D029CC">
      <w:r w:rsidRPr="00D029CC">
        <w:rPr>
          <w:b/>
          <w:bCs/>
        </w:rPr>
        <w:t>Centros de Atención Primaria del SNS</w:t>
      </w:r>
      <w:r w:rsidRPr="00D029CC">
        <w:t xml:space="preserve"> - Ministerio de Sanidad</w:t>
      </w:r>
    </w:p>
    <w:p w14:paraId="6A92C942" w14:textId="65331003" w:rsidR="00D029CC" w:rsidRPr="00D029CC" w:rsidRDefault="00D029CC" w:rsidP="00D029CC">
      <w:r w:rsidRPr="00D029CC">
        <w:rPr>
          <w:b/>
          <w:bCs/>
        </w:rPr>
        <w:t>Centros de Atención Urgente Extrahospitalaria</w:t>
      </w:r>
      <w:r w:rsidRPr="00D029CC">
        <w:t xml:space="preserve"> - Ministerio de Sanidad</w:t>
      </w:r>
    </w:p>
    <w:p w14:paraId="070B5898" w14:textId="693C8253" w:rsidR="00683574" w:rsidRDefault="00683574" w:rsidP="0457ACBC">
      <w:r w:rsidRPr="00FA599D">
        <w:rPr>
          <w:b/>
          <w:bCs/>
        </w:rPr>
        <w:t xml:space="preserve">Renta por distritos y municipios de Valencia </w:t>
      </w:r>
      <w:r w:rsidR="00314F1C">
        <w:t>– INE</w:t>
      </w:r>
    </w:p>
    <w:p w14:paraId="73AA13AE" w14:textId="657C3F03" w:rsidR="00314F1C" w:rsidRDefault="00314F1C" w:rsidP="00314F1C">
      <w:r w:rsidRPr="00FA599D">
        <w:rPr>
          <w:b/>
          <w:bCs/>
        </w:rPr>
        <w:t>Renta por distritos y municipios de Vizcaya</w:t>
      </w:r>
      <w:r>
        <w:t xml:space="preserve"> – INE</w:t>
      </w:r>
    </w:p>
    <w:p w14:paraId="602E3CE8" w14:textId="2EEB26E1" w:rsidR="007A2133" w:rsidRDefault="001B20CA" w:rsidP="00314F1C">
      <w:r>
        <w:rPr>
          <w:b/>
          <w:bCs/>
        </w:rPr>
        <w:t>A</w:t>
      </w:r>
      <w:r w:rsidR="007A2133" w:rsidRPr="007A2133">
        <w:rPr>
          <w:b/>
          <w:bCs/>
        </w:rPr>
        <w:t xml:space="preserve">lquiler por </w:t>
      </w:r>
      <w:r>
        <w:rPr>
          <w:b/>
          <w:bCs/>
        </w:rPr>
        <w:t>distritos</w:t>
      </w:r>
      <w:r w:rsidR="007A2133" w:rsidRPr="007A2133">
        <w:rPr>
          <w:b/>
          <w:bCs/>
        </w:rPr>
        <w:t xml:space="preserve"> </w:t>
      </w:r>
      <w:r w:rsidR="007B2E63">
        <w:t>–</w:t>
      </w:r>
      <w:r w:rsidR="007A2133" w:rsidRPr="007A2133">
        <w:t xml:space="preserve"> Idealista</w:t>
      </w:r>
    </w:p>
    <w:p w14:paraId="027694EC" w14:textId="0D28662D" w:rsidR="007B2E63" w:rsidRDefault="007B2E63" w:rsidP="00314F1C">
      <w:r w:rsidRPr="007B2E63">
        <w:rPr>
          <w:b/>
          <w:bCs/>
        </w:rPr>
        <w:t>Censo por distrito</w:t>
      </w:r>
      <w:r w:rsidR="00754869">
        <w:rPr>
          <w:b/>
          <w:bCs/>
        </w:rPr>
        <w:t>s</w:t>
      </w:r>
      <w:r w:rsidRPr="007B2E63">
        <w:rPr>
          <w:b/>
          <w:bCs/>
        </w:rPr>
        <w:t xml:space="preserve"> </w:t>
      </w:r>
      <w:r w:rsidRPr="007B2E63">
        <w:t>- Oficina de Estadística (Ayuntamiento de Valencia)</w:t>
      </w:r>
    </w:p>
    <w:p w14:paraId="4D0A70B5" w14:textId="61E47E9F" w:rsidR="000E3EF7" w:rsidRDefault="000E3EF7" w:rsidP="00314F1C">
      <w:r>
        <w:rPr>
          <w:b/>
          <w:bCs/>
        </w:rPr>
        <w:t>Censo</w:t>
      </w:r>
      <w:r w:rsidRPr="000E3EF7">
        <w:rPr>
          <w:b/>
          <w:bCs/>
        </w:rPr>
        <w:t xml:space="preserve"> por distrito</w:t>
      </w:r>
      <w:r w:rsidR="00754869">
        <w:rPr>
          <w:b/>
          <w:bCs/>
        </w:rPr>
        <w:t>s</w:t>
      </w:r>
      <w:r w:rsidRPr="000E3EF7">
        <w:t>- Open Data Bilbao</w:t>
      </w:r>
    </w:p>
    <w:p w14:paraId="565800F7" w14:textId="77777777" w:rsidR="00EC0504" w:rsidRDefault="00EC0504" w:rsidP="00314F1C"/>
    <w:p w14:paraId="27B8699B" w14:textId="77777777" w:rsidR="00EC0504" w:rsidRDefault="00EC0504" w:rsidP="00314F1C"/>
    <w:p w14:paraId="7E2A7BD6" w14:textId="77777777" w:rsidR="00EC0504" w:rsidRDefault="00EC0504" w:rsidP="00314F1C"/>
    <w:p w14:paraId="5AFDE425" w14:textId="77777777" w:rsidR="00EC0504" w:rsidRDefault="00EC0504" w:rsidP="00314F1C"/>
    <w:p w14:paraId="2B986382" w14:textId="77777777" w:rsidR="00EC0504" w:rsidRDefault="00EC0504" w:rsidP="00314F1C"/>
    <w:p w14:paraId="5AB8DEE4" w14:textId="77777777" w:rsidR="00EC0504" w:rsidRDefault="00EC0504" w:rsidP="00314F1C"/>
    <w:p w14:paraId="4FE4C806" w14:textId="77777777" w:rsidR="00EC0504" w:rsidRDefault="00EC0504" w:rsidP="00314F1C"/>
    <w:p w14:paraId="550EB6DB" w14:textId="77777777" w:rsidR="00EC0504" w:rsidRDefault="00EC0504" w:rsidP="00314F1C"/>
    <w:p w14:paraId="31679B12" w14:textId="77777777" w:rsidR="00EC0504" w:rsidRDefault="00EC0504" w:rsidP="00314F1C"/>
    <w:p w14:paraId="2C0321E5" w14:textId="77777777" w:rsidR="00EC0504" w:rsidRDefault="00EC0504" w:rsidP="00314F1C"/>
    <w:p w14:paraId="7487B910" w14:textId="77777777" w:rsidR="00EC0504" w:rsidRDefault="00EC0504" w:rsidP="00314F1C"/>
    <w:p w14:paraId="71987E14" w14:textId="77777777" w:rsidR="00EC0504" w:rsidRDefault="00EC0504" w:rsidP="00314F1C"/>
    <w:p w14:paraId="140B667D" w14:textId="7892CA1C" w:rsidR="00EC0504" w:rsidRDefault="00EC0504" w:rsidP="00314F1C"/>
    <w:p w14:paraId="0BD7D94B" w14:textId="54FF85AF" w:rsidR="06F781DD" w:rsidRDefault="06F781DD"/>
    <w:sectPr w:rsidR="06F781DD">
      <w:headerReference w:type="default" r:id="rId27"/>
      <w:footerReference w:type="defaul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155CB" w14:textId="77777777" w:rsidR="00A40477" w:rsidRDefault="00A40477">
      <w:pPr>
        <w:spacing w:after="0" w:line="240" w:lineRule="auto"/>
      </w:pPr>
      <w:r>
        <w:separator/>
      </w:r>
    </w:p>
  </w:endnote>
  <w:endnote w:type="continuationSeparator" w:id="0">
    <w:p w14:paraId="7C377A7E" w14:textId="77777777" w:rsidR="00A40477" w:rsidRDefault="00A40477">
      <w:pPr>
        <w:spacing w:after="0" w:line="240" w:lineRule="auto"/>
      </w:pPr>
      <w:r>
        <w:continuationSeparator/>
      </w:r>
    </w:p>
  </w:endnote>
  <w:endnote w:type="continuationNotice" w:id="1">
    <w:p w14:paraId="32E7D9EA" w14:textId="77777777" w:rsidR="00A40477" w:rsidRDefault="00A404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Roboto">
    <w:altName w:val="Arial"/>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14:paraId="747CE644" w14:textId="77777777" w:rsidTr="06F781DD">
      <w:trPr>
        <w:trHeight w:val="300"/>
      </w:trPr>
      <w:tc>
        <w:tcPr>
          <w:tcW w:w="3005" w:type="dxa"/>
        </w:tcPr>
        <w:p w14:paraId="6B1981F1" w14:textId="03BC249B" w:rsidR="06F781DD" w:rsidRDefault="06F781DD" w:rsidP="06F781DD">
          <w:pPr>
            <w:pStyle w:val="Header"/>
            <w:ind w:left="-115"/>
          </w:pPr>
        </w:p>
      </w:tc>
      <w:tc>
        <w:tcPr>
          <w:tcW w:w="3005" w:type="dxa"/>
        </w:tcPr>
        <w:p w14:paraId="06FD8252" w14:textId="7585F3BF" w:rsidR="06F781DD" w:rsidRDefault="06F781DD" w:rsidP="06F781DD">
          <w:pPr>
            <w:pStyle w:val="Header"/>
            <w:jc w:val="center"/>
          </w:pPr>
        </w:p>
      </w:tc>
      <w:tc>
        <w:tcPr>
          <w:tcW w:w="3005" w:type="dxa"/>
        </w:tcPr>
        <w:p w14:paraId="146309CC" w14:textId="553AD70C" w:rsidR="06F781DD" w:rsidRDefault="06F781DD" w:rsidP="06F781DD">
          <w:pPr>
            <w:pStyle w:val="Header"/>
            <w:ind w:right="-115"/>
            <w:jc w:val="right"/>
          </w:pPr>
        </w:p>
      </w:tc>
    </w:tr>
  </w:tbl>
  <w:p w14:paraId="76B90C64" w14:textId="45A04AA6" w:rsidR="06F781DD" w:rsidRDefault="06F781DD" w:rsidP="06F78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EE1D3" w14:textId="77777777" w:rsidR="00A40477" w:rsidRDefault="00A40477">
      <w:pPr>
        <w:spacing w:after="0" w:line="240" w:lineRule="auto"/>
      </w:pPr>
      <w:r>
        <w:separator/>
      </w:r>
    </w:p>
  </w:footnote>
  <w:footnote w:type="continuationSeparator" w:id="0">
    <w:p w14:paraId="75C07A52" w14:textId="77777777" w:rsidR="00A40477" w:rsidRDefault="00A40477">
      <w:pPr>
        <w:spacing w:after="0" w:line="240" w:lineRule="auto"/>
      </w:pPr>
      <w:r>
        <w:continuationSeparator/>
      </w:r>
    </w:p>
  </w:footnote>
  <w:footnote w:type="continuationNotice" w:id="1">
    <w:p w14:paraId="47701C32" w14:textId="77777777" w:rsidR="00A40477" w:rsidRDefault="00A404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14:paraId="3430E1BF" w14:textId="77777777" w:rsidTr="06F781DD">
      <w:trPr>
        <w:trHeight w:val="300"/>
      </w:trPr>
      <w:tc>
        <w:tcPr>
          <w:tcW w:w="3005" w:type="dxa"/>
        </w:tcPr>
        <w:p w14:paraId="45567E5C" w14:textId="0A5C4FF3" w:rsidR="06F781DD" w:rsidRDefault="06F781DD" w:rsidP="06F781DD">
          <w:pPr>
            <w:pStyle w:val="Header"/>
            <w:ind w:left="-115"/>
          </w:pPr>
        </w:p>
      </w:tc>
      <w:tc>
        <w:tcPr>
          <w:tcW w:w="3005" w:type="dxa"/>
        </w:tcPr>
        <w:p w14:paraId="5D955A44" w14:textId="3F7ADBD1" w:rsidR="06F781DD" w:rsidRDefault="06F781DD" w:rsidP="06F781DD">
          <w:pPr>
            <w:pStyle w:val="Header"/>
            <w:jc w:val="center"/>
          </w:pPr>
        </w:p>
      </w:tc>
      <w:tc>
        <w:tcPr>
          <w:tcW w:w="3005" w:type="dxa"/>
        </w:tcPr>
        <w:p w14:paraId="1D2EBE14" w14:textId="4881F9E4" w:rsidR="06F781DD" w:rsidRDefault="06F781DD" w:rsidP="06F781DD">
          <w:pPr>
            <w:pStyle w:val="Header"/>
            <w:ind w:right="-115"/>
            <w:jc w:val="right"/>
          </w:pPr>
        </w:p>
      </w:tc>
    </w:tr>
  </w:tbl>
  <w:p w14:paraId="66BC4AD5" w14:textId="67BAF816" w:rsidR="06F781DD" w:rsidRDefault="06F781DD" w:rsidP="06F78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CB84"/>
    <w:multiLevelType w:val="hybridMultilevel"/>
    <w:tmpl w:val="85CA284C"/>
    <w:lvl w:ilvl="0" w:tplc="69C66E32">
      <w:start w:val="1"/>
      <w:numFmt w:val="decimal"/>
      <w:lvlText w:val="%1."/>
      <w:lvlJc w:val="left"/>
      <w:pPr>
        <w:ind w:left="720" w:hanging="360"/>
      </w:pPr>
    </w:lvl>
    <w:lvl w:ilvl="1" w:tplc="D73CDB84">
      <w:start w:val="1"/>
      <w:numFmt w:val="lowerLetter"/>
      <w:lvlText w:val="%2."/>
      <w:lvlJc w:val="left"/>
      <w:pPr>
        <w:ind w:left="1440" w:hanging="360"/>
      </w:pPr>
    </w:lvl>
    <w:lvl w:ilvl="2" w:tplc="EC9A549A">
      <w:start w:val="1"/>
      <w:numFmt w:val="lowerRoman"/>
      <w:lvlText w:val="%3."/>
      <w:lvlJc w:val="right"/>
      <w:pPr>
        <w:ind w:left="2160" w:hanging="180"/>
      </w:pPr>
    </w:lvl>
    <w:lvl w:ilvl="3" w:tplc="280EFA1E">
      <w:start w:val="1"/>
      <w:numFmt w:val="decimal"/>
      <w:lvlText w:val="%4."/>
      <w:lvlJc w:val="left"/>
      <w:pPr>
        <w:ind w:left="2880" w:hanging="360"/>
      </w:pPr>
    </w:lvl>
    <w:lvl w:ilvl="4" w:tplc="179C0988">
      <w:start w:val="1"/>
      <w:numFmt w:val="lowerLetter"/>
      <w:lvlText w:val="%5."/>
      <w:lvlJc w:val="left"/>
      <w:pPr>
        <w:ind w:left="3600" w:hanging="360"/>
      </w:pPr>
    </w:lvl>
    <w:lvl w:ilvl="5" w:tplc="21F64DBC">
      <w:start w:val="1"/>
      <w:numFmt w:val="lowerRoman"/>
      <w:lvlText w:val="%6."/>
      <w:lvlJc w:val="right"/>
      <w:pPr>
        <w:ind w:left="4320" w:hanging="180"/>
      </w:pPr>
    </w:lvl>
    <w:lvl w:ilvl="6" w:tplc="BC26A1B0">
      <w:start w:val="1"/>
      <w:numFmt w:val="decimal"/>
      <w:lvlText w:val="%7."/>
      <w:lvlJc w:val="left"/>
      <w:pPr>
        <w:ind w:left="5040" w:hanging="360"/>
      </w:pPr>
    </w:lvl>
    <w:lvl w:ilvl="7" w:tplc="762CE186">
      <w:start w:val="1"/>
      <w:numFmt w:val="lowerLetter"/>
      <w:lvlText w:val="%8."/>
      <w:lvlJc w:val="left"/>
      <w:pPr>
        <w:ind w:left="5760" w:hanging="360"/>
      </w:pPr>
    </w:lvl>
    <w:lvl w:ilvl="8" w:tplc="4B602752">
      <w:start w:val="1"/>
      <w:numFmt w:val="lowerRoman"/>
      <w:lvlText w:val="%9."/>
      <w:lvlJc w:val="right"/>
      <w:pPr>
        <w:ind w:left="6480" w:hanging="180"/>
      </w:pPr>
    </w:lvl>
  </w:abstractNum>
  <w:abstractNum w:abstractNumId="1" w15:restartNumberingAfterBreak="0">
    <w:nsid w:val="08740C7C"/>
    <w:multiLevelType w:val="hybridMultilevel"/>
    <w:tmpl w:val="D8C0F324"/>
    <w:lvl w:ilvl="0" w:tplc="DC322586">
      <w:numFmt w:val="bullet"/>
      <w:lvlText w:val="-"/>
      <w:lvlJc w:val="left"/>
      <w:pPr>
        <w:ind w:left="720" w:hanging="360"/>
      </w:pPr>
      <w:rPr>
        <w:rFonts w:ascii="Aptos" w:eastAsiaTheme="minorHAnsi" w:hAnsi="Aptos" w:cstheme="minorBidi" w:hint="default"/>
        <w:b/>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89ACDE"/>
    <w:multiLevelType w:val="hybridMultilevel"/>
    <w:tmpl w:val="C0BEDCFC"/>
    <w:lvl w:ilvl="0" w:tplc="54525E30">
      <w:start w:val="1"/>
      <w:numFmt w:val="bullet"/>
      <w:lvlText w:val=""/>
      <w:lvlJc w:val="left"/>
      <w:pPr>
        <w:ind w:left="720" w:hanging="360"/>
      </w:pPr>
      <w:rPr>
        <w:rFonts w:ascii="Symbol" w:hAnsi="Symbol" w:hint="default"/>
      </w:rPr>
    </w:lvl>
    <w:lvl w:ilvl="1" w:tplc="C7A49B12">
      <w:start w:val="1"/>
      <w:numFmt w:val="bullet"/>
      <w:lvlText w:val="o"/>
      <w:lvlJc w:val="left"/>
      <w:pPr>
        <w:ind w:left="1440" w:hanging="360"/>
      </w:pPr>
      <w:rPr>
        <w:rFonts w:ascii="Courier New" w:hAnsi="Courier New" w:hint="default"/>
      </w:rPr>
    </w:lvl>
    <w:lvl w:ilvl="2" w:tplc="A9C0986C">
      <w:start w:val="1"/>
      <w:numFmt w:val="bullet"/>
      <w:lvlText w:val=""/>
      <w:lvlJc w:val="left"/>
      <w:pPr>
        <w:ind w:left="2160" w:hanging="360"/>
      </w:pPr>
      <w:rPr>
        <w:rFonts w:ascii="Wingdings" w:hAnsi="Wingdings" w:hint="default"/>
      </w:rPr>
    </w:lvl>
    <w:lvl w:ilvl="3" w:tplc="04EAD070">
      <w:start w:val="1"/>
      <w:numFmt w:val="bullet"/>
      <w:lvlText w:val=""/>
      <w:lvlJc w:val="left"/>
      <w:pPr>
        <w:ind w:left="2880" w:hanging="360"/>
      </w:pPr>
      <w:rPr>
        <w:rFonts w:ascii="Symbol" w:hAnsi="Symbol" w:hint="default"/>
      </w:rPr>
    </w:lvl>
    <w:lvl w:ilvl="4" w:tplc="02CA71CA">
      <w:start w:val="1"/>
      <w:numFmt w:val="bullet"/>
      <w:lvlText w:val="o"/>
      <w:lvlJc w:val="left"/>
      <w:pPr>
        <w:ind w:left="3600" w:hanging="360"/>
      </w:pPr>
      <w:rPr>
        <w:rFonts w:ascii="Courier New" w:hAnsi="Courier New" w:hint="default"/>
      </w:rPr>
    </w:lvl>
    <w:lvl w:ilvl="5" w:tplc="E022392C">
      <w:start w:val="1"/>
      <w:numFmt w:val="bullet"/>
      <w:lvlText w:val=""/>
      <w:lvlJc w:val="left"/>
      <w:pPr>
        <w:ind w:left="4320" w:hanging="360"/>
      </w:pPr>
      <w:rPr>
        <w:rFonts w:ascii="Wingdings" w:hAnsi="Wingdings" w:hint="default"/>
      </w:rPr>
    </w:lvl>
    <w:lvl w:ilvl="6" w:tplc="C3F4F482">
      <w:start w:val="1"/>
      <w:numFmt w:val="bullet"/>
      <w:lvlText w:val=""/>
      <w:lvlJc w:val="left"/>
      <w:pPr>
        <w:ind w:left="5040" w:hanging="360"/>
      </w:pPr>
      <w:rPr>
        <w:rFonts w:ascii="Symbol" w:hAnsi="Symbol" w:hint="default"/>
      </w:rPr>
    </w:lvl>
    <w:lvl w:ilvl="7" w:tplc="9FE21CC2">
      <w:start w:val="1"/>
      <w:numFmt w:val="bullet"/>
      <w:lvlText w:val="o"/>
      <w:lvlJc w:val="left"/>
      <w:pPr>
        <w:ind w:left="5760" w:hanging="360"/>
      </w:pPr>
      <w:rPr>
        <w:rFonts w:ascii="Courier New" w:hAnsi="Courier New" w:hint="default"/>
      </w:rPr>
    </w:lvl>
    <w:lvl w:ilvl="8" w:tplc="B7B64906">
      <w:start w:val="1"/>
      <w:numFmt w:val="bullet"/>
      <w:lvlText w:val=""/>
      <w:lvlJc w:val="left"/>
      <w:pPr>
        <w:ind w:left="6480" w:hanging="360"/>
      </w:pPr>
      <w:rPr>
        <w:rFonts w:ascii="Wingdings" w:hAnsi="Wingdings" w:hint="default"/>
      </w:rPr>
    </w:lvl>
  </w:abstractNum>
  <w:abstractNum w:abstractNumId="3" w15:restartNumberingAfterBreak="0">
    <w:nsid w:val="0B1DD29B"/>
    <w:multiLevelType w:val="hybridMultilevel"/>
    <w:tmpl w:val="1B32A1D6"/>
    <w:lvl w:ilvl="0" w:tplc="0478E7CE">
      <w:start w:val="1"/>
      <w:numFmt w:val="bullet"/>
      <w:lvlText w:val="-"/>
      <w:lvlJc w:val="left"/>
      <w:pPr>
        <w:ind w:left="720" w:hanging="360"/>
      </w:pPr>
      <w:rPr>
        <w:rFonts w:ascii="Aptos" w:hAnsi="Aptos" w:hint="default"/>
      </w:rPr>
    </w:lvl>
    <w:lvl w:ilvl="1" w:tplc="85C8F142">
      <w:start w:val="1"/>
      <w:numFmt w:val="bullet"/>
      <w:lvlText w:val="o"/>
      <w:lvlJc w:val="left"/>
      <w:pPr>
        <w:ind w:left="1440" w:hanging="360"/>
      </w:pPr>
      <w:rPr>
        <w:rFonts w:ascii="Courier New" w:hAnsi="Courier New" w:hint="default"/>
      </w:rPr>
    </w:lvl>
    <w:lvl w:ilvl="2" w:tplc="08BC7CBA">
      <w:start w:val="1"/>
      <w:numFmt w:val="bullet"/>
      <w:lvlText w:val=""/>
      <w:lvlJc w:val="left"/>
      <w:pPr>
        <w:ind w:left="2160" w:hanging="360"/>
      </w:pPr>
      <w:rPr>
        <w:rFonts w:ascii="Wingdings" w:hAnsi="Wingdings" w:hint="default"/>
      </w:rPr>
    </w:lvl>
    <w:lvl w:ilvl="3" w:tplc="54ACAEE6">
      <w:start w:val="1"/>
      <w:numFmt w:val="bullet"/>
      <w:lvlText w:val=""/>
      <w:lvlJc w:val="left"/>
      <w:pPr>
        <w:ind w:left="2880" w:hanging="360"/>
      </w:pPr>
      <w:rPr>
        <w:rFonts w:ascii="Symbol" w:hAnsi="Symbol" w:hint="default"/>
      </w:rPr>
    </w:lvl>
    <w:lvl w:ilvl="4" w:tplc="28968DE6">
      <w:start w:val="1"/>
      <w:numFmt w:val="bullet"/>
      <w:lvlText w:val="o"/>
      <w:lvlJc w:val="left"/>
      <w:pPr>
        <w:ind w:left="3600" w:hanging="360"/>
      </w:pPr>
      <w:rPr>
        <w:rFonts w:ascii="Courier New" w:hAnsi="Courier New" w:hint="default"/>
      </w:rPr>
    </w:lvl>
    <w:lvl w:ilvl="5" w:tplc="159ECA94">
      <w:start w:val="1"/>
      <w:numFmt w:val="bullet"/>
      <w:lvlText w:val=""/>
      <w:lvlJc w:val="left"/>
      <w:pPr>
        <w:ind w:left="4320" w:hanging="360"/>
      </w:pPr>
      <w:rPr>
        <w:rFonts w:ascii="Wingdings" w:hAnsi="Wingdings" w:hint="default"/>
      </w:rPr>
    </w:lvl>
    <w:lvl w:ilvl="6" w:tplc="22323CE6">
      <w:start w:val="1"/>
      <w:numFmt w:val="bullet"/>
      <w:lvlText w:val=""/>
      <w:lvlJc w:val="left"/>
      <w:pPr>
        <w:ind w:left="5040" w:hanging="360"/>
      </w:pPr>
      <w:rPr>
        <w:rFonts w:ascii="Symbol" w:hAnsi="Symbol" w:hint="default"/>
      </w:rPr>
    </w:lvl>
    <w:lvl w:ilvl="7" w:tplc="A9B04CD6">
      <w:start w:val="1"/>
      <w:numFmt w:val="bullet"/>
      <w:lvlText w:val="o"/>
      <w:lvlJc w:val="left"/>
      <w:pPr>
        <w:ind w:left="5760" w:hanging="360"/>
      </w:pPr>
      <w:rPr>
        <w:rFonts w:ascii="Courier New" w:hAnsi="Courier New" w:hint="default"/>
      </w:rPr>
    </w:lvl>
    <w:lvl w:ilvl="8" w:tplc="2EEA23B4">
      <w:start w:val="1"/>
      <w:numFmt w:val="bullet"/>
      <w:lvlText w:val=""/>
      <w:lvlJc w:val="left"/>
      <w:pPr>
        <w:ind w:left="6480" w:hanging="360"/>
      </w:pPr>
      <w:rPr>
        <w:rFonts w:ascii="Wingdings" w:hAnsi="Wingdings" w:hint="default"/>
      </w:rPr>
    </w:lvl>
  </w:abstractNum>
  <w:abstractNum w:abstractNumId="4" w15:restartNumberingAfterBreak="0">
    <w:nsid w:val="0E4FB33C"/>
    <w:multiLevelType w:val="hybridMultilevel"/>
    <w:tmpl w:val="90AA331E"/>
    <w:lvl w:ilvl="0" w:tplc="518CE0EA">
      <w:start w:val="5"/>
      <w:numFmt w:val="decimal"/>
      <w:lvlText w:val="%1."/>
      <w:lvlJc w:val="left"/>
      <w:pPr>
        <w:ind w:left="720" w:hanging="360"/>
      </w:pPr>
    </w:lvl>
    <w:lvl w:ilvl="1" w:tplc="155228DA">
      <w:start w:val="1"/>
      <w:numFmt w:val="lowerLetter"/>
      <w:lvlText w:val="%2."/>
      <w:lvlJc w:val="left"/>
      <w:pPr>
        <w:ind w:left="1440" w:hanging="360"/>
      </w:pPr>
    </w:lvl>
    <w:lvl w:ilvl="2" w:tplc="7816661C">
      <w:start w:val="1"/>
      <w:numFmt w:val="lowerRoman"/>
      <w:lvlText w:val="%3."/>
      <w:lvlJc w:val="right"/>
      <w:pPr>
        <w:ind w:left="2160" w:hanging="180"/>
      </w:pPr>
    </w:lvl>
    <w:lvl w:ilvl="3" w:tplc="AD68D9AC">
      <w:start w:val="1"/>
      <w:numFmt w:val="decimal"/>
      <w:lvlText w:val="%4."/>
      <w:lvlJc w:val="left"/>
      <w:pPr>
        <w:ind w:left="2880" w:hanging="360"/>
      </w:pPr>
    </w:lvl>
    <w:lvl w:ilvl="4" w:tplc="1A92A968">
      <w:start w:val="1"/>
      <w:numFmt w:val="lowerLetter"/>
      <w:lvlText w:val="%5."/>
      <w:lvlJc w:val="left"/>
      <w:pPr>
        <w:ind w:left="3600" w:hanging="360"/>
      </w:pPr>
    </w:lvl>
    <w:lvl w:ilvl="5" w:tplc="91E0A038">
      <w:start w:val="1"/>
      <w:numFmt w:val="lowerRoman"/>
      <w:lvlText w:val="%6."/>
      <w:lvlJc w:val="right"/>
      <w:pPr>
        <w:ind w:left="4320" w:hanging="180"/>
      </w:pPr>
    </w:lvl>
    <w:lvl w:ilvl="6" w:tplc="2F3431CC">
      <w:start w:val="1"/>
      <w:numFmt w:val="decimal"/>
      <w:lvlText w:val="%7."/>
      <w:lvlJc w:val="left"/>
      <w:pPr>
        <w:ind w:left="5040" w:hanging="360"/>
      </w:pPr>
    </w:lvl>
    <w:lvl w:ilvl="7" w:tplc="D3E816C8">
      <w:start w:val="1"/>
      <w:numFmt w:val="lowerLetter"/>
      <w:lvlText w:val="%8."/>
      <w:lvlJc w:val="left"/>
      <w:pPr>
        <w:ind w:left="5760" w:hanging="360"/>
      </w:pPr>
    </w:lvl>
    <w:lvl w:ilvl="8" w:tplc="51EC4D2E">
      <w:start w:val="1"/>
      <w:numFmt w:val="lowerRoman"/>
      <w:lvlText w:val="%9."/>
      <w:lvlJc w:val="right"/>
      <w:pPr>
        <w:ind w:left="6480" w:hanging="180"/>
      </w:pPr>
    </w:lvl>
  </w:abstractNum>
  <w:abstractNum w:abstractNumId="5" w15:restartNumberingAfterBreak="0">
    <w:nsid w:val="0E66086C"/>
    <w:multiLevelType w:val="multilevel"/>
    <w:tmpl w:val="8CD0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C2C95"/>
    <w:multiLevelType w:val="multilevel"/>
    <w:tmpl w:val="309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DB39B"/>
    <w:multiLevelType w:val="hybridMultilevel"/>
    <w:tmpl w:val="ED847F88"/>
    <w:lvl w:ilvl="0" w:tplc="F3466228">
      <w:start w:val="1"/>
      <w:numFmt w:val="bullet"/>
      <w:lvlText w:val=""/>
      <w:lvlJc w:val="left"/>
      <w:pPr>
        <w:ind w:left="720" w:hanging="360"/>
      </w:pPr>
      <w:rPr>
        <w:rFonts w:ascii="Symbol" w:hAnsi="Symbol" w:hint="default"/>
      </w:rPr>
    </w:lvl>
    <w:lvl w:ilvl="1" w:tplc="F1223098">
      <w:start w:val="1"/>
      <w:numFmt w:val="bullet"/>
      <w:lvlText w:val="o"/>
      <w:lvlJc w:val="left"/>
      <w:pPr>
        <w:ind w:left="1440" w:hanging="360"/>
      </w:pPr>
      <w:rPr>
        <w:rFonts w:ascii="Courier New" w:hAnsi="Courier New" w:hint="default"/>
      </w:rPr>
    </w:lvl>
    <w:lvl w:ilvl="2" w:tplc="A330F532">
      <w:start w:val="1"/>
      <w:numFmt w:val="bullet"/>
      <w:lvlText w:val=""/>
      <w:lvlJc w:val="left"/>
      <w:pPr>
        <w:ind w:left="2160" w:hanging="360"/>
      </w:pPr>
      <w:rPr>
        <w:rFonts w:ascii="Wingdings" w:hAnsi="Wingdings" w:hint="default"/>
      </w:rPr>
    </w:lvl>
    <w:lvl w:ilvl="3" w:tplc="22A44CE6">
      <w:start w:val="1"/>
      <w:numFmt w:val="bullet"/>
      <w:lvlText w:val=""/>
      <w:lvlJc w:val="left"/>
      <w:pPr>
        <w:ind w:left="2880" w:hanging="360"/>
      </w:pPr>
      <w:rPr>
        <w:rFonts w:ascii="Symbol" w:hAnsi="Symbol" w:hint="default"/>
      </w:rPr>
    </w:lvl>
    <w:lvl w:ilvl="4" w:tplc="967A5EE0">
      <w:start w:val="1"/>
      <w:numFmt w:val="bullet"/>
      <w:lvlText w:val="o"/>
      <w:lvlJc w:val="left"/>
      <w:pPr>
        <w:ind w:left="3600" w:hanging="360"/>
      </w:pPr>
      <w:rPr>
        <w:rFonts w:ascii="Courier New" w:hAnsi="Courier New" w:hint="default"/>
      </w:rPr>
    </w:lvl>
    <w:lvl w:ilvl="5" w:tplc="3EE2B056">
      <w:start w:val="1"/>
      <w:numFmt w:val="bullet"/>
      <w:lvlText w:val=""/>
      <w:lvlJc w:val="left"/>
      <w:pPr>
        <w:ind w:left="4320" w:hanging="360"/>
      </w:pPr>
      <w:rPr>
        <w:rFonts w:ascii="Wingdings" w:hAnsi="Wingdings" w:hint="default"/>
      </w:rPr>
    </w:lvl>
    <w:lvl w:ilvl="6" w:tplc="72580A12">
      <w:start w:val="1"/>
      <w:numFmt w:val="bullet"/>
      <w:lvlText w:val=""/>
      <w:lvlJc w:val="left"/>
      <w:pPr>
        <w:ind w:left="5040" w:hanging="360"/>
      </w:pPr>
      <w:rPr>
        <w:rFonts w:ascii="Symbol" w:hAnsi="Symbol" w:hint="default"/>
      </w:rPr>
    </w:lvl>
    <w:lvl w:ilvl="7" w:tplc="C878479A">
      <w:start w:val="1"/>
      <w:numFmt w:val="bullet"/>
      <w:lvlText w:val="o"/>
      <w:lvlJc w:val="left"/>
      <w:pPr>
        <w:ind w:left="5760" w:hanging="360"/>
      </w:pPr>
      <w:rPr>
        <w:rFonts w:ascii="Courier New" w:hAnsi="Courier New" w:hint="default"/>
      </w:rPr>
    </w:lvl>
    <w:lvl w:ilvl="8" w:tplc="740EBA06">
      <w:start w:val="1"/>
      <w:numFmt w:val="bullet"/>
      <w:lvlText w:val=""/>
      <w:lvlJc w:val="left"/>
      <w:pPr>
        <w:ind w:left="6480" w:hanging="360"/>
      </w:pPr>
      <w:rPr>
        <w:rFonts w:ascii="Wingdings" w:hAnsi="Wingdings" w:hint="default"/>
      </w:rPr>
    </w:lvl>
  </w:abstractNum>
  <w:abstractNum w:abstractNumId="8" w15:restartNumberingAfterBreak="0">
    <w:nsid w:val="1D46229C"/>
    <w:multiLevelType w:val="hybridMultilevel"/>
    <w:tmpl w:val="B64283F6"/>
    <w:lvl w:ilvl="0" w:tplc="EC004BF2">
      <w:start w:val="6"/>
      <w:numFmt w:val="decimal"/>
      <w:lvlText w:val="%1."/>
      <w:lvlJc w:val="left"/>
      <w:pPr>
        <w:ind w:left="720" w:hanging="360"/>
      </w:pPr>
    </w:lvl>
    <w:lvl w:ilvl="1" w:tplc="EE2CD1B0">
      <w:start w:val="1"/>
      <w:numFmt w:val="lowerLetter"/>
      <w:lvlText w:val="%2."/>
      <w:lvlJc w:val="left"/>
      <w:pPr>
        <w:ind w:left="1440" w:hanging="360"/>
      </w:pPr>
    </w:lvl>
    <w:lvl w:ilvl="2" w:tplc="E356D5EC">
      <w:start w:val="1"/>
      <w:numFmt w:val="lowerRoman"/>
      <w:lvlText w:val="%3."/>
      <w:lvlJc w:val="right"/>
      <w:pPr>
        <w:ind w:left="2160" w:hanging="180"/>
      </w:pPr>
    </w:lvl>
    <w:lvl w:ilvl="3" w:tplc="627CB646">
      <w:start w:val="1"/>
      <w:numFmt w:val="decimal"/>
      <w:lvlText w:val="%4."/>
      <w:lvlJc w:val="left"/>
      <w:pPr>
        <w:ind w:left="2880" w:hanging="360"/>
      </w:pPr>
    </w:lvl>
    <w:lvl w:ilvl="4" w:tplc="19F2A212">
      <w:start w:val="1"/>
      <w:numFmt w:val="lowerLetter"/>
      <w:lvlText w:val="%5."/>
      <w:lvlJc w:val="left"/>
      <w:pPr>
        <w:ind w:left="3600" w:hanging="360"/>
      </w:pPr>
    </w:lvl>
    <w:lvl w:ilvl="5" w:tplc="3A345D74">
      <w:start w:val="1"/>
      <w:numFmt w:val="lowerRoman"/>
      <w:lvlText w:val="%6."/>
      <w:lvlJc w:val="right"/>
      <w:pPr>
        <w:ind w:left="4320" w:hanging="180"/>
      </w:pPr>
    </w:lvl>
    <w:lvl w:ilvl="6" w:tplc="9570911E">
      <w:start w:val="1"/>
      <w:numFmt w:val="decimal"/>
      <w:lvlText w:val="%7."/>
      <w:lvlJc w:val="left"/>
      <w:pPr>
        <w:ind w:left="5040" w:hanging="360"/>
      </w:pPr>
    </w:lvl>
    <w:lvl w:ilvl="7" w:tplc="A06CDF20">
      <w:start w:val="1"/>
      <w:numFmt w:val="lowerLetter"/>
      <w:lvlText w:val="%8."/>
      <w:lvlJc w:val="left"/>
      <w:pPr>
        <w:ind w:left="5760" w:hanging="360"/>
      </w:pPr>
    </w:lvl>
    <w:lvl w:ilvl="8" w:tplc="8C28467E">
      <w:start w:val="1"/>
      <w:numFmt w:val="lowerRoman"/>
      <w:lvlText w:val="%9."/>
      <w:lvlJc w:val="right"/>
      <w:pPr>
        <w:ind w:left="6480" w:hanging="180"/>
      </w:pPr>
    </w:lvl>
  </w:abstractNum>
  <w:abstractNum w:abstractNumId="9" w15:restartNumberingAfterBreak="0">
    <w:nsid w:val="217CF988"/>
    <w:multiLevelType w:val="hybridMultilevel"/>
    <w:tmpl w:val="A84CF1B4"/>
    <w:lvl w:ilvl="0" w:tplc="32007D20">
      <w:start w:val="3"/>
      <w:numFmt w:val="decimal"/>
      <w:lvlText w:val="%1."/>
      <w:lvlJc w:val="left"/>
      <w:pPr>
        <w:ind w:left="720" w:hanging="360"/>
      </w:pPr>
    </w:lvl>
    <w:lvl w:ilvl="1" w:tplc="CBBEAFEE">
      <w:start w:val="1"/>
      <w:numFmt w:val="lowerLetter"/>
      <w:lvlText w:val="%2."/>
      <w:lvlJc w:val="left"/>
      <w:pPr>
        <w:ind w:left="1440" w:hanging="360"/>
      </w:pPr>
    </w:lvl>
    <w:lvl w:ilvl="2" w:tplc="B4967B82">
      <w:start w:val="1"/>
      <w:numFmt w:val="lowerRoman"/>
      <w:lvlText w:val="%3."/>
      <w:lvlJc w:val="right"/>
      <w:pPr>
        <w:ind w:left="2160" w:hanging="180"/>
      </w:pPr>
    </w:lvl>
    <w:lvl w:ilvl="3" w:tplc="9714512E">
      <w:start w:val="1"/>
      <w:numFmt w:val="decimal"/>
      <w:lvlText w:val="%4."/>
      <w:lvlJc w:val="left"/>
      <w:pPr>
        <w:ind w:left="2880" w:hanging="360"/>
      </w:pPr>
    </w:lvl>
    <w:lvl w:ilvl="4" w:tplc="D4E0536C">
      <w:start w:val="1"/>
      <w:numFmt w:val="lowerLetter"/>
      <w:lvlText w:val="%5."/>
      <w:lvlJc w:val="left"/>
      <w:pPr>
        <w:ind w:left="3600" w:hanging="360"/>
      </w:pPr>
    </w:lvl>
    <w:lvl w:ilvl="5" w:tplc="C2F23472">
      <w:start w:val="1"/>
      <w:numFmt w:val="lowerRoman"/>
      <w:lvlText w:val="%6."/>
      <w:lvlJc w:val="right"/>
      <w:pPr>
        <w:ind w:left="4320" w:hanging="180"/>
      </w:pPr>
    </w:lvl>
    <w:lvl w:ilvl="6" w:tplc="5C1AB3C4">
      <w:start w:val="1"/>
      <w:numFmt w:val="decimal"/>
      <w:lvlText w:val="%7."/>
      <w:lvlJc w:val="left"/>
      <w:pPr>
        <w:ind w:left="5040" w:hanging="360"/>
      </w:pPr>
    </w:lvl>
    <w:lvl w:ilvl="7" w:tplc="FB42B020">
      <w:start w:val="1"/>
      <w:numFmt w:val="lowerLetter"/>
      <w:lvlText w:val="%8."/>
      <w:lvlJc w:val="left"/>
      <w:pPr>
        <w:ind w:left="5760" w:hanging="360"/>
      </w:pPr>
    </w:lvl>
    <w:lvl w:ilvl="8" w:tplc="4BB0F86A">
      <w:start w:val="1"/>
      <w:numFmt w:val="lowerRoman"/>
      <w:lvlText w:val="%9."/>
      <w:lvlJc w:val="right"/>
      <w:pPr>
        <w:ind w:left="6480" w:hanging="180"/>
      </w:pPr>
    </w:lvl>
  </w:abstractNum>
  <w:abstractNum w:abstractNumId="10" w15:restartNumberingAfterBreak="0">
    <w:nsid w:val="36AD172A"/>
    <w:multiLevelType w:val="hybridMultilevel"/>
    <w:tmpl w:val="BDD2D876"/>
    <w:lvl w:ilvl="0" w:tplc="D486D564">
      <w:start w:val="1"/>
      <w:numFmt w:val="bullet"/>
      <w:lvlText w:val=""/>
      <w:lvlJc w:val="left"/>
      <w:pPr>
        <w:ind w:left="720" w:hanging="360"/>
      </w:pPr>
      <w:rPr>
        <w:rFonts w:ascii="Symbol" w:hAnsi="Symbol" w:hint="default"/>
      </w:rPr>
    </w:lvl>
    <w:lvl w:ilvl="1" w:tplc="F774E9DC">
      <w:start w:val="1"/>
      <w:numFmt w:val="bullet"/>
      <w:lvlText w:val="o"/>
      <w:lvlJc w:val="left"/>
      <w:pPr>
        <w:ind w:left="1440" w:hanging="360"/>
      </w:pPr>
      <w:rPr>
        <w:rFonts w:ascii="Courier New" w:hAnsi="Courier New" w:hint="default"/>
      </w:rPr>
    </w:lvl>
    <w:lvl w:ilvl="2" w:tplc="40D81BD6">
      <w:start w:val="1"/>
      <w:numFmt w:val="bullet"/>
      <w:lvlText w:val=""/>
      <w:lvlJc w:val="left"/>
      <w:pPr>
        <w:ind w:left="2160" w:hanging="360"/>
      </w:pPr>
      <w:rPr>
        <w:rFonts w:ascii="Wingdings" w:hAnsi="Wingdings" w:hint="default"/>
      </w:rPr>
    </w:lvl>
    <w:lvl w:ilvl="3" w:tplc="38E4E478">
      <w:start w:val="1"/>
      <w:numFmt w:val="bullet"/>
      <w:lvlText w:val=""/>
      <w:lvlJc w:val="left"/>
      <w:pPr>
        <w:ind w:left="2880" w:hanging="360"/>
      </w:pPr>
      <w:rPr>
        <w:rFonts w:ascii="Symbol" w:hAnsi="Symbol" w:hint="default"/>
      </w:rPr>
    </w:lvl>
    <w:lvl w:ilvl="4" w:tplc="8208E3BE">
      <w:start w:val="1"/>
      <w:numFmt w:val="bullet"/>
      <w:lvlText w:val="o"/>
      <w:lvlJc w:val="left"/>
      <w:pPr>
        <w:ind w:left="3600" w:hanging="360"/>
      </w:pPr>
      <w:rPr>
        <w:rFonts w:ascii="Courier New" w:hAnsi="Courier New" w:hint="default"/>
      </w:rPr>
    </w:lvl>
    <w:lvl w:ilvl="5" w:tplc="9E50D772">
      <w:start w:val="1"/>
      <w:numFmt w:val="bullet"/>
      <w:lvlText w:val=""/>
      <w:lvlJc w:val="left"/>
      <w:pPr>
        <w:ind w:left="4320" w:hanging="360"/>
      </w:pPr>
      <w:rPr>
        <w:rFonts w:ascii="Wingdings" w:hAnsi="Wingdings" w:hint="default"/>
      </w:rPr>
    </w:lvl>
    <w:lvl w:ilvl="6" w:tplc="E334D1FE">
      <w:start w:val="1"/>
      <w:numFmt w:val="bullet"/>
      <w:lvlText w:val=""/>
      <w:lvlJc w:val="left"/>
      <w:pPr>
        <w:ind w:left="5040" w:hanging="360"/>
      </w:pPr>
      <w:rPr>
        <w:rFonts w:ascii="Symbol" w:hAnsi="Symbol" w:hint="default"/>
      </w:rPr>
    </w:lvl>
    <w:lvl w:ilvl="7" w:tplc="994A49E4">
      <w:start w:val="1"/>
      <w:numFmt w:val="bullet"/>
      <w:lvlText w:val="o"/>
      <w:lvlJc w:val="left"/>
      <w:pPr>
        <w:ind w:left="5760" w:hanging="360"/>
      </w:pPr>
      <w:rPr>
        <w:rFonts w:ascii="Courier New" w:hAnsi="Courier New" w:hint="default"/>
      </w:rPr>
    </w:lvl>
    <w:lvl w:ilvl="8" w:tplc="1910CBC0">
      <w:start w:val="1"/>
      <w:numFmt w:val="bullet"/>
      <w:lvlText w:val=""/>
      <w:lvlJc w:val="left"/>
      <w:pPr>
        <w:ind w:left="6480" w:hanging="360"/>
      </w:pPr>
      <w:rPr>
        <w:rFonts w:ascii="Wingdings" w:hAnsi="Wingdings" w:hint="default"/>
      </w:rPr>
    </w:lvl>
  </w:abstractNum>
  <w:abstractNum w:abstractNumId="11" w15:restartNumberingAfterBreak="0">
    <w:nsid w:val="705E2163"/>
    <w:multiLevelType w:val="hybridMultilevel"/>
    <w:tmpl w:val="E9DE8C5A"/>
    <w:lvl w:ilvl="0" w:tplc="E4541D84">
      <w:start w:val="4"/>
      <w:numFmt w:val="decimal"/>
      <w:lvlText w:val="%1."/>
      <w:lvlJc w:val="left"/>
      <w:pPr>
        <w:ind w:left="720" w:hanging="360"/>
      </w:pPr>
    </w:lvl>
    <w:lvl w:ilvl="1" w:tplc="DBEED682">
      <w:start w:val="1"/>
      <w:numFmt w:val="lowerLetter"/>
      <w:lvlText w:val="%2."/>
      <w:lvlJc w:val="left"/>
      <w:pPr>
        <w:ind w:left="1440" w:hanging="360"/>
      </w:pPr>
    </w:lvl>
    <w:lvl w:ilvl="2" w:tplc="C27A3F96">
      <w:start w:val="1"/>
      <w:numFmt w:val="lowerRoman"/>
      <w:lvlText w:val="%3."/>
      <w:lvlJc w:val="right"/>
      <w:pPr>
        <w:ind w:left="2160" w:hanging="180"/>
      </w:pPr>
    </w:lvl>
    <w:lvl w:ilvl="3" w:tplc="CCAC7784">
      <w:start w:val="1"/>
      <w:numFmt w:val="decimal"/>
      <w:lvlText w:val="%4."/>
      <w:lvlJc w:val="left"/>
      <w:pPr>
        <w:ind w:left="2880" w:hanging="360"/>
      </w:pPr>
    </w:lvl>
    <w:lvl w:ilvl="4" w:tplc="8446FC0A">
      <w:start w:val="1"/>
      <w:numFmt w:val="lowerLetter"/>
      <w:lvlText w:val="%5."/>
      <w:lvlJc w:val="left"/>
      <w:pPr>
        <w:ind w:left="3600" w:hanging="360"/>
      </w:pPr>
    </w:lvl>
    <w:lvl w:ilvl="5" w:tplc="9E163082">
      <w:start w:val="1"/>
      <w:numFmt w:val="lowerRoman"/>
      <w:lvlText w:val="%6."/>
      <w:lvlJc w:val="right"/>
      <w:pPr>
        <w:ind w:left="4320" w:hanging="180"/>
      </w:pPr>
    </w:lvl>
    <w:lvl w:ilvl="6" w:tplc="772690BC">
      <w:start w:val="1"/>
      <w:numFmt w:val="decimal"/>
      <w:lvlText w:val="%7."/>
      <w:lvlJc w:val="left"/>
      <w:pPr>
        <w:ind w:left="5040" w:hanging="360"/>
      </w:pPr>
    </w:lvl>
    <w:lvl w:ilvl="7" w:tplc="E8C2E4CA">
      <w:start w:val="1"/>
      <w:numFmt w:val="lowerLetter"/>
      <w:lvlText w:val="%8."/>
      <w:lvlJc w:val="left"/>
      <w:pPr>
        <w:ind w:left="5760" w:hanging="360"/>
      </w:pPr>
    </w:lvl>
    <w:lvl w:ilvl="8" w:tplc="CB9C947A">
      <w:start w:val="1"/>
      <w:numFmt w:val="lowerRoman"/>
      <w:lvlText w:val="%9."/>
      <w:lvlJc w:val="right"/>
      <w:pPr>
        <w:ind w:left="6480" w:hanging="180"/>
      </w:pPr>
    </w:lvl>
  </w:abstractNum>
  <w:abstractNum w:abstractNumId="12" w15:restartNumberingAfterBreak="0">
    <w:nsid w:val="714CA8AF"/>
    <w:multiLevelType w:val="hybridMultilevel"/>
    <w:tmpl w:val="BE683402"/>
    <w:lvl w:ilvl="0" w:tplc="A0182DFE">
      <w:start w:val="2"/>
      <w:numFmt w:val="decimal"/>
      <w:lvlText w:val="%1."/>
      <w:lvlJc w:val="left"/>
      <w:pPr>
        <w:ind w:left="720" w:hanging="360"/>
      </w:pPr>
    </w:lvl>
    <w:lvl w:ilvl="1" w:tplc="B42A5834">
      <w:start w:val="1"/>
      <w:numFmt w:val="lowerLetter"/>
      <w:lvlText w:val="%2."/>
      <w:lvlJc w:val="left"/>
      <w:pPr>
        <w:ind w:left="1440" w:hanging="360"/>
      </w:pPr>
    </w:lvl>
    <w:lvl w:ilvl="2" w:tplc="21B6CAF8">
      <w:start w:val="1"/>
      <w:numFmt w:val="lowerRoman"/>
      <w:lvlText w:val="%3."/>
      <w:lvlJc w:val="right"/>
      <w:pPr>
        <w:ind w:left="2160" w:hanging="180"/>
      </w:pPr>
    </w:lvl>
    <w:lvl w:ilvl="3" w:tplc="0FC66C40">
      <w:start w:val="1"/>
      <w:numFmt w:val="decimal"/>
      <w:lvlText w:val="%4."/>
      <w:lvlJc w:val="left"/>
      <w:pPr>
        <w:ind w:left="2880" w:hanging="360"/>
      </w:pPr>
    </w:lvl>
    <w:lvl w:ilvl="4" w:tplc="492EC79E">
      <w:start w:val="1"/>
      <w:numFmt w:val="lowerLetter"/>
      <w:lvlText w:val="%5."/>
      <w:lvlJc w:val="left"/>
      <w:pPr>
        <w:ind w:left="3600" w:hanging="360"/>
      </w:pPr>
    </w:lvl>
    <w:lvl w:ilvl="5" w:tplc="7832867A">
      <w:start w:val="1"/>
      <w:numFmt w:val="lowerRoman"/>
      <w:lvlText w:val="%6."/>
      <w:lvlJc w:val="right"/>
      <w:pPr>
        <w:ind w:left="4320" w:hanging="180"/>
      </w:pPr>
    </w:lvl>
    <w:lvl w:ilvl="6" w:tplc="951858B2">
      <w:start w:val="1"/>
      <w:numFmt w:val="decimal"/>
      <w:lvlText w:val="%7."/>
      <w:lvlJc w:val="left"/>
      <w:pPr>
        <w:ind w:left="5040" w:hanging="360"/>
      </w:pPr>
    </w:lvl>
    <w:lvl w:ilvl="7" w:tplc="009EF6B0">
      <w:start w:val="1"/>
      <w:numFmt w:val="lowerLetter"/>
      <w:lvlText w:val="%8."/>
      <w:lvlJc w:val="left"/>
      <w:pPr>
        <w:ind w:left="5760" w:hanging="360"/>
      </w:pPr>
    </w:lvl>
    <w:lvl w:ilvl="8" w:tplc="6F7674B8">
      <w:start w:val="1"/>
      <w:numFmt w:val="lowerRoman"/>
      <w:lvlText w:val="%9."/>
      <w:lvlJc w:val="right"/>
      <w:pPr>
        <w:ind w:left="6480" w:hanging="180"/>
      </w:pPr>
    </w:lvl>
  </w:abstractNum>
  <w:num w:numId="1" w16cid:durableId="1015545936">
    <w:abstractNumId w:val="7"/>
  </w:num>
  <w:num w:numId="2" w16cid:durableId="1048988523">
    <w:abstractNumId w:val="3"/>
  </w:num>
  <w:num w:numId="3" w16cid:durableId="13844102">
    <w:abstractNumId w:val="2"/>
  </w:num>
  <w:num w:numId="4" w16cid:durableId="1421953723">
    <w:abstractNumId w:val="5"/>
  </w:num>
  <w:num w:numId="5" w16cid:durableId="1452282957">
    <w:abstractNumId w:val="11"/>
  </w:num>
  <w:num w:numId="6" w16cid:durableId="1567379756">
    <w:abstractNumId w:val="6"/>
  </w:num>
  <w:num w:numId="7" w16cid:durableId="1817332283">
    <w:abstractNumId w:val="8"/>
  </w:num>
  <w:num w:numId="8" w16cid:durableId="2084403704">
    <w:abstractNumId w:val="1"/>
  </w:num>
  <w:num w:numId="9" w16cid:durableId="433742685">
    <w:abstractNumId w:val="10"/>
  </w:num>
  <w:num w:numId="10" w16cid:durableId="571618663">
    <w:abstractNumId w:val="4"/>
  </w:num>
  <w:num w:numId="11" w16cid:durableId="612130589">
    <w:abstractNumId w:val="12"/>
  </w:num>
  <w:num w:numId="12" w16cid:durableId="702362505">
    <w:abstractNumId w:val="9"/>
  </w:num>
  <w:num w:numId="13" w16cid:durableId="97798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612EA0"/>
    <w:rsid w:val="00003349"/>
    <w:rsid w:val="00015674"/>
    <w:rsid w:val="000251DC"/>
    <w:rsid w:val="0003064D"/>
    <w:rsid w:val="00042CBB"/>
    <w:rsid w:val="00044B43"/>
    <w:rsid w:val="00047DA6"/>
    <w:rsid w:val="00066792"/>
    <w:rsid w:val="000916E8"/>
    <w:rsid w:val="000C2BED"/>
    <w:rsid w:val="000C7B47"/>
    <w:rsid w:val="000E3371"/>
    <w:rsid w:val="000E3EF7"/>
    <w:rsid w:val="00144078"/>
    <w:rsid w:val="001503AA"/>
    <w:rsid w:val="001607F2"/>
    <w:rsid w:val="00174D8B"/>
    <w:rsid w:val="00181697"/>
    <w:rsid w:val="001A722E"/>
    <w:rsid w:val="001B20CA"/>
    <w:rsid w:val="001B5305"/>
    <w:rsid w:val="001D4B4B"/>
    <w:rsid w:val="001F0981"/>
    <w:rsid w:val="001F1369"/>
    <w:rsid w:val="001F27DC"/>
    <w:rsid w:val="0023632E"/>
    <w:rsid w:val="002427C2"/>
    <w:rsid w:val="002523C8"/>
    <w:rsid w:val="00263B74"/>
    <w:rsid w:val="002808CE"/>
    <w:rsid w:val="00283BE0"/>
    <w:rsid w:val="002A30ED"/>
    <w:rsid w:val="002B532B"/>
    <w:rsid w:val="002D61D2"/>
    <w:rsid w:val="002F5865"/>
    <w:rsid w:val="003046B6"/>
    <w:rsid w:val="00313C5C"/>
    <w:rsid w:val="00314F1C"/>
    <w:rsid w:val="00326FE2"/>
    <w:rsid w:val="00347744"/>
    <w:rsid w:val="00356AB2"/>
    <w:rsid w:val="0036633F"/>
    <w:rsid w:val="003A34CD"/>
    <w:rsid w:val="003B2560"/>
    <w:rsid w:val="00403674"/>
    <w:rsid w:val="004055F9"/>
    <w:rsid w:val="00445B5E"/>
    <w:rsid w:val="00473477"/>
    <w:rsid w:val="00474ED0"/>
    <w:rsid w:val="00480786"/>
    <w:rsid w:val="0048648C"/>
    <w:rsid w:val="004877FF"/>
    <w:rsid w:val="004B1A94"/>
    <w:rsid w:val="004D58C5"/>
    <w:rsid w:val="004E57FE"/>
    <w:rsid w:val="00503307"/>
    <w:rsid w:val="00516A20"/>
    <w:rsid w:val="00520BE1"/>
    <w:rsid w:val="00530019"/>
    <w:rsid w:val="00530C14"/>
    <w:rsid w:val="00533AA8"/>
    <w:rsid w:val="00533D69"/>
    <w:rsid w:val="00546FCE"/>
    <w:rsid w:val="00557233"/>
    <w:rsid w:val="00586493"/>
    <w:rsid w:val="00594DD8"/>
    <w:rsid w:val="005A3387"/>
    <w:rsid w:val="005A6C1E"/>
    <w:rsid w:val="005C1AB9"/>
    <w:rsid w:val="005C5E97"/>
    <w:rsid w:val="005D0A15"/>
    <w:rsid w:val="005F28B4"/>
    <w:rsid w:val="005F4852"/>
    <w:rsid w:val="005F4A1F"/>
    <w:rsid w:val="0062191E"/>
    <w:rsid w:val="00626527"/>
    <w:rsid w:val="00626E06"/>
    <w:rsid w:val="00636353"/>
    <w:rsid w:val="00637730"/>
    <w:rsid w:val="006429A6"/>
    <w:rsid w:val="00663DD4"/>
    <w:rsid w:val="0066682E"/>
    <w:rsid w:val="00683574"/>
    <w:rsid w:val="00692E96"/>
    <w:rsid w:val="00694B6A"/>
    <w:rsid w:val="006A0890"/>
    <w:rsid w:val="006B06D3"/>
    <w:rsid w:val="006B42A6"/>
    <w:rsid w:val="006C758D"/>
    <w:rsid w:val="006D3F65"/>
    <w:rsid w:val="006F0063"/>
    <w:rsid w:val="006F1DE1"/>
    <w:rsid w:val="006F5A22"/>
    <w:rsid w:val="0072420B"/>
    <w:rsid w:val="00731D91"/>
    <w:rsid w:val="00750FF3"/>
    <w:rsid w:val="00754869"/>
    <w:rsid w:val="0077365E"/>
    <w:rsid w:val="0078201F"/>
    <w:rsid w:val="00784E54"/>
    <w:rsid w:val="007A2133"/>
    <w:rsid w:val="007B2E63"/>
    <w:rsid w:val="007C110F"/>
    <w:rsid w:val="007F33B5"/>
    <w:rsid w:val="00806A47"/>
    <w:rsid w:val="00823FA4"/>
    <w:rsid w:val="00831085"/>
    <w:rsid w:val="00844E6A"/>
    <w:rsid w:val="00896100"/>
    <w:rsid w:val="008B05DC"/>
    <w:rsid w:val="008C076A"/>
    <w:rsid w:val="008D1B7F"/>
    <w:rsid w:val="008D297F"/>
    <w:rsid w:val="008D340A"/>
    <w:rsid w:val="00903FD2"/>
    <w:rsid w:val="00917C60"/>
    <w:rsid w:val="00924ED7"/>
    <w:rsid w:val="00936988"/>
    <w:rsid w:val="0099788D"/>
    <w:rsid w:val="009C4420"/>
    <w:rsid w:val="009C4F8B"/>
    <w:rsid w:val="009C74D6"/>
    <w:rsid w:val="009D2692"/>
    <w:rsid w:val="009D7676"/>
    <w:rsid w:val="00A15242"/>
    <w:rsid w:val="00A15385"/>
    <w:rsid w:val="00A15A0D"/>
    <w:rsid w:val="00A22095"/>
    <w:rsid w:val="00A252CC"/>
    <w:rsid w:val="00A264E4"/>
    <w:rsid w:val="00A37C51"/>
    <w:rsid w:val="00A40477"/>
    <w:rsid w:val="00A50C2C"/>
    <w:rsid w:val="00A568EF"/>
    <w:rsid w:val="00A633C1"/>
    <w:rsid w:val="00A81A7F"/>
    <w:rsid w:val="00A95491"/>
    <w:rsid w:val="00AA4905"/>
    <w:rsid w:val="00AC2664"/>
    <w:rsid w:val="00AC46F6"/>
    <w:rsid w:val="00AD0FF8"/>
    <w:rsid w:val="00AD7692"/>
    <w:rsid w:val="00AE1305"/>
    <w:rsid w:val="00B21D1C"/>
    <w:rsid w:val="00B66367"/>
    <w:rsid w:val="00B6742E"/>
    <w:rsid w:val="00B7B124"/>
    <w:rsid w:val="00B9324D"/>
    <w:rsid w:val="00B975A1"/>
    <w:rsid w:val="00BA38CC"/>
    <w:rsid w:val="00BA66BD"/>
    <w:rsid w:val="00BB13CE"/>
    <w:rsid w:val="00BB5D93"/>
    <w:rsid w:val="00C0170C"/>
    <w:rsid w:val="00C13169"/>
    <w:rsid w:val="00C21028"/>
    <w:rsid w:val="00C21312"/>
    <w:rsid w:val="00C2324F"/>
    <w:rsid w:val="00C54C02"/>
    <w:rsid w:val="00C702EE"/>
    <w:rsid w:val="00C86DD2"/>
    <w:rsid w:val="00C97122"/>
    <w:rsid w:val="00D01659"/>
    <w:rsid w:val="00D029CC"/>
    <w:rsid w:val="00D345D3"/>
    <w:rsid w:val="00D46F36"/>
    <w:rsid w:val="00D56A8A"/>
    <w:rsid w:val="00D63C60"/>
    <w:rsid w:val="00D63CAA"/>
    <w:rsid w:val="00D731C3"/>
    <w:rsid w:val="00D90A72"/>
    <w:rsid w:val="00DC1A76"/>
    <w:rsid w:val="00DD1F28"/>
    <w:rsid w:val="00DD289E"/>
    <w:rsid w:val="00DE7D10"/>
    <w:rsid w:val="00E3447F"/>
    <w:rsid w:val="00E517FD"/>
    <w:rsid w:val="00E64BB2"/>
    <w:rsid w:val="00E721E6"/>
    <w:rsid w:val="00E74777"/>
    <w:rsid w:val="00E83D08"/>
    <w:rsid w:val="00E94273"/>
    <w:rsid w:val="00EB3678"/>
    <w:rsid w:val="00EB4B4D"/>
    <w:rsid w:val="00EB7810"/>
    <w:rsid w:val="00EC0504"/>
    <w:rsid w:val="00EE6282"/>
    <w:rsid w:val="00F03A00"/>
    <w:rsid w:val="00F32E48"/>
    <w:rsid w:val="00F82720"/>
    <w:rsid w:val="00F9028F"/>
    <w:rsid w:val="00FA599D"/>
    <w:rsid w:val="00FE48F3"/>
    <w:rsid w:val="00FF269B"/>
    <w:rsid w:val="02CA5AB3"/>
    <w:rsid w:val="03E446CA"/>
    <w:rsid w:val="0457ACBC"/>
    <w:rsid w:val="0540E724"/>
    <w:rsid w:val="05737D8C"/>
    <w:rsid w:val="0612EE0D"/>
    <w:rsid w:val="06C9E21E"/>
    <w:rsid w:val="06F781DD"/>
    <w:rsid w:val="070D1CEE"/>
    <w:rsid w:val="087FA4FB"/>
    <w:rsid w:val="08B9E191"/>
    <w:rsid w:val="09375D44"/>
    <w:rsid w:val="09438E1D"/>
    <w:rsid w:val="0B226CBC"/>
    <w:rsid w:val="0C612EA0"/>
    <w:rsid w:val="0CDCF516"/>
    <w:rsid w:val="0D3E065B"/>
    <w:rsid w:val="0E1F8F7F"/>
    <w:rsid w:val="0F30B4A0"/>
    <w:rsid w:val="0FAED1C2"/>
    <w:rsid w:val="0FB2E1E2"/>
    <w:rsid w:val="1033A63E"/>
    <w:rsid w:val="110AAA9B"/>
    <w:rsid w:val="125DBBAF"/>
    <w:rsid w:val="12DDABDA"/>
    <w:rsid w:val="12F3BE91"/>
    <w:rsid w:val="1318F97A"/>
    <w:rsid w:val="13362AA9"/>
    <w:rsid w:val="160D6953"/>
    <w:rsid w:val="171591D8"/>
    <w:rsid w:val="175DE505"/>
    <w:rsid w:val="18BCF153"/>
    <w:rsid w:val="1A291F8D"/>
    <w:rsid w:val="1B84480C"/>
    <w:rsid w:val="1F603953"/>
    <w:rsid w:val="1F68D9F2"/>
    <w:rsid w:val="1FAF7EBA"/>
    <w:rsid w:val="2031C16A"/>
    <w:rsid w:val="2317E47E"/>
    <w:rsid w:val="2342FBD6"/>
    <w:rsid w:val="237AF1ED"/>
    <w:rsid w:val="23CFE3F9"/>
    <w:rsid w:val="24F2F110"/>
    <w:rsid w:val="25EB03C4"/>
    <w:rsid w:val="276293ED"/>
    <w:rsid w:val="293EFE43"/>
    <w:rsid w:val="29513EA6"/>
    <w:rsid w:val="2A8754DB"/>
    <w:rsid w:val="2B2278C5"/>
    <w:rsid w:val="2CBB292C"/>
    <w:rsid w:val="2F351ACE"/>
    <w:rsid w:val="2FAF8CBB"/>
    <w:rsid w:val="2FDA6076"/>
    <w:rsid w:val="30FE503C"/>
    <w:rsid w:val="30FFA65D"/>
    <w:rsid w:val="339B0A8C"/>
    <w:rsid w:val="36F4F6FD"/>
    <w:rsid w:val="37180E05"/>
    <w:rsid w:val="3800D1BD"/>
    <w:rsid w:val="380D983E"/>
    <w:rsid w:val="383FA126"/>
    <w:rsid w:val="3A81B74C"/>
    <w:rsid w:val="3B5877F2"/>
    <w:rsid w:val="3DF7988B"/>
    <w:rsid w:val="3EEE853E"/>
    <w:rsid w:val="3FCEBA66"/>
    <w:rsid w:val="406CA5D4"/>
    <w:rsid w:val="4177D802"/>
    <w:rsid w:val="42232DDA"/>
    <w:rsid w:val="44A21FD4"/>
    <w:rsid w:val="454C71C9"/>
    <w:rsid w:val="45A6E337"/>
    <w:rsid w:val="45FF0902"/>
    <w:rsid w:val="46C55E9E"/>
    <w:rsid w:val="4723CB89"/>
    <w:rsid w:val="47DBD2A8"/>
    <w:rsid w:val="4A0227BF"/>
    <w:rsid w:val="4A708BD3"/>
    <w:rsid w:val="4AA981B6"/>
    <w:rsid w:val="4BA11EF0"/>
    <w:rsid w:val="4C36AAFB"/>
    <w:rsid w:val="4C41BF14"/>
    <w:rsid w:val="4CE1D11D"/>
    <w:rsid w:val="4D533169"/>
    <w:rsid w:val="4DAEA5BA"/>
    <w:rsid w:val="4DC4F155"/>
    <w:rsid w:val="4E225E58"/>
    <w:rsid w:val="4E7AF98E"/>
    <w:rsid w:val="4EEEF664"/>
    <w:rsid w:val="4F191036"/>
    <w:rsid w:val="5006124D"/>
    <w:rsid w:val="5104F089"/>
    <w:rsid w:val="515228E9"/>
    <w:rsid w:val="51A3A901"/>
    <w:rsid w:val="54571DF8"/>
    <w:rsid w:val="545BD22A"/>
    <w:rsid w:val="54855241"/>
    <w:rsid w:val="54FA741A"/>
    <w:rsid w:val="553C06A0"/>
    <w:rsid w:val="5574CF3F"/>
    <w:rsid w:val="56266651"/>
    <w:rsid w:val="56CDA6B2"/>
    <w:rsid w:val="590C7AEC"/>
    <w:rsid w:val="597E52C1"/>
    <w:rsid w:val="5A38CC68"/>
    <w:rsid w:val="5CD9820D"/>
    <w:rsid w:val="60B5AD70"/>
    <w:rsid w:val="6481DAB5"/>
    <w:rsid w:val="653370E0"/>
    <w:rsid w:val="655A4E2E"/>
    <w:rsid w:val="66AEDFED"/>
    <w:rsid w:val="66E01A3E"/>
    <w:rsid w:val="69332D31"/>
    <w:rsid w:val="698ABA8F"/>
    <w:rsid w:val="6C655159"/>
    <w:rsid w:val="6DD40E1B"/>
    <w:rsid w:val="6DD4B226"/>
    <w:rsid w:val="6EA92E39"/>
    <w:rsid w:val="6F1CB36D"/>
    <w:rsid w:val="6FD9CF08"/>
    <w:rsid w:val="7010FA21"/>
    <w:rsid w:val="70BF6B5E"/>
    <w:rsid w:val="712F5240"/>
    <w:rsid w:val="7179A4FF"/>
    <w:rsid w:val="75191BBE"/>
    <w:rsid w:val="7609B63A"/>
    <w:rsid w:val="766FFA30"/>
    <w:rsid w:val="7796E558"/>
    <w:rsid w:val="77D3BC92"/>
    <w:rsid w:val="7C79AB1B"/>
    <w:rsid w:val="7DC5B9D6"/>
    <w:rsid w:val="7ED2FE71"/>
    <w:rsid w:val="7EE56A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C612EA0"/>
  <w15:chartTrackingRefBased/>
  <w15:docId w15:val="{64A0A3CB-144F-49C2-89A9-5F3BA70E3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06F78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504"/>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6F781DD"/>
    <w:pPr>
      <w:ind w:left="720"/>
      <w:contextualSpacing/>
    </w:pPr>
  </w:style>
  <w:style w:type="character" w:styleId="Hyperlink">
    <w:name w:val="Hyperlink"/>
    <w:basedOn w:val="DefaultParagraphFont"/>
    <w:uiPriority w:val="99"/>
    <w:unhideWhenUsed/>
    <w:rsid w:val="06F781DD"/>
    <w:rPr>
      <w:color w:val="467886"/>
      <w:u w:val="single"/>
    </w:rPr>
  </w:style>
  <w:style w:type="paragraph" w:styleId="Header">
    <w:name w:val="header"/>
    <w:basedOn w:val="Normal"/>
    <w:uiPriority w:val="99"/>
    <w:unhideWhenUsed/>
    <w:rsid w:val="06F781DD"/>
    <w:pPr>
      <w:tabs>
        <w:tab w:val="center" w:pos="4680"/>
        <w:tab w:val="right" w:pos="9360"/>
      </w:tabs>
      <w:spacing w:after="0" w:line="240" w:lineRule="auto"/>
    </w:pPr>
  </w:style>
  <w:style w:type="paragraph" w:styleId="Footer">
    <w:name w:val="footer"/>
    <w:basedOn w:val="Normal"/>
    <w:uiPriority w:val="99"/>
    <w:unhideWhenUsed/>
    <w:rsid w:val="06F781D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683574"/>
    <w:rPr>
      <w:color w:val="96607D" w:themeColor="followedHyperlink"/>
      <w:u w:val="single"/>
    </w:rPr>
  </w:style>
  <w:style w:type="character" w:customStyle="1" w:styleId="Heading3Char">
    <w:name w:val="Heading 3 Char"/>
    <w:basedOn w:val="DefaultParagraphFont"/>
    <w:link w:val="Heading3"/>
    <w:uiPriority w:val="9"/>
    <w:semiHidden/>
    <w:rsid w:val="00EC0504"/>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e.es/dynt3/inebase/index.htm?padre=6225&amp;capsel=6225" TargetMode="External"/><Relationship Id="rId13" Type="http://schemas.openxmlformats.org/officeDocument/2006/relationships/hyperlink" Target="https://www.sanidad.gob.es/estadEstudios/estadisticas/sisInfSanSNS/ofertaRecursos/hospitales/aniosanteriores_C_A_Urg_Extr.htm?utm_source=chatgpt.com" TargetMode="External"/><Relationship Id="rId18" Type="http://schemas.openxmlformats.org/officeDocument/2006/relationships/hyperlink" Target="https://es.eustat.eus/estadisticas/tema_160/opt_1/tipo_1/temas.html" TargetMode="External"/><Relationship Id="rId26"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556&amp;_EstadisticaMasAccesible_INSTANCE_4u1koeBR4mnq_jspPage=%2Fver_ficha_masAccesible.jsp" TargetMode="External"/><Relationship Id="rId3" Type="http://schemas.openxmlformats.org/officeDocument/2006/relationships/settings" Target="settings.xml"/><Relationship Id="rId21"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51&amp;_EstadisticaMasAccesible_INSTANCE_4u1koeBR4mnq_jspPage=%2Fver_ficha_masAccesible.jsp" TargetMode="External"/><Relationship Id="rId7" Type="http://schemas.openxmlformats.org/officeDocument/2006/relationships/hyperlink" Target="https://www.mivau.gob.es/vivienda/alquila-bien-es-tu-derecho/serpavi" TargetMode="External"/><Relationship Id="rId12" Type="http://schemas.openxmlformats.org/officeDocument/2006/relationships/hyperlink" Target="https://www.sanidad.gob.es/estadEstudios/estadisticas/sisInfSanSNS/ofertaRecursos/hospitales/aniosAnterioresCentros.htm?utm_source=chatgpt.com" TargetMode="External"/><Relationship Id="rId17" Type="http://schemas.openxmlformats.org/officeDocument/2006/relationships/hyperlink" Target="https://www.bilbao.eus/opendata/es/catalogo/dato-distritos" TargetMode="External"/><Relationship Id="rId25"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61&amp;_EstadisticaMasAccesible_INSTANCE_4u1koeBR4mnq_jspPage=%2Fver_ficha_masAccesible.jsp" TargetMode="External"/><Relationship Id="rId2" Type="http://schemas.openxmlformats.org/officeDocument/2006/relationships/styles" Target="styles.xml"/><Relationship Id="rId16" Type="http://schemas.openxmlformats.org/officeDocument/2006/relationships/hyperlink" Target="https://www.ine.es/jaxiT3/Tabla.htm?t=30917&amp;L=0" TargetMode="External"/><Relationship Id="rId20" Type="http://schemas.openxmlformats.org/officeDocument/2006/relationships/hyperlink" Target="https://observatoriovivienda.euskadi.eus/contenidos/informacion/ovv_ema19_1_municipios/es_ovv_sevi/adjuntos/BIZKAIA-EMA-Municipal.pdf"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nidad.gob.es/estadEstudios/estadisticas/sisInfSanSNS/ofertaRecursos/hospitales/aniosAnteriores.htm?utm_source=chatgpt.com" TargetMode="External"/><Relationship Id="rId24" Type="http://schemas.openxmlformats.org/officeDocument/2006/relationships/hyperlink" Target="https://www.valencia.es/cas/estadistica/mapa-barrios" TargetMode="External"/><Relationship Id="rId5" Type="http://schemas.openxmlformats.org/officeDocument/2006/relationships/footnotes" Target="footnotes.xml"/><Relationship Id="rId15" Type="http://schemas.openxmlformats.org/officeDocument/2006/relationships/hyperlink" Target="https://www.bilbao.eus/opendata/es/catalogo/dato-habitantes-distrito-barrio-edad-2022" TargetMode="External"/><Relationship Id="rId23" Type="http://schemas.openxmlformats.org/officeDocument/2006/relationships/hyperlink" Target="https://www.ine.es/jaxiT3/Tabla.htm?L=0&amp;t=31250" TargetMode="External"/><Relationship Id="rId28" Type="http://schemas.openxmlformats.org/officeDocument/2006/relationships/footer" Target="footer1.xml"/><Relationship Id="rId10" Type="http://schemas.openxmlformats.org/officeDocument/2006/relationships/hyperlink" Target="https://www.ine.es/jaxiT3/Tabla.htm?t=66621" TargetMode="External"/><Relationship Id="rId19" Type="http://schemas.openxmlformats.org/officeDocument/2006/relationships/hyperlink" Target="https://www.idealista.com/sala-de-prensa/informes-precio-vivienda/venta/euskadi/vizcaya/bilbao/" TargetMode="External"/><Relationship Id="rId4" Type="http://schemas.openxmlformats.org/officeDocument/2006/relationships/webSettings" Target="webSettings.xml"/><Relationship Id="rId9" Type="http://schemas.openxmlformats.org/officeDocument/2006/relationships/hyperlink" Target="https://www.educacion.gob.es/centros/buscarCentros" TargetMode="External"/><Relationship Id="rId14" Type="http://schemas.openxmlformats.org/officeDocument/2006/relationships/hyperlink" Target="https://www.bilbao.eus/observatoriobarrios/perfil_i.html" TargetMode="External"/><Relationship Id="rId22" Type="http://schemas.openxmlformats.org/officeDocument/2006/relationships/hyperlink" Target="https://www.idealista.com/sala-de-prensa/informes-precio-vivienda/alquiler/comunitat-valenciana/valencia-valencia/valencia/"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Diaz Masa Valencia</dc:creator>
  <cp:keywords/>
  <dc:description/>
  <cp:lastModifiedBy>Emma Torres Aranda</cp:lastModifiedBy>
  <cp:revision>57</cp:revision>
  <dcterms:created xsi:type="dcterms:W3CDTF">2026-03-06T10:30:00Z</dcterms:created>
  <dcterms:modified xsi:type="dcterms:W3CDTF">2026-04-17T09:38:00Z</dcterms:modified>
</cp:coreProperties>
</file>