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A3E4" w14:textId="5565675E" w:rsidR="00825975" w:rsidRPr="00D32641" w:rsidRDefault="00825975" w:rsidP="00825975">
      <w:pPr>
        <w:rPr>
          <w:rFonts w:ascii="Avenir Next LT Pro" w:hAnsi="Avenir Next LT Pro"/>
          <w:b/>
          <w:bCs/>
          <w:sz w:val="28"/>
          <w:szCs w:val="28"/>
        </w:rPr>
      </w:pPr>
      <w:r w:rsidRPr="00D32641">
        <w:rPr>
          <w:rFonts w:ascii="Avenir Next LT Pro" w:hAnsi="Avenir Next LT Pro"/>
          <w:b/>
          <w:bCs/>
          <w:sz w:val="28"/>
          <w:szCs w:val="28"/>
        </w:rPr>
        <w:t xml:space="preserve">Udemy Access Process for </w:t>
      </w:r>
      <w:r w:rsidR="002D4881" w:rsidRPr="00D32641">
        <w:rPr>
          <w:rFonts w:ascii="Avenir Next LT Pro" w:hAnsi="Avenir Next LT Pro"/>
          <w:b/>
          <w:bCs/>
          <w:sz w:val="28"/>
          <w:szCs w:val="28"/>
        </w:rPr>
        <w:t xml:space="preserve">Permanent, </w:t>
      </w:r>
      <w:r w:rsidRPr="00D32641">
        <w:rPr>
          <w:rFonts w:ascii="Avenir Next LT Pro" w:hAnsi="Avenir Next LT Pro"/>
          <w:b/>
          <w:bCs/>
          <w:sz w:val="28"/>
          <w:szCs w:val="28"/>
        </w:rPr>
        <w:t>Interns and Contractor Resources</w:t>
      </w:r>
    </w:p>
    <w:p w14:paraId="76394794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Purpose</w:t>
      </w:r>
    </w:p>
    <w:p w14:paraId="0E7BEC3C" w14:textId="737400AE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 xml:space="preserve">This process is designed to help obtain access to Udemy learning courses. Since </w:t>
      </w:r>
      <w:r w:rsidR="005E7D41" w:rsidRPr="00D32641">
        <w:rPr>
          <w:rFonts w:ascii="Avenir Next LT Pro" w:hAnsi="Avenir Next LT Pro"/>
        </w:rPr>
        <w:t xml:space="preserve">Intern and Contractor </w:t>
      </w:r>
      <w:r w:rsidRPr="00D32641">
        <w:rPr>
          <w:rFonts w:ascii="Avenir Next LT Pro" w:hAnsi="Avenir Next LT Pro"/>
        </w:rPr>
        <w:t>resources may not receive direct access automatically after license allocation, additional access needs to be enabled by the IT team.</w:t>
      </w:r>
    </w:p>
    <w:p w14:paraId="432269D3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pict w14:anchorId="6AA309ED">
          <v:rect id="_x0000_i1049" style="width:0;height:1.5pt" o:hralign="center" o:hrstd="t" o:hr="t" fillcolor="#a0a0a0" stroked="f"/>
        </w:pict>
      </w:r>
    </w:p>
    <w:p w14:paraId="1A42AE0E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Process Flow</w:t>
      </w:r>
    </w:p>
    <w:p w14:paraId="0B1BFFDE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Step 1: Raise Request to Talent &amp; Development (T&amp;D)</w:t>
      </w:r>
    </w:p>
    <w:p w14:paraId="4C33A4A4" w14:textId="73DD604D" w:rsidR="00825975" w:rsidRPr="00D32641" w:rsidRDefault="00825975" w:rsidP="00825975">
      <w:pPr>
        <w:numPr>
          <w:ilvl w:val="0"/>
          <w:numId w:val="1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 xml:space="preserve">The user must initiate the process by sending an email request to the Talent &amp; Development (T&amp;D) team </w:t>
      </w:r>
      <w:hyperlink r:id="rId5" w:history="1">
        <w:r w:rsidR="000331C6" w:rsidRPr="00D32641">
          <w:rPr>
            <w:rStyle w:val="Hyperlink"/>
            <w:rFonts w:ascii="Avenir Next LT Pro" w:hAnsi="Avenir Next LT Pro"/>
            <w:color w:val="86B3C0" w:themeColor="hyperlink" w:themeTint="99"/>
          </w:rPr>
          <w:t>talentdevelopment@alignedautomation.com</w:t>
        </w:r>
      </w:hyperlink>
      <w:r w:rsidR="000331C6" w:rsidRPr="00D32641">
        <w:rPr>
          <w:rFonts w:ascii="Avenir Next LT Pro" w:hAnsi="Avenir Next LT Pro"/>
        </w:rPr>
        <w:t xml:space="preserve"> </w:t>
      </w:r>
      <w:r w:rsidRPr="00D32641">
        <w:rPr>
          <w:rFonts w:ascii="Avenir Next LT Pro" w:hAnsi="Avenir Next LT Pro"/>
        </w:rPr>
        <w:t>requesting Udemy access.</w:t>
      </w:r>
    </w:p>
    <w:p w14:paraId="743FFBDF" w14:textId="6C5F19BF" w:rsidR="00825975" w:rsidRPr="00D32641" w:rsidRDefault="00825975" w:rsidP="00825975">
      <w:pPr>
        <w:numPr>
          <w:ilvl w:val="0"/>
          <w:numId w:val="1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The Reporting Manager should be kept in CC for approval</w:t>
      </w:r>
      <w:r w:rsidR="000331C6" w:rsidRPr="00D32641">
        <w:rPr>
          <w:rFonts w:ascii="Avenir Next LT Pro" w:hAnsi="Avenir Next LT Pro"/>
        </w:rPr>
        <w:t>,</w:t>
      </w:r>
      <w:r w:rsidRPr="00D32641">
        <w:rPr>
          <w:rFonts w:ascii="Avenir Next LT Pro" w:hAnsi="Avenir Next LT Pro"/>
        </w:rPr>
        <w:t xml:space="preserve"> visibility and tracking purposes.</w:t>
      </w:r>
    </w:p>
    <w:p w14:paraId="55AE811D" w14:textId="77777777" w:rsidR="00825975" w:rsidRPr="00D32641" w:rsidRDefault="00825975" w:rsidP="00825975">
      <w:pPr>
        <w:numPr>
          <w:ilvl w:val="0"/>
          <w:numId w:val="1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Ensure that the email contains basic details such as employee name, employee ID, designation, and employment type (Intern/Contractor/Permanent).</w:t>
      </w:r>
    </w:p>
    <w:p w14:paraId="229C0CFB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Mail Template – Request for Udemy Access</w:t>
      </w:r>
    </w:p>
    <w:p w14:paraId="57AAABAF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Hi Team,</w:t>
      </w:r>
    </w:p>
    <w:p w14:paraId="498942BF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Please provide Udemy access for the below resource.</w:t>
      </w:r>
    </w:p>
    <w:p w14:paraId="31D281FD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Employee Name:</w:t>
      </w:r>
      <w:r w:rsidRPr="00D32641">
        <w:rPr>
          <w:rFonts w:ascii="Avenir Next LT Pro" w:hAnsi="Avenir Next LT Pro"/>
        </w:rPr>
        <w:br/>
        <w:t>Employee ID:</w:t>
      </w:r>
      <w:r w:rsidRPr="00D32641">
        <w:rPr>
          <w:rFonts w:ascii="Avenir Next LT Pro" w:hAnsi="Avenir Next LT Pro"/>
        </w:rPr>
        <w:br/>
        <w:t>Designation:</w:t>
      </w:r>
      <w:r w:rsidRPr="00D32641">
        <w:rPr>
          <w:rFonts w:ascii="Avenir Next LT Pro" w:hAnsi="Avenir Next LT Pro"/>
        </w:rPr>
        <w:br/>
        <w:t>Employment Type: Intern/Contractor</w:t>
      </w:r>
    </w:p>
    <w:p w14:paraId="73D19043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Kindly process the request.</w:t>
      </w:r>
    </w:p>
    <w:p w14:paraId="499853E0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Thanks &amp; Regards,</w:t>
      </w:r>
    </w:p>
    <w:p w14:paraId="73D683D3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pict w14:anchorId="0BC0BE24">
          <v:rect id="_x0000_i1050" style="width:0;height:1.5pt" o:hralign="center" o:hrstd="t" o:hr="t" fillcolor="#a0a0a0" stroked="f"/>
        </w:pict>
      </w:r>
    </w:p>
    <w:p w14:paraId="078C327D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Step 2: Access Provision by T&amp;D Team</w:t>
      </w:r>
    </w:p>
    <w:p w14:paraId="28798A34" w14:textId="77777777" w:rsidR="00825975" w:rsidRPr="00D32641" w:rsidRDefault="00825975" w:rsidP="00825975">
      <w:pPr>
        <w:numPr>
          <w:ilvl w:val="0"/>
          <w:numId w:val="2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Once the request is received, the T&amp;D team will assign the Udemy license to the user.</w:t>
      </w:r>
    </w:p>
    <w:p w14:paraId="59B7A77C" w14:textId="77777777" w:rsidR="00825975" w:rsidRPr="00D32641" w:rsidRDefault="00825975" w:rsidP="00825975">
      <w:pPr>
        <w:numPr>
          <w:ilvl w:val="0"/>
          <w:numId w:val="2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lastRenderedPageBreak/>
        <w:t>Permanent employees are generally able to access Udemy directly once the license is assigned.</w:t>
      </w:r>
    </w:p>
    <w:p w14:paraId="75A11B88" w14:textId="77777777" w:rsidR="00825975" w:rsidRPr="00D32641" w:rsidRDefault="00825975" w:rsidP="00825975">
      <w:pPr>
        <w:numPr>
          <w:ilvl w:val="0"/>
          <w:numId w:val="2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However, Intern and Contractor resources may still face access issues due to backend access restrictions in Azure.</w:t>
      </w:r>
    </w:p>
    <w:p w14:paraId="40AA284B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pict w14:anchorId="7C4B13E9">
          <v:rect id="_x0000_i1051" style="width:0;height:1.5pt" o:hralign="center" o:hrstd="t" o:hr="t" fillcolor="#a0a0a0" stroked="f"/>
        </w:pict>
      </w:r>
    </w:p>
    <w:p w14:paraId="5AD890B3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Step 3: Report Access Issue to IT Team</w:t>
      </w:r>
    </w:p>
    <w:p w14:paraId="4133F97F" w14:textId="77777777" w:rsidR="00825975" w:rsidRPr="00D32641" w:rsidRDefault="00825975" w:rsidP="00825975">
      <w:pPr>
        <w:numPr>
          <w:ilvl w:val="0"/>
          <w:numId w:val="3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If the resource is unable to access Udemy even after license allocation, they should raise a request with Yuvraj from the IT team.</w:t>
      </w:r>
    </w:p>
    <w:p w14:paraId="01F74825" w14:textId="77777777" w:rsidR="00825975" w:rsidRPr="00D32641" w:rsidRDefault="00825975" w:rsidP="00825975">
      <w:pPr>
        <w:numPr>
          <w:ilvl w:val="0"/>
          <w:numId w:val="3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The Reporting Manager must be kept in CC while sending the email.</w:t>
      </w:r>
    </w:p>
    <w:p w14:paraId="0697601A" w14:textId="77777777" w:rsidR="00825975" w:rsidRPr="00D32641" w:rsidRDefault="00825975" w:rsidP="00825975">
      <w:pPr>
        <w:numPr>
          <w:ilvl w:val="0"/>
          <w:numId w:val="3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Mention clearly that Udemy access has already been assigned by T&amp;D, but access is still not working.</w:t>
      </w:r>
    </w:p>
    <w:p w14:paraId="784E82D0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Mail Template – Unable to Access Udemy</w:t>
      </w:r>
    </w:p>
    <w:p w14:paraId="76FD4D53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Hi Yuvraj,</w:t>
      </w:r>
    </w:p>
    <w:p w14:paraId="6E8C7018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Udemy access has already been assigned to the below resource by the T&amp;D team; however, the user is still unable to access Udemy.</w:t>
      </w:r>
    </w:p>
    <w:p w14:paraId="1CB54E2B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Employee Name:</w:t>
      </w:r>
      <w:r w:rsidRPr="00D32641">
        <w:rPr>
          <w:rFonts w:ascii="Avenir Next LT Pro" w:hAnsi="Avenir Next LT Pro"/>
        </w:rPr>
        <w:br/>
        <w:t>Employee ID:</w:t>
      </w:r>
      <w:r w:rsidRPr="00D32641">
        <w:rPr>
          <w:rFonts w:ascii="Avenir Next LT Pro" w:hAnsi="Avenir Next LT Pro"/>
        </w:rPr>
        <w:br/>
        <w:t>Employment Type: Intern/Contractor</w:t>
      </w:r>
    </w:p>
    <w:p w14:paraId="72848E6D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Kindly check and enable the required backend access.</w:t>
      </w:r>
    </w:p>
    <w:p w14:paraId="6258DE63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Thanks &amp; Regards,</w:t>
      </w:r>
    </w:p>
    <w:p w14:paraId="0658604C" w14:textId="77777777" w:rsidR="00825975" w:rsidRPr="00D32641" w:rsidRDefault="00825975" w:rsidP="00825975">
      <w:p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pict w14:anchorId="6747D19F">
          <v:rect id="_x0000_i1052" style="width:0;height:1.5pt" o:hralign="center" o:hrstd="t" o:hr="t" fillcolor="#a0a0a0" stroked="f"/>
        </w:pict>
      </w:r>
    </w:p>
    <w:p w14:paraId="0772FF68" w14:textId="77777777" w:rsidR="00825975" w:rsidRPr="00D32641" w:rsidRDefault="00825975" w:rsidP="00825975">
      <w:pPr>
        <w:rPr>
          <w:rFonts w:ascii="Avenir Next LT Pro" w:hAnsi="Avenir Next LT Pro"/>
          <w:b/>
          <w:bCs/>
        </w:rPr>
      </w:pPr>
      <w:r w:rsidRPr="00D32641">
        <w:rPr>
          <w:rFonts w:ascii="Avenir Next LT Pro" w:hAnsi="Avenir Next LT Pro"/>
          <w:b/>
          <w:bCs/>
        </w:rPr>
        <w:t>Step 4: Backend Access Enablement by IT Team</w:t>
      </w:r>
    </w:p>
    <w:p w14:paraId="61BCEA4F" w14:textId="77777777" w:rsidR="00825975" w:rsidRPr="00D32641" w:rsidRDefault="00825975" w:rsidP="00825975">
      <w:pPr>
        <w:numPr>
          <w:ilvl w:val="0"/>
          <w:numId w:val="4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Upon receiving the request, the IT team will verify the user details and enable the required backend permissions through Azure.</w:t>
      </w:r>
    </w:p>
    <w:p w14:paraId="2775B503" w14:textId="77777777" w:rsidR="00825975" w:rsidRPr="00D32641" w:rsidRDefault="00825975" w:rsidP="00825975">
      <w:pPr>
        <w:numPr>
          <w:ilvl w:val="0"/>
          <w:numId w:val="4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Once the backend mapping is completed, the user will be able to access Udemy successfully.</w:t>
      </w:r>
    </w:p>
    <w:p w14:paraId="1B30F717" w14:textId="4BD4A1D8" w:rsidR="00D32641" w:rsidRPr="000567A4" w:rsidRDefault="00825975" w:rsidP="000567A4">
      <w:pPr>
        <w:numPr>
          <w:ilvl w:val="0"/>
          <w:numId w:val="4"/>
        </w:numPr>
        <w:rPr>
          <w:rFonts w:ascii="Avenir Next LT Pro" w:hAnsi="Avenir Next LT Pro"/>
        </w:rPr>
      </w:pPr>
      <w:r w:rsidRPr="00D32641">
        <w:rPr>
          <w:rFonts w:ascii="Avenir Next LT Pro" w:hAnsi="Avenir Next LT Pro"/>
        </w:rPr>
        <w:t>The user may be informed once the access has been activated and verified.</w:t>
      </w:r>
    </w:p>
    <w:p w14:paraId="42F33A4F" w14:textId="77777777" w:rsidR="00D500E7" w:rsidRPr="00D500E7" w:rsidRDefault="00D500E7" w:rsidP="00D500E7">
      <w:pPr>
        <w:rPr>
          <w:vanish/>
        </w:rPr>
      </w:pPr>
      <w:r w:rsidRPr="00D500E7">
        <w:rPr>
          <w:vanish/>
        </w:rPr>
        <w:t>Top of Form</w:t>
      </w:r>
    </w:p>
    <w:p w14:paraId="06F56EF2" w14:textId="77777777" w:rsidR="00D500E7" w:rsidRPr="00D500E7" w:rsidRDefault="00D500E7" w:rsidP="00D500E7">
      <w:pPr>
        <w:rPr>
          <w:vanish/>
        </w:rPr>
      </w:pPr>
      <w:r w:rsidRPr="00D500E7">
        <w:rPr>
          <w:vanish/>
        </w:rPr>
        <w:t>Bottom of Form</w:t>
      </w:r>
    </w:p>
    <w:p w14:paraId="1931BE1E" w14:textId="18CA72E2" w:rsidR="00AA2D47" w:rsidRDefault="00AA2D47"/>
    <w:sectPr w:rsidR="00AA2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6F7"/>
    <w:multiLevelType w:val="multilevel"/>
    <w:tmpl w:val="54C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31D8"/>
    <w:multiLevelType w:val="multilevel"/>
    <w:tmpl w:val="B45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0ED6"/>
    <w:multiLevelType w:val="multilevel"/>
    <w:tmpl w:val="D7F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7FBB"/>
    <w:multiLevelType w:val="multilevel"/>
    <w:tmpl w:val="060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55E85"/>
    <w:multiLevelType w:val="multilevel"/>
    <w:tmpl w:val="B590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46F5A"/>
    <w:multiLevelType w:val="multilevel"/>
    <w:tmpl w:val="431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11B6F"/>
    <w:multiLevelType w:val="multilevel"/>
    <w:tmpl w:val="2E9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D55F8"/>
    <w:multiLevelType w:val="multilevel"/>
    <w:tmpl w:val="873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76465"/>
    <w:multiLevelType w:val="multilevel"/>
    <w:tmpl w:val="9A0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3153A"/>
    <w:multiLevelType w:val="multilevel"/>
    <w:tmpl w:val="0C5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907CC"/>
    <w:multiLevelType w:val="multilevel"/>
    <w:tmpl w:val="74F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D699C"/>
    <w:multiLevelType w:val="multilevel"/>
    <w:tmpl w:val="A03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62745"/>
    <w:multiLevelType w:val="multilevel"/>
    <w:tmpl w:val="8E0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D030E"/>
    <w:multiLevelType w:val="multilevel"/>
    <w:tmpl w:val="9EE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94334">
    <w:abstractNumId w:val="1"/>
  </w:num>
  <w:num w:numId="2" w16cid:durableId="314187381">
    <w:abstractNumId w:val="4"/>
  </w:num>
  <w:num w:numId="3" w16cid:durableId="1188832357">
    <w:abstractNumId w:val="3"/>
  </w:num>
  <w:num w:numId="4" w16cid:durableId="101725051">
    <w:abstractNumId w:val="12"/>
  </w:num>
  <w:num w:numId="5" w16cid:durableId="1434518312">
    <w:abstractNumId w:val="9"/>
  </w:num>
  <w:num w:numId="6" w16cid:durableId="845749071">
    <w:abstractNumId w:val="10"/>
  </w:num>
  <w:num w:numId="7" w16cid:durableId="1225683427">
    <w:abstractNumId w:val="13"/>
  </w:num>
  <w:num w:numId="8" w16cid:durableId="12463050">
    <w:abstractNumId w:val="8"/>
  </w:num>
  <w:num w:numId="9" w16cid:durableId="1406878422">
    <w:abstractNumId w:val="5"/>
  </w:num>
  <w:num w:numId="10" w16cid:durableId="1995134526">
    <w:abstractNumId w:val="7"/>
  </w:num>
  <w:num w:numId="11" w16cid:durableId="1565799856">
    <w:abstractNumId w:val="2"/>
  </w:num>
  <w:num w:numId="12" w16cid:durableId="1465152886">
    <w:abstractNumId w:val="11"/>
  </w:num>
  <w:num w:numId="13" w16cid:durableId="44451111">
    <w:abstractNumId w:val="0"/>
  </w:num>
  <w:num w:numId="14" w16cid:durableId="235869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47"/>
    <w:rsid w:val="000331C6"/>
    <w:rsid w:val="000567A4"/>
    <w:rsid w:val="00175F79"/>
    <w:rsid w:val="00203C7F"/>
    <w:rsid w:val="002D4881"/>
    <w:rsid w:val="005C4FD3"/>
    <w:rsid w:val="005E7D41"/>
    <w:rsid w:val="00633BB9"/>
    <w:rsid w:val="006F023F"/>
    <w:rsid w:val="00825975"/>
    <w:rsid w:val="00AA2D47"/>
    <w:rsid w:val="00AE1D65"/>
    <w:rsid w:val="00D32641"/>
    <w:rsid w:val="00D443C8"/>
    <w:rsid w:val="00D5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A384"/>
  <w15:chartTrackingRefBased/>
  <w15:docId w15:val="{0FE17501-9583-4E6B-B156-02BE1C47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1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lentdevelopment@alignedautomation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38C44922D594EA13C5C53720EF588" ma:contentTypeVersion="3" ma:contentTypeDescription="Create a new document." ma:contentTypeScope="" ma:versionID="451b8fdb571efcd5a90a508b3ba182d0">
  <xsd:schema xmlns:xsd="http://www.w3.org/2001/XMLSchema" xmlns:xs="http://www.w3.org/2001/XMLSchema" xmlns:p="http://schemas.microsoft.com/office/2006/metadata/properties" xmlns:ns2="4e95048b-f3ee-46c7-b506-57f8595ead8d" targetNamespace="http://schemas.microsoft.com/office/2006/metadata/properties" ma:root="true" ma:fieldsID="92e01b2237465a694ecaa3caa74b853d" ns2:_="">
    <xsd:import namespace="4e95048b-f3ee-46c7-b506-57f8595ea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5048b-f3ee-46c7-b506-57f8595ea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064105-A1B2-45D7-AD9C-A8989CA8E07E}"/>
</file>

<file path=customXml/itemProps2.xml><?xml version="1.0" encoding="utf-8"?>
<ds:datastoreItem xmlns:ds="http://schemas.openxmlformats.org/officeDocument/2006/customXml" ds:itemID="{CA404B6D-B5C4-437E-AE59-18868FF6A7B5}"/>
</file>

<file path=customXml/itemProps3.xml><?xml version="1.0" encoding="utf-8"?>
<ds:datastoreItem xmlns:ds="http://schemas.openxmlformats.org/officeDocument/2006/customXml" ds:itemID="{561438AD-C9EB-47DC-8A47-EBB59CAA2D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Singh</dc:creator>
  <cp:keywords/>
  <dc:description/>
  <cp:lastModifiedBy>Ayushi Singh</cp:lastModifiedBy>
  <cp:revision>14</cp:revision>
  <dcterms:created xsi:type="dcterms:W3CDTF">2026-05-13T11:10:00Z</dcterms:created>
  <dcterms:modified xsi:type="dcterms:W3CDTF">2026-05-14T12:06:00Z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0x010100B7638C44922D594EA13C5C53720EF588</vt:lpwstr>
  </property>
</Properties>
</file>