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6D5" w:rsidRPr="003D75CA" w:rsidRDefault="002776D5">
      <w:pPr>
        <w:pStyle w:val="Title"/>
        <w:rPr>
          <w:rFonts w:ascii="Times New Roman" w:hAnsi="Times New Roman" w:cs="Times New Roman"/>
          <w:sz w:val="22"/>
          <w:szCs w:val="22"/>
        </w:rPr>
      </w:pPr>
      <w:r w:rsidRPr="003D75CA">
        <w:rPr>
          <w:rFonts w:ascii="Times New Roman" w:hAnsi="Times New Roman" w:cs="Times New Roman"/>
          <w:sz w:val="22"/>
          <w:szCs w:val="22"/>
        </w:rPr>
        <w:t>CONFIDENTIALITY AND NON-DISCLOSURE AGREEMENT</w:t>
      </w:r>
    </w:p>
    <w:p w:rsidR="002776D5" w:rsidRPr="003D75CA" w:rsidRDefault="00A70D4D">
      <w:pPr>
        <w:pStyle w:val="BodyText"/>
        <w:spacing w:line="240" w:lineRule="auto"/>
        <w:rPr>
          <w:sz w:val="22"/>
          <w:szCs w:val="22"/>
        </w:rPr>
      </w:pPr>
      <w:r w:rsidRPr="00A70D4D">
        <w:rPr>
          <w:b/>
          <w:sz w:val="22"/>
          <w:szCs w:val="22"/>
          <w:highlight w:val="yellow"/>
        </w:rPr>
        <w:t>[</w:t>
      </w:r>
      <w:r w:rsidR="00DE1CE6" w:rsidRPr="00A70D4D">
        <w:rPr>
          <w:b/>
          <w:sz w:val="22"/>
          <w:szCs w:val="22"/>
          <w:highlight w:val="yellow"/>
        </w:rPr>
        <w:t>______________</w:t>
      </w:r>
      <w:r w:rsidRPr="00A70D4D">
        <w:rPr>
          <w:b/>
          <w:sz w:val="22"/>
          <w:szCs w:val="22"/>
          <w:highlight w:val="yellow"/>
        </w:rPr>
        <w:t>]</w:t>
      </w:r>
      <w:r w:rsidR="009F5720" w:rsidRPr="003D75CA">
        <w:rPr>
          <w:sz w:val="22"/>
          <w:szCs w:val="22"/>
        </w:rPr>
        <w:t xml:space="preserve"> (“</w:t>
      </w:r>
      <w:r w:rsidR="00633500">
        <w:rPr>
          <w:sz w:val="22"/>
          <w:szCs w:val="22"/>
        </w:rPr>
        <w:t>Company</w:t>
      </w:r>
      <w:r w:rsidR="00CA7F55" w:rsidRPr="003D75CA">
        <w:rPr>
          <w:sz w:val="22"/>
          <w:szCs w:val="22"/>
        </w:rPr>
        <w:t>”)</w:t>
      </w:r>
      <w:r w:rsidR="00B10F87" w:rsidRPr="003D75CA">
        <w:rPr>
          <w:sz w:val="22"/>
          <w:szCs w:val="22"/>
        </w:rPr>
        <w:t xml:space="preserve">, </w:t>
      </w:r>
      <w:r w:rsidR="002776D5" w:rsidRPr="003D75CA">
        <w:rPr>
          <w:sz w:val="22"/>
          <w:szCs w:val="22"/>
        </w:rPr>
        <w:t>and</w:t>
      </w:r>
      <w:r w:rsidR="00CF5AF4" w:rsidRPr="003D75CA">
        <w:rPr>
          <w:sz w:val="22"/>
          <w:szCs w:val="22"/>
        </w:rPr>
        <w:t xml:space="preserve"> </w:t>
      </w:r>
      <w:r w:rsidR="00DE1CE6" w:rsidRPr="003D75CA">
        <w:rPr>
          <w:b/>
          <w:sz w:val="22"/>
          <w:szCs w:val="22"/>
        </w:rPr>
        <w:t>[</w:t>
      </w:r>
      <w:r w:rsidR="00DE1CE6" w:rsidRPr="00764B19">
        <w:rPr>
          <w:b/>
          <w:sz w:val="22"/>
          <w:szCs w:val="22"/>
          <w:highlight w:val="yellow"/>
        </w:rPr>
        <w:t>Mount Sinai entity</w:t>
      </w:r>
      <w:r w:rsidR="00DE1CE6" w:rsidRPr="003D75CA">
        <w:rPr>
          <w:b/>
          <w:sz w:val="22"/>
          <w:szCs w:val="22"/>
        </w:rPr>
        <w:t>]</w:t>
      </w:r>
      <w:r w:rsidR="00A15858" w:rsidRPr="003D75CA">
        <w:rPr>
          <w:sz w:val="22"/>
          <w:szCs w:val="22"/>
        </w:rPr>
        <w:t xml:space="preserve"> </w:t>
      </w:r>
      <w:r w:rsidR="009F5720" w:rsidRPr="003D75CA">
        <w:rPr>
          <w:sz w:val="22"/>
          <w:szCs w:val="22"/>
        </w:rPr>
        <w:t>(“</w:t>
      </w:r>
      <w:r w:rsidR="00633500" w:rsidRPr="003D75CA">
        <w:rPr>
          <w:sz w:val="22"/>
          <w:szCs w:val="22"/>
        </w:rPr>
        <w:t>Mount Sinai</w:t>
      </w:r>
      <w:r w:rsidR="00CF5AF4" w:rsidRPr="003D75CA">
        <w:rPr>
          <w:sz w:val="22"/>
          <w:szCs w:val="22"/>
        </w:rPr>
        <w:t>”</w:t>
      </w:r>
      <w:r w:rsidR="00713AE6" w:rsidRPr="003D75CA">
        <w:rPr>
          <w:sz w:val="22"/>
          <w:szCs w:val="22"/>
        </w:rPr>
        <w:t>)</w:t>
      </w:r>
      <w:r w:rsidR="002776D5" w:rsidRPr="003D75CA">
        <w:rPr>
          <w:sz w:val="22"/>
          <w:szCs w:val="22"/>
        </w:rPr>
        <w:t xml:space="preserve">, </w:t>
      </w:r>
      <w:r w:rsidR="00436DE9">
        <w:rPr>
          <w:sz w:val="22"/>
          <w:szCs w:val="22"/>
        </w:rPr>
        <w:t>each</w:t>
      </w:r>
      <w:r w:rsidR="002776D5" w:rsidRPr="003D75CA">
        <w:rPr>
          <w:sz w:val="22"/>
          <w:szCs w:val="22"/>
        </w:rPr>
        <w:t xml:space="preserve"> on behalf of </w:t>
      </w:r>
      <w:r w:rsidR="00B10F87" w:rsidRPr="003D75CA">
        <w:rPr>
          <w:sz w:val="22"/>
          <w:szCs w:val="22"/>
        </w:rPr>
        <w:t xml:space="preserve">itself and </w:t>
      </w:r>
      <w:r w:rsidR="002776D5" w:rsidRPr="003D75CA">
        <w:rPr>
          <w:sz w:val="22"/>
          <w:szCs w:val="22"/>
        </w:rPr>
        <w:t xml:space="preserve">its </w:t>
      </w:r>
      <w:r w:rsidR="00436DE9" w:rsidRPr="003D75CA">
        <w:rPr>
          <w:sz w:val="22"/>
          <w:szCs w:val="22"/>
        </w:rPr>
        <w:t>affiliates</w:t>
      </w:r>
      <w:r w:rsidR="00436DE9" w:rsidRPr="00CD3789">
        <w:rPr>
          <w:sz w:val="22"/>
          <w:szCs w:val="22"/>
        </w:rPr>
        <w:t xml:space="preserve"> </w:t>
      </w:r>
      <w:r w:rsidR="00436DE9">
        <w:rPr>
          <w:sz w:val="22"/>
          <w:szCs w:val="22"/>
        </w:rPr>
        <w:t xml:space="preserve">that are </w:t>
      </w:r>
      <w:r w:rsidR="00436DE9" w:rsidRPr="003D75CA">
        <w:rPr>
          <w:sz w:val="22"/>
          <w:szCs w:val="22"/>
        </w:rPr>
        <w:t>controlled</w:t>
      </w:r>
      <w:r w:rsidR="00436DE9">
        <w:rPr>
          <w:sz w:val="22"/>
          <w:szCs w:val="22"/>
        </w:rPr>
        <w:t xml:space="preserve"> or under common control</w:t>
      </w:r>
      <w:r w:rsidR="002776D5" w:rsidRPr="003D75CA">
        <w:rPr>
          <w:sz w:val="22"/>
          <w:szCs w:val="22"/>
        </w:rPr>
        <w:t>, are entering into this Confidentiality and Non-Disclosure Agreement (this “</w:t>
      </w:r>
      <w:r w:rsidR="00633500" w:rsidRPr="003D75CA">
        <w:rPr>
          <w:sz w:val="22"/>
          <w:szCs w:val="22"/>
        </w:rPr>
        <w:t>Agreement</w:t>
      </w:r>
      <w:r w:rsidR="002776D5" w:rsidRPr="003D75CA">
        <w:rPr>
          <w:sz w:val="22"/>
          <w:szCs w:val="22"/>
        </w:rPr>
        <w:t xml:space="preserve">”) </w:t>
      </w:r>
      <w:r w:rsidRPr="00A70D4D">
        <w:rPr>
          <w:sz w:val="22"/>
          <w:szCs w:val="22"/>
        </w:rPr>
        <w:t xml:space="preserve">effective as of </w:t>
      </w:r>
      <w:r w:rsidRPr="00A70D4D">
        <w:rPr>
          <w:sz w:val="22"/>
          <w:szCs w:val="22"/>
          <w:highlight w:val="yellow"/>
        </w:rPr>
        <w:t>____________</w:t>
      </w:r>
      <w:r w:rsidR="001D3647">
        <w:rPr>
          <w:sz w:val="22"/>
          <w:szCs w:val="22"/>
        </w:rPr>
        <w:t>[</w:t>
      </w:r>
      <w:r w:rsidR="001D3647" w:rsidRPr="00EC789A">
        <w:rPr>
          <w:b/>
          <w:i/>
          <w:sz w:val="22"/>
          <w:szCs w:val="22"/>
          <w:highlight w:val="yellow"/>
        </w:rPr>
        <w:t xml:space="preserve">insert </w:t>
      </w:r>
      <w:r w:rsidR="001D3647" w:rsidRPr="0010500E">
        <w:rPr>
          <w:b/>
          <w:i/>
          <w:sz w:val="22"/>
          <w:szCs w:val="22"/>
          <w:highlight w:val="yellow"/>
        </w:rPr>
        <w:t>date of first discussion</w:t>
      </w:r>
      <w:r w:rsidR="001D3647" w:rsidRPr="00EC789A">
        <w:rPr>
          <w:b/>
          <w:sz w:val="22"/>
          <w:szCs w:val="22"/>
        </w:rPr>
        <w:t>]</w:t>
      </w:r>
      <w:r w:rsidRPr="00A70D4D">
        <w:rPr>
          <w:sz w:val="22"/>
          <w:szCs w:val="22"/>
        </w:rPr>
        <w:t xml:space="preserve"> (“Effective Date”) </w:t>
      </w:r>
      <w:r w:rsidR="002776D5" w:rsidRPr="003D75CA">
        <w:rPr>
          <w:sz w:val="22"/>
          <w:szCs w:val="22"/>
        </w:rPr>
        <w:t xml:space="preserve">to explore the possibility of entering into an arrangement </w:t>
      </w:r>
      <w:r w:rsidR="000E3632" w:rsidRPr="003D75CA">
        <w:rPr>
          <w:sz w:val="22"/>
          <w:szCs w:val="22"/>
        </w:rPr>
        <w:t xml:space="preserve">between the parties </w:t>
      </w:r>
      <w:r w:rsidR="009115C5" w:rsidRPr="003D75CA">
        <w:rPr>
          <w:sz w:val="22"/>
          <w:szCs w:val="22"/>
        </w:rPr>
        <w:t>regardin</w:t>
      </w:r>
      <w:r w:rsidR="00F20DE1" w:rsidRPr="003D75CA">
        <w:rPr>
          <w:sz w:val="22"/>
          <w:szCs w:val="22"/>
        </w:rPr>
        <w:t xml:space="preserve">g </w:t>
      </w:r>
      <w:r w:rsidR="005924AF" w:rsidRPr="0010500E">
        <w:rPr>
          <w:sz w:val="22"/>
          <w:szCs w:val="22"/>
        </w:rPr>
        <w:t>a</w:t>
      </w:r>
      <w:r w:rsidR="00C07517" w:rsidRPr="0010500E">
        <w:rPr>
          <w:sz w:val="22"/>
          <w:szCs w:val="22"/>
        </w:rPr>
        <w:t xml:space="preserve"> </w:t>
      </w:r>
      <w:r w:rsidR="003552D1" w:rsidRPr="0010500E">
        <w:rPr>
          <w:sz w:val="22"/>
          <w:szCs w:val="22"/>
        </w:rPr>
        <w:t>col</w:t>
      </w:r>
      <w:r w:rsidR="00EA30FE" w:rsidRPr="0010500E">
        <w:rPr>
          <w:sz w:val="22"/>
          <w:szCs w:val="22"/>
        </w:rPr>
        <w:t>laboration</w:t>
      </w:r>
      <w:r w:rsidR="003552D1" w:rsidRPr="0010500E">
        <w:rPr>
          <w:sz w:val="22"/>
          <w:szCs w:val="22"/>
        </w:rPr>
        <w:t xml:space="preserve"> or other transaction</w:t>
      </w:r>
      <w:r w:rsidR="001D3647">
        <w:rPr>
          <w:b/>
          <w:sz w:val="22"/>
          <w:szCs w:val="22"/>
          <w:highlight w:val="yellow"/>
        </w:rPr>
        <w:t xml:space="preserve"> </w:t>
      </w:r>
      <w:r w:rsidR="001D3647" w:rsidRPr="0010500E">
        <w:rPr>
          <w:sz w:val="22"/>
          <w:szCs w:val="22"/>
          <w:highlight w:val="yellow"/>
        </w:rPr>
        <w:t>concerning</w:t>
      </w:r>
      <w:r w:rsidR="001D3647">
        <w:rPr>
          <w:b/>
          <w:sz w:val="22"/>
          <w:szCs w:val="22"/>
          <w:highlight w:val="yellow"/>
        </w:rPr>
        <w:t xml:space="preserve"> _____________[</w:t>
      </w:r>
      <w:r w:rsidR="00A84DE2" w:rsidRPr="00EC789A">
        <w:rPr>
          <w:b/>
          <w:i/>
          <w:sz w:val="22"/>
          <w:szCs w:val="22"/>
          <w:highlight w:val="yellow"/>
        </w:rPr>
        <w:t xml:space="preserve">insert </w:t>
      </w:r>
      <w:r w:rsidR="00854712" w:rsidRPr="00EC789A">
        <w:rPr>
          <w:b/>
          <w:i/>
          <w:sz w:val="22"/>
          <w:szCs w:val="22"/>
          <w:highlight w:val="yellow"/>
        </w:rPr>
        <w:t>specific description</w:t>
      </w:r>
      <w:r w:rsidR="00A84DE2" w:rsidRPr="00EC789A">
        <w:rPr>
          <w:b/>
          <w:sz w:val="22"/>
          <w:szCs w:val="22"/>
        </w:rPr>
        <w:t>]</w:t>
      </w:r>
      <w:r w:rsidR="00C07517" w:rsidRPr="00EC789A">
        <w:rPr>
          <w:b/>
          <w:sz w:val="22"/>
          <w:szCs w:val="22"/>
        </w:rPr>
        <w:t xml:space="preserve"> </w:t>
      </w:r>
      <w:r w:rsidR="002776D5" w:rsidRPr="003D75CA">
        <w:rPr>
          <w:sz w:val="22"/>
          <w:szCs w:val="22"/>
        </w:rPr>
        <w:t>(the “</w:t>
      </w:r>
      <w:r w:rsidR="00633500" w:rsidRPr="003D75CA">
        <w:rPr>
          <w:sz w:val="22"/>
          <w:szCs w:val="22"/>
        </w:rPr>
        <w:t>Arrangement</w:t>
      </w:r>
      <w:r w:rsidR="002776D5" w:rsidRPr="003D75CA">
        <w:rPr>
          <w:sz w:val="22"/>
          <w:szCs w:val="22"/>
        </w:rPr>
        <w:t>”).</w:t>
      </w:r>
      <w:r w:rsidR="00F628CC" w:rsidRPr="003D75CA">
        <w:rPr>
          <w:sz w:val="22"/>
          <w:szCs w:val="22"/>
        </w:rPr>
        <w:t xml:space="preserve">  </w:t>
      </w:r>
      <w:r w:rsidR="002776D5" w:rsidRPr="003D75CA">
        <w:rPr>
          <w:sz w:val="22"/>
          <w:szCs w:val="22"/>
        </w:rPr>
        <w:t xml:space="preserve">  </w:t>
      </w:r>
    </w:p>
    <w:p w:rsidR="002776D5" w:rsidRPr="003D75CA" w:rsidRDefault="002776D5">
      <w:pPr>
        <w:pStyle w:val="BodyText"/>
        <w:spacing w:line="240" w:lineRule="auto"/>
        <w:rPr>
          <w:sz w:val="22"/>
          <w:szCs w:val="22"/>
        </w:rPr>
      </w:pPr>
    </w:p>
    <w:p w:rsidR="002776D5" w:rsidRPr="003D75CA" w:rsidRDefault="002776D5" w:rsidP="0010500E">
      <w:pPr>
        <w:ind w:firstLine="720"/>
        <w:jc w:val="both"/>
        <w:rPr>
          <w:sz w:val="22"/>
          <w:szCs w:val="22"/>
        </w:rPr>
      </w:pPr>
      <w:r w:rsidRPr="003D75CA">
        <w:rPr>
          <w:sz w:val="22"/>
          <w:szCs w:val="22"/>
        </w:rPr>
        <w:t xml:space="preserve">Accordingly, the parties expect to have discussions and negotiations with each other regarding such a possible Arrangement.  In connection with such negotiations and discussions, the parties will from time to time, directly or through its advisors or agents, disclose to each other, either orally, in writing, or by inspection, certain confidential </w:t>
      </w:r>
      <w:r w:rsidR="004209D3">
        <w:rPr>
          <w:sz w:val="22"/>
          <w:szCs w:val="22"/>
        </w:rPr>
        <w:t>or</w:t>
      </w:r>
      <w:r w:rsidRPr="003D75CA">
        <w:rPr>
          <w:sz w:val="22"/>
          <w:szCs w:val="22"/>
        </w:rPr>
        <w:t xml:space="preserve"> proprietary information regarding the assets or the business of either party </w:t>
      </w:r>
      <w:r w:rsidR="005E2C71" w:rsidRPr="003D75CA">
        <w:rPr>
          <w:sz w:val="22"/>
          <w:szCs w:val="22"/>
        </w:rPr>
        <w:t>(</w:t>
      </w:r>
      <w:r w:rsidR="005E2C71">
        <w:rPr>
          <w:sz w:val="22"/>
          <w:szCs w:val="22"/>
        </w:rPr>
        <w:t xml:space="preserve">as </w:t>
      </w:r>
      <w:r w:rsidR="006F5C41">
        <w:rPr>
          <w:sz w:val="22"/>
          <w:szCs w:val="22"/>
        </w:rPr>
        <w:t>further</w:t>
      </w:r>
      <w:r w:rsidR="005E2C71">
        <w:rPr>
          <w:sz w:val="22"/>
          <w:szCs w:val="22"/>
        </w:rPr>
        <w:t xml:space="preserve"> described in Section 3, </w:t>
      </w:r>
      <w:r w:rsidR="005E2C71" w:rsidRPr="003D75CA">
        <w:rPr>
          <w:sz w:val="22"/>
          <w:szCs w:val="22"/>
        </w:rPr>
        <w:t>“Confidential Information”)</w:t>
      </w:r>
      <w:r w:rsidR="005E2C71">
        <w:rPr>
          <w:sz w:val="22"/>
          <w:szCs w:val="22"/>
        </w:rPr>
        <w:t xml:space="preserve"> </w:t>
      </w:r>
      <w:r w:rsidRPr="003D75CA">
        <w:rPr>
          <w:sz w:val="22"/>
          <w:szCs w:val="22"/>
        </w:rPr>
        <w:t>that might be helpful to the parties in evaluating the possible Arrangement.  The purpose of this Agreement is to set forth an understanding of the terms and conditions under which any such discussions will be held and any Confidential Information disclosed.</w:t>
      </w:r>
      <w:r w:rsidR="0058608F">
        <w:rPr>
          <w:sz w:val="22"/>
          <w:szCs w:val="22"/>
        </w:rPr>
        <w:t xml:space="preserve">  </w:t>
      </w:r>
      <w:r w:rsidR="0058608F">
        <w:rPr>
          <w:sz w:val="22"/>
        </w:rPr>
        <w:t>Therefore, in consideration of the mutual promises and covenants contained in this Agreement, and other good and valuable consideration, the parties hereto agree as follows:</w:t>
      </w:r>
    </w:p>
    <w:p w:rsidR="002776D5" w:rsidRPr="003D75CA" w:rsidRDefault="002776D5">
      <w:pPr>
        <w:pStyle w:val="BodyText"/>
        <w:spacing w:line="240" w:lineRule="auto"/>
        <w:rPr>
          <w:sz w:val="22"/>
          <w:szCs w:val="22"/>
        </w:rPr>
      </w:pPr>
    </w:p>
    <w:p w:rsidR="002776D5" w:rsidRPr="003D75CA" w:rsidRDefault="002776D5">
      <w:pPr>
        <w:pStyle w:val="Heading1"/>
        <w:spacing w:line="240" w:lineRule="auto"/>
        <w:rPr>
          <w:sz w:val="22"/>
          <w:szCs w:val="22"/>
        </w:rPr>
      </w:pPr>
      <w:r w:rsidRPr="003D75CA">
        <w:rPr>
          <w:sz w:val="22"/>
          <w:szCs w:val="22"/>
        </w:rPr>
        <w:t xml:space="preserve">The parties </w:t>
      </w:r>
      <w:r w:rsidR="001D3647">
        <w:rPr>
          <w:sz w:val="22"/>
          <w:szCs w:val="22"/>
        </w:rPr>
        <w:t>agree to</w:t>
      </w:r>
      <w:r w:rsidR="001D3647" w:rsidRPr="003D75CA">
        <w:rPr>
          <w:sz w:val="22"/>
          <w:szCs w:val="22"/>
        </w:rPr>
        <w:t xml:space="preserve"> </w:t>
      </w:r>
      <w:r w:rsidRPr="003D75CA">
        <w:rPr>
          <w:sz w:val="22"/>
          <w:szCs w:val="22"/>
        </w:rPr>
        <w:t>keep strictly confidential the facts, substance and existence of their negotiations regarding the possible Arrangement, and will not issue a press release or make any public announcement of such negotiations without the other party’s prior written consent, except as may be required by law.  In the event either party becomes obligated by law to disclose the facts, substance or existence of these negotiations, then such disclosures may be made o</w:t>
      </w:r>
      <w:r w:rsidR="00FE4C06" w:rsidRPr="003D75CA">
        <w:rPr>
          <w:sz w:val="22"/>
          <w:szCs w:val="22"/>
        </w:rPr>
        <w:t xml:space="preserve">nly in accordance with Section </w:t>
      </w:r>
      <w:r w:rsidR="00A70D4D">
        <w:rPr>
          <w:sz w:val="22"/>
          <w:szCs w:val="22"/>
        </w:rPr>
        <w:t>2</w:t>
      </w:r>
      <w:r w:rsidRPr="003D75CA">
        <w:rPr>
          <w:sz w:val="22"/>
          <w:szCs w:val="22"/>
        </w:rPr>
        <w:t xml:space="preserve"> hereof. </w:t>
      </w:r>
    </w:p>
    <w:p w:rsidR="002776D5" w:rsidRPr="003D75CA" w:rsidRDefault="002776D5">
      <w:pPr>
        <w:pStyle w:val="Heading1"/>
        <w:numPr>
          <w:ilvl w:val="0"/>
          <w:numId w:val="0"/>
        </w:numPr>
        <w:spacing w:line="240" w:lineRule="auto"/>
        <w:ind w:left="720"/>
        <w:rPr>
          <w:sz w:val="22"/>
          <w:szCs w:val="22"/>
        </w:rPr>
      </w:pPr>
    </w:p>
    <w:p w:rsidR="00DB2843" w:rsidRPr="00EC789A" w:rsidRDefault="004209D3" w:rsidP="00EC789A">
      <w:pPr>
        <w:pStyle w:val="Heading1"/>
        <w:spacing w:line="240" w:lineRule="auto"/>
        <w:rPr>
          <w:sz w:val="22"/>
          <w:szCs w:val="22"/>
        </w:rPr>
      </w:pPr>
      <w:r w:rsidRPr="00EC789A">
        <w:rPr>
          <w:sz w:val="22"/>
          <w:szCs w:val="22"/>
        </w:rPr>
        <w:t>As material inducement to each disclosing party to furnish Confidential Information, each receiving party agrees that it will use the Confidential Information solely for the purpose of evaluating the Arrangement and not for any other purpose.  Each party further acknowledges and agrees that it is permitted to disclose the Confidential Information only on a “need to know” basis, solely for the purpose of evaluating the Arrangement and not for any other purpose, to: (</w:t>
      </w:r>
      <w:proofErr w:type="spellStart"/>
      <w:r w:rsidRPr="00EC789A">
        <w:rPr>
          <w:sz w:val="22"/>
          <w:szCs w:val="22"/>
        </w:rPr>
        <w:t>i</w:t>
      </w:r>
      <w:proofErr w:type="spellEnd"/>
      <w:r w:rsidRPr="00EC789A">
        <w:rPr>
          <w:sz w:val="22"/>
          <w:szCs w:val="22"/>
        </w:rPr>
        <w:t xml:space="preserve">) its directors, employees, </w:t>
      </w:r>
      <w:r w:rsidR="00A84DE2" w:rsidRPr="00EC789A">
        <w:rPr>
          <w:sz w:val="22"/>
          <w:szCs w:val="22"/>
        </w:rPr>
        <w:t xml:space="preserve">and </w:t>
      </w:r>
      <w:r w:rsidRPr="00EC789A">
        <w:rPr>
          <w:sz w:val="22"/>
          <w:szCs w:val="22"/>
        </w:rPr>
        <w:t xml:space="preserve">affiliates, and (ii) its legal counsel, consultants, accountants, financing sources, </w:t>
      </w:r>
      <w:r w:rsidR="00A84DE2" w:rsidRPr="00EC789A">
        <w:rPr>
          <w:sz w:val="22"/>
          <w:szCs w:val="22"/>
        </w:rPr>
        <w:t>representatives</w:t>
      </w:r>
      <w:r w:rsidR="003665AA" w:rsidRPr="00EC789A">
        <w:rPr>
          <w:sz w:val="22"/>
          <w:szCs w:val="22"/>
        </w:rPr>
        <w:t>,</w:t>
      </w:r>
      <w:r w:rsidR="00A84DE2" w:rsidRPr="00EC789A">
        <w:rPr>
          <w:sz w:val="22"/>
          <w:szCs w:val="22"/>
        </w:rPr>
        <w:t xml:space="preserve"> </w:t>
      </w:r>
      <w:r w:rsidRPr="00EC789A">
        <w:rPr>
          <w:sz w:val="22"/>
          <w:szCs w:val="22"/>
        </w:rPr>
        <w:t>agents and advisors</w:t>
      </w:r>
      <w:r w:rsidR="00A84DE2" w:rsidRPr="00EC789A">
        <w:rPr>
          <w:sz w:val="22"/>
          <w:szCs w:val="22"/>
        </w:rPr>
        <w:t xml:space="preserve">, </w:t>
      </w:r>
      <w:r w:rsidR="003665AA" w:rsidRPr="00854712">
        <w:rPr>
          <w:sz w:val="22"/>
          <w:szCs w:val="22"/>
        </w:rPr>
        <w:t xml:space="preserve">who </w:t>
      </w:r>
      <w:r w:rsidR="006F5C41">
        <w:rPr>
          <w:sz w:val="22"/>
          <w:szCs w:val="22"/>
        </w:rPr>
        <w:t>are</w:t>
      </w:r>
      <w:r w:rsidR="003665AA" w:rsidRPr="00854712">
        <w:rPr>
          <w:sz w:val="22"/>
          <w:szCs w:val="22"/>
        </w:rPr>
        <w:t xml:space="preserve"> bound to confidentiality obligations at least as restrictive as those provided herein</w:t>
      </w:r>
      <w:r w:rsidR="00476F48">
        <w:rPr>
          <w:sz w:val="22"/>
          <w:szCs w:val="22"/>
        </w:rPr>
        <w:t>,</w:t>
      </w:r>
      <w:r w:rsidRPr="00EC789A">
        <w:rPr>
          <w:sz w:val="22"/>
          <w:szCs w:val="22"/>
        </w:rPr>
        <w:t xml:space="preserve"> (collectively the “Authorized Persons”).  Each party agrees to require Authorized Persons to whom any Confidential Information is disclosed to comply in all respects with this Agreement and each party will be responsible for any breach of this Agreement by its Authorized Persons.  Except as set forth above, each party agrees that, unless it has obtained the prior written consent of the other party, it shall hold the </w:t>
      </w:r>
      <w:r w:rsidR="00854712" w:rsidRPr="00EC789A">
        <w:rPr>
          <w:sz w:val="22"/>
          <w:szCs w:val="22"/>
        </w:rPr>
        <w:t xml:space="preserve">disclosing party’s </w:t>
      </w:r>
      <w:r w:rsidRPr="00EC789A">
        <w:rPr>
          <w:sz w:val="22"/>
          <w:szCs w:val="22"/>
        </w:rPr>
        <w:t>Confidential Information in strict confidence</w:t>
      </w:r>
      <w:r w:rsidR="00854712" w:rsidRPr="00854712">
        <w:rPr>
          <w:sz w:val="22"/>
          <w:szCs w:val="22"/>
        </w:rPr>
        <w:t xml:space="preserve"> and store securely materials and devices containing the disclosing party’s Confidential Information</w:t>
      </w:r>
      <w:r w:rsidRPr="00EC789A">
        <w:rPr>
          <w:sz w:val="22"/>
          <w:szCs w:val="22"/>
        </w:rPr>
        <w:t xml:space="preserve">.  </w:t>
      </w:r>
      <w:r w:rsidR="00854712" w:rsidRPr="00EC789A">
        <w:rPr>
          <w:sz w:val="22"/>
          <w:szCs w:val="22"/>
        </w:rPr>
        <w:t xml:space="preserve">The receiving party shall </w:t>
      </w:r>
      <w:r w:rsidR="00854712" w:rsidRPr="00854712">
        <w:rPr>
          <w:sz w:val="22"/>
          <w:szCs w:val="22"/>
        </w:rPr>
        <w:t xml:space="preserve">promptly notify the disclosing party of any </w:t>
      </w:r>
      <w:r w:rsidR="00CE2A5F">
        <w:rPr>
          <w:sz w:val="22"/>
          <w:szCs w:val="22"/>
        </w:rPr>
        <w:t xml:space="preserve">unauthorized </w:t>
      </w:r>
      <w:r w:rsidR="00CE2A5F" w:rsidRPr="00854712">
        <w:rPr>
          <w:sz w:val="22"/>
          <w:szCs w:val="22"/>
        </w:rPr>
        <w:t>disclos</w:t>
      </w:r>
      <w:r w:rsidR="00CE2A5F">
        <w:rPr>
          <w:sz w:val="22"/>
          <w:szCs w:val="22"/>
        </w:rPr>
        <w:t>ure</w:t>
      </w:r>
      <w:r w:rsidR="00854712" w:rsidRPr="00854712">
        <w:rPr>
          <w:sz w:val="22"/>
          <w:szCs w:val="22"/>
        </w:rPr>
        <w:t xml:space="preserve"> of the disclosing party’s Confidential Information. </w:t>
      </w:r>
      <w:r w:rsidR="00CE2A5F">
        <w:rPr>
          <w:sz w:val="22"/>
          <w:szCs w:val="22"/>
        </w:rPr>
        <w:t xml:space="preserve"> </w:t>
      </w:r>
      <w:r w:rsidRPr="00EC789A">
        <w:rPr>
          <w:sz w:val="22"/>
          <w:szCs w:val="22"/>
        </w:rPr>
        <w:t xml:space="preserve">Notwithstanding the foregoing, a party may disclose </w:t>
      </w:r>
      <w:r w:rsidR="00CE2A5F">
        <w:rPr>
          <w:sz w:val="22"/>
          <w:szCs w:val="22"/>
        </w:rPr>
        <w:t xml:space="preserve">the other party’s </w:t>
      </w:r>
      <w:r w:rsidRPr="00EC789A">
        <w:rPr>
          <w:sz w:val="22"/>
          <w:szCs w:val="22"/>
        </w:rPr>
        <w:t>Confidential Information that is required to be disclosed by law, provided however that the party who is required to disclose such information (</w:t>
      </w:r>
      <w:proofErr w:type="spellStart"/>
      <w:r w:rsidRPr="00EC789A">
        <w:rPr>
          <w:sz w:val="22"/>
          <w:szCs w:val="22"/>
        </w:rPr>
        <w:t>i</w:t>
      </w:r>
      <w:proofErr w:type="spellEnd"/>
      <w:r w:rsidRPr="00EC789A">
        <w:rPr>
          <w:sz w:val="22"/>
          <w:szCs w:val="22"/>
        </w:rPr>
        <w:t>) provides the other party with prompt notice (except if prohibited by law) so that such party may seek a protective order or other appropriate remedy to prevent such disclosure and (ii) limits such disclosure only to that portion of the Confidential Information that is legally required.</w:t>
      </w:r>
      <w:r w:rsidR="002776D5" w:rsidRPr="00EC789A">
        <w:rPr>
          <w:sz w:val="22"/>
          <w:szCs w:val="22"/>
        </w:rPr>
        <w:t xml:space="preserve"> </w:t>
      </w:r>
    </w:p>
    <w:p w:rsidR="00DB2843" w:rsidRPr="003665AA" w:rsidRDefault="00DB2843" w:rsidP="00DB2843">
      <w:pPr>
        <w:pStyle w:val="Heading1"/>
        <w:numPr>
          <w:ilvl w:val="0"/>
          <w:numId w:val="0"/>
        </w:numPr>
        <w:spacing w:line="240" w:lineRule="auto"/>
        <w:ind w:left="720"/>
        <w:rPr>
          <w:sz w:val="22"/>
          <w:szCs w:val="22"/>
        </w:rPr>
      </w:pPr>
    </w:p>
    <w:p w:rsidR="009F5720" w:rsidRPr="00EC789A" w:rsidRDefault="00E74BEA" w:rsidP="00EC789A">
      <w:pPr>
        <w:pStyle w:val="Heading1"/>
        <w:spacing w:line="240" w:lineRule="auto"/>
        <w:rPr>
          <w:sz w:val="22"/>
          <w:szCs w:val="22"/>
        </w:rPr>
      </w:pPr>
      <w:r w:rsidRPr="00EC789A">
        <w:rPr>
          <w:sz w:val="22"/>
          <w:szCs w:val="22"/>
        </w:rPr>
        <w:t>Each party</w:t>
      </w:r>
      <w:r w:rsidR="002776D5" w:rsidRPr="00EC789A">
        <w:rPr>
          <w:sz w:val="22"/>
          <w:szCs w:val="22"/>
        </w:rPr>
        <w:t xml:space="preserve"> acknowledge</w:t>
      </w:r>
      <w:r w:rsidRPr="00EC789A">
        <w:rPr>
          <w:sz w:val="22"/>
          <w:szCs w:val="22"/>
        </w:rPr>
        <w:t>s</w:t>
      </w:r>
      <w:r w:rsidR="002776D5" w:rsidRPr="00EC789A">
        <w:rPr>
          <w:sz w:val="22"/>
          <w:szCs w:val="22"/>
        </w:rPr>
        <w:t xml:space="preserve"> and agree</w:t>
      </w:r>
      <w:r w:rsidRPr="00EC789A">
        <w:rPr>
          <w:sz w:val="22"/>
          <w:szCs w:val="22"/>
        </w:rPr>
        <w:t>s</w:t>
      </w:r>
      <w:r w:rsidR="002776D5" w:rsidRPr="00EC789A">
        <w:rPr>
          <w:sz w:val="22"/>
          <w:szCs w:val="22"/>
        </w:rPr>
        <w:t xml:space="preserve"> that Confidential Information includes, without limitation, information </w:t>
      </w:r>
      <w:r w:rsidR="000F11A1" w:rsidRPr="00EC789A">
        <w:rPr>
          <w:sz w:val="22"/>
          <w:szCs w:val="22"/>
        </w:rPr>
        <w:t>owned or controlled by a disclosing party</w:t>
      </w:r>
      <w:r w:rsidR="00CF56E6" w:rsidRPr="00EC789A">
        <w:rPr>
          <w:sz w:val="22"/>
          <w:szCs w:val="22"/>
        </w:rPr>
        <w:t xml:space="preserve"> </w:t>
      </w:r>
      <w:r w:rsidR="004209D3" w:rsidRPr="00EC789A">
        <w:rPr>
          <w:sz w:val="22"/>
          <w:szCs w:val="22"/>
        </w:rPr>
        <w:t xml:space="preserve">of which the </w:t>
      </w:r>
      <w:r w:rsidR="000F11A1" w:rsidRPr="00EC789A">
        <w:rPr>
          <w:sz w:val="22"/>
          <w:szCs w:val="22"/>
        </w:rPr>
        <w:t>receiving</w:t>
      </w:r>
      <w:r w:rsidR="004209D3" w:rsidRPr="00EC789A">
        <w:rPr>
          <w:sz w:val="22"/>
          <w:szCs w:val="22"/>
        </w:rPr>
        <w:t xml:space="preserve"> party becomes aware pursuant to this Agreement, including but not limited to any documentation, data, plans or other information relating to finances, strategies, lines of business, patients, providers, products, services, programs, research, intellectual property, employees, and benefit plans;</w:t>
      </w:r>
      <w:r w:rsidR="002776D5" w:rsidRPr="00EC789A">
        <w:rPr>
          <w:sz w:val="22"/>
          <w:szCs w:val="22"/>
        </w:rPr>
        <w:t xml:space="preserve"> and all other information which is confidential or proprietary in nature.  Confidential Information also includes but is not limited to any compilations, analyses, reports, studies and other material in whole or in part which contain Confidential Information.</w:t>
      </w:r>
    </w:p>
    <w:p w:rsidR="002776D5" w:rsidRPr="003D75CA" w:rsidRDefault="00E01D63" w:rsidP="009F5720">
      <w:pPr>
        <w:pStyle w:val="Heading1"/>
        <w:numPr>
          <w:ilvl w:val="0"/>
          <w:numId w:val="0"/>
        </w:numPr>
        <w:spacing w:line="240" w:lineRule="auto"/>
        <w:ind w:left="720"/>
        <w:rPr>
          <w:sz w:val="22"/>
          <w:szCs w:val="22"/>
        </w:rPr>
      </w:pPr>
      <w:r w:rsidRPr="003D75CA" w:rsidDel="00E01D63">
        <w:rPr>
          <w:sz w:val="22"/>
          <w:szCs w:val="22"/>
        </w:rPr>
        <w:t xml:space="preserve"> </w:t>
      </w:r>
    </w:p>
    <w:p w:rsidR="001D3D24" w:rsidRPr="003D75CA" w:rsidRDefault="001D3D24" w:rsidP="001D3D24">
      <w:pPr>
        <w:pStyle w:val="Heading1"/>
        <w:spacing w:line="240" w:lineRule="auto"/>
        <w:rPr>
          <w:sz w:val="22"/>
          <w:szCs w:val="22"/>
        </w:rPr>
      </w:pPr>
      <w:r w:rsidRPr="004562A4">
        <w:rPr>
          <w:sz w:val="22"/>
          <w:szCs w:val="22"/>
        </w:rPr>
        <w:t xml:space="preserve">Confidential Information shall not include information that </w:t>
      </w:r>
      <w:r w:rsidRPr="00523D75">
        <w:rPr>
          <w:rFonts w:cs="Arial"/>
          <w:color w:val="000000"/>
          <w:sz w:val="22"/>
          <w:szCs w:val="22"/>
        </w:rPr>
        <w:t>(</w:t>
      </w:r>
      <w:proofErr w:type="spellStart"/>
      <w:r>
        <w:rPr>
          <w:rFonts w:cs="Arial"/>
          <w:color w:val="000000"/>
          <w:sz w:val="22"/>
          <w:szCs w:val="22"/>
        </w:rPr>
        <w:t>i</w:t>
      </w:r>
      <w:proofErr w:type="spellEnd"/>
      <w:r w:rsidRPr="00523D75">
        <w:rPr>
          <w:rFonts w:cs="Arial"/>
          <w:color w:val="000000"/>
          <w:sz w:val="22"/>
          <w:szCs w:val="22"/>
        </w:rPr>
        <w:t>) becomes rightfully and lawfully known to the receiving party from a source other than one having an obligation of confidentiality to the disclosing party; (</w:t>
      </w:r>
      <w:r>
        <w:rPr>
          <w:rFonts w:cs="Arial"/>
          <w:color w:val="000000"/>
          <w:sz w:val="22"/>
          <w:szCs w:val="22"/>
        </w:rPr>
        <w:t>ii</w:t>
      </w:r>
      <w:r w:rsidRPr="00523D75">
        <w:rPr>
          <w:rFonts w:cs="Arial"/>
          <w:color w:val="000000"/>
          <w:sz w:val="22"/>
          <w:szCs w:val="22"/>
        </w:rPr>
        <w:t>) becomes publicly known or otherwise ceases to be confidential, except through a breach of this Agreement by th</w:t>
      </w:r>
      <w:bookmarkStart w:id="0" w:name="_GoBack"/>
      <w:bookmarkEnd w:id="0"/>
      <w:r w:rsidRPr="00523D75">
        <w:rPr>
          <w:rFonts w:cs="Arial"/>
          <w:color w:val="000000"/>
          <w:sz w:val="22"/>
          <w:szCs w:val="22"/>
        </w:rPr>
        <w:t>e receiving party; (</w:t>
      </w:r>
      <w:r>
        <w:rPr>
          <w:rFonts w:cs="Arial"/>
          <w:color w:val="000000"/>
          <w:sz w:val="22"/>
          <w:szCs w:val="22"/>
        </w:rPr>
        <w:t>iii</w:t>
      </w:r>
      <w:r w:rsidRPr="00523D75">
        <w:rPr>
          <w:rFonts w:cs="Arial"/>
          <w:color w:val="000000"/>
          <w:sz w:val="22"/>
          <w:szCs w:val="22"/>
        </w:rPr>
        <w:t xml:space="preserve">) was independently developed by the receiving party without use of or reference to the </w:t>
      </w:r>
      <w:r w:rsidRPr="00523D75">
        <w:rPr>
          <w:rFonts w:cs="Arial"/>
          <w:color w:val="000000"/>
          <w:sz w:val="22"/>
          <w:szCs w:val="22"/>
        </w:rPr>
        <w:lastRenderedPageBreak/>
        <w:t>Confidential Informa</w:t>
      </w:r>
      <w:r>
        <w:rPr>
          <w:rFonts w:cs="Arial"/>
          <w:color w:val="000000"/>
          <w:sz w:val="22"/>
          <w:szCs w:val="22"/>
        </w:rPr>
        <w:t>tion of the disclosing party; or</w:t>
      </w:r>
      <w:r w:rsidRPr="00523D75">
        <w:rPr>
          <w:rFonts w:cs="Arial"/>
          <w:color w:val="000000"/>
          <w:sz w:val="22"/>
          <w:szCs w:val="22"/>
        </w:rPr>
        <w:t xml:space="preserve"> (</w:t>
      </w:r>
      <w:r>
        <w:rPr>
          <w:rFonts w:cs="Arial"/>
          <w:color w:val="000000"/>
          <w:sz w:val="22"/>
          <w:szCs w:val="22"/>
        </w:rPr>
        <w:t>iv</w:t>
      </w:r>
      <w:r w:rsidRPr="00523D75">
        <w:rPr>
          <w:rFonts w:cs="Arial"/>
          <w:color w:val="000000"/>
          <w:sz w:val="22"/>
          <w:szCs w:val="22"/>
        </w:rPr>
        <w:t xml:space="preserve">) </w:t>
      </w:r>
      <w:r w:rsidRPr="00523D75">
        <w:rPr>
          <w:sz w:val="22"/>
          <w:szCs w:val="22"/>
        </w:rPr>
        <w:t>is rightfully and lawfully known to or is within the legitimate possession of the receiving party prior to disclosure by the disclosing party</w:t>
      </w:r>
      <w:r w:rsidRPr="004562A4">
        <w:rPr>
          <w:sz w:val="22"/>
          <w:szCs w:val="22"/>
        </w:rPr>
        <w:t>.</w:t>
      </w:r>
    </w:p>
    <w:p w:rsidR="001D3D24" w:rsidRPr="003D75CA" w:rsidRDefault="001D3D24" w:rsidP="001D3D24">
      <w:pPr>
        <w:pStyle w:val="Heading1"/>
        <w:numPr>
          <w:ilvl w:val="0"/>
          <w:numId w:val="0"/>
        </w:numPr>
        <w:spacing w:line="240" w:lineRule="auto"/>
        <w:rPr>
          <w:sz w:val="22"/>
          <w:szCs w:val="22"/>
        </w:rPr>
      </w:pPr>
    </w:p>
    <w:p w:rsidR="00D72897" w:rsidRPr="003D75CA" w:rsidRDefault="00D72897" w:rsidP="00D72897">
      <w:pPr>
        <w:pStyle w:val="Heading1"/>
        <w:spacing w:line="240" w:lineRule="auto"/>
        <w:rPr>
          <w:sz w:val="22"/>
          <w:szCs w:val="22"/>
        </w:rPr>
      </w:pPr>
      <w:r>
        <w:rPr>
          <w:sz w:val="22"/>
          <w:szCs w:val="22"/>
        </w:rPr>
        <w:t>This Agreement does not cover disclosure of</w:t>
      </w:r>
      <w:r w:rsidRPr="003D75CA">
        <w:rPr>
          <w:sz w:val="22"/>
          <w:szCs w:val="22"/>
        </w:rPr>
        <w:t xml:space="preserve"> </w:t>
      </w:r>
      <w:r>
        <w:rPr>
          <w:sz w:val="22"/>
          <w:szCs w:val="22"/>
        </w:rPr>
        <w:t>Protected Health Information</w:t>
      </w:r>
      <w:r w:rsidRPr="003D75CA">
        <w:rPr>
          <w:sz w:val="22"/>
          <w:szCs w:val="22"/>
        </w:rPr>
        <w:t xml:space="preserve"> </w:t>
      </w:r>
      <w:r>
        <w:rPr>
          <w:sz w:val="22"/>
          <w:szCs w:val="22"/>
        </w:rPr>
        <w:t>(as defined by</w:t>
      </w:r>
      <w:r w:rsidRPr="003D75CA">
        <w:rPr>
          <w:sz w:val="22"/>
          <w:szCs w:val="22"/>
        </w:rPr>
        <w:t xml:space="preserve"> the Health Insurance Portability and Accountability Act of 1996</w:t>
      </w:r>
      <w:r>
        <w:rPr>
          <w:sz w:val="22"/>
          <w:szCs w:val="22"/>
        </w:rPr>
        <w:t xml:space="preserve"> as amended) </w:t>
      </w:r>
      <w:r w:rsidRPr="003D75CA">
        <w:rPr>
          <w:sz w:val="22"/>
          <w:szCs w:val="22"/>
        </w:rPr>
        <w:t xml:space="preserve">of </w:t>
      </w:r>
      <w:r>
        <w:rPr>
          <w:sz w:val="22"/>
          <w:szCs w:val="22"/>
        </w:rPr>
        <w:t xml:space="preserve">either </w:t>
      </w:r>
      <w:r w:rsidRPr="004562A4">
        <w:rPr>
          <w:sz w:val="22"/>
          <w:szCs w:val="22"/>
        </w:rPr>
        <w:t>party</w:t>
      </w:r>
      <w:r>
        <w:rPr>
          <w:sz w:val="22"/>
          <w:szCs w:val="22"/>
        </w:rPr>
        <w:t xml:space="preserve"> or its affiliates, and neither party will disclose Protected Health Information to the other</w:t>
      </w:r>
      <w:r w:rsidRPr="003D75CA">
        <w:rPr>
          <w:sz w:val="22"/>
          <w:szCs w:val="22"/>
        </w:rPr>
        <w:t>.</w:t>
      </w:r>
      <w:r>
        <w:rPr>
          <w:sz w:val="22"/>
          <w:szCs w:val="22"/>
        </w:rPr>
        <w:t xml:space="preserve">  If Protected Health Information is inadvertently disclosed, the receiving party shall immediately notify the disclosing party, shall not use such information, and shall hold such information as strictly confidential until it is returned or destroyed pursuant to the disclosing party’s instructions.</w:t>
      </w:r>
    </w:p>
    <w:p w:rsidR="00D72897" w:rsidRPr="003D75CA" w:rsidRDefault="00D72897" w:rsidP="00D72897">
      <w:pPr>
        <w:pStyle w:val="Heading1"/>
        <w:numPr>
          <w:ilvl w:val="0"/>
          <w:numId w:val="0"/>
        </w:numPr>
        <w:spacing w:line="240" w:lineRule="auto"/>
        <w:ind w:left="720"/>
        <w:rPr>
          <w:sz w:val="22"/>
          <w:szCs w:val="22"/>
        </w:rPr>
      </w:pPr>
      <w:r w:rsidRPr="003D75CA">
        <w:rPr>
          <w:sz w:val="22"/>
          <w:szCs w:val="22"/>
        </w:rPr>
        <w:t xml:space="preserve">  </w:t>
      </w:r>
    </w:p>
    <w:p w:rsidR="002776D5" w:rsidRPr="003D75CA" w:rsidRDefault="002776D5">
      <w:pPr>
        <w:pStyle w:val="Heading1"/>
        <w:spacing w:line="240" w:lineRule="auto"/>
        <w:rPr>
          <w:sz w:val="22"/>
          <w:szCs w:val="22"/>
        </w:rPr>
      </w:pPr>
      <w:r w:rsidRPr="003D75CA">
        <w:rPr>
          <w:sz w:val="22"/>
          <w:szCs w:val="22"/>
        </w:rPr>
        <w:t>Each party agrees that neither party is authorized to use the name</w:t>
      </w:r>
      <w:r w:rsidR="000F11A1" w:rsidRPr="000F11A1">
        <w:rPr>
          <w:sz w:val="22"/>
          <w:szCs w:val="22"/>
        </w:rPr>
        <w:t xml:space="preserve"> </w:t>
      </w:r>
      <w:r w:rsidR="000F11A1">
        <w:rPr>
          <w:sz w:val="22"/>
          <w:szCs w:val="22"/>
        </w:rPr>
        <w:t>or other trademark</w:t>
      </w:r>
      <w:r w:rsidRPr="003D75CA">
        <w:rPr>
          <w:sz w:val="22"/>
          <w:szCs w:val="22"/>
        </w:rPr>
        <w:t xml:space="preserve"> of the other party or its affiliates in any press release or other public document relating to the Arrangement without the prior written consent of the other party, entity or person whose </w:t>
      </w:r>
      <w:r w:rsidR="000F11A1">
        <w:rPr>
          <w:sz w:val="22"/>
          <w:szCs w:val="22"/>
        </w:rPr>
        <w:t xml:space="preserve">trademark </w:t>
      </w:r>
      <w:r w:rsidRPr="003D75CA">
        <w:rPr>
          <w:sz w:val="22"/>
          <w:szCs w:val="22"/>
        </w:rPr>
        <w:t xml:space="preserve">is used.  </w:t>
      </w:r>
    </w:p>
    <w:p w:rsidR="002776D5" w:rsidRPr="003D75CA" w:rsidRDefault="002776D5">
      <w:pPr>
        <w:pStyle w:val="Heading1"/>
        <w:numPr>
          <w:ilvl w:val="0"/>
          <w:numId w:val="0"/>
        </w:numPr>
        <w:spacing w:line="240" w:lineRule="auto"/>
        <w:ind w:left="720"/>
        <w:rPr>
          <w:sz w:val="22"/>
          <w:szCs w:val="22"/>
        </w:rPr>
      </w:pPr>
    </w:p>
    <w:p w:rsidR="008D718C" w:rsidRDefault="00CE2A5F" w:rsidP="0010500E">
      <w:pPr>
        <w:pStyle w:val="Heading1"/>
        <w:spacing w:line="240" w:lineRule="auto"/>
        <w:rPr>
          <w:sz w:val="22"/>
          <w:szCs w:val="22"/>
        </w:rPr>
      </w:pPr>
      <w:r w:rsidRPr="00CE2A5F">
        <w:rPr>
          <w:sz w:val="22"/>
          <w:szCs w:val="22"/>
        </w:rPr>
        <w:t xml:space="preserve">Each </w:t>
      </w:r>
      <w:r>
        <w:rPr>
          <w:sz w:val="22"/>
          <w:szCs w:val="22"/>
        </w:rPr>
        <w:t>p</w:t>
      </w:r>
      <w:r w:rsidRPr="00CE2A5F">
        <w:rPr>
          <w:sz w:val="22"/>
          <w:szCs w:val="22"/>
        </w:rPr>
        <w:t>arty retains any and all rights, title and interest in and to its</w:t>
      </w:r>
      <w:r>
        <w:rPr>
          <w:sz w:val="22"/>
          <w:szCs w:val="22"/>
        </w:rPr>
        <w:t xml:space="preserve"> Confidential Information and</w:t>
      </w:r>
      <w:r w:rsidRPr="00CE2A5F">
        <w:rPr>
          <w:sz w:val="22"/>
          <w:szCs w:val="22"/>
        </w:rPr>
        <w:t xml:space="preserve"> intellectual property. </w:t>
      </w:r>
      <w:r>
        <w:rPr>
          <w:sz w:val="22"/>
          <w:szCs w:val="22"/>
        </w:rPr>
        <w:t xml:space="preserve"> </w:t>
      </w:r>
      <w:r w:rsidRPr="00CE2A5F">
        <w:rPr>
          <w:sz w:val="22"/>
          <w:szCs w:val="22"/>
        </w:rPr>
        <w:t xml:space="preserve">This Agreement shall not be construed in any manner as transferring any rights of ownership or granting any license, </w:t>
      </w:r>
      <w:r w:rsidR="001149D9" w:rsidRPr="00EC789A">
        <w:rPr>
          <w:sz w:val="22"/>
          <w:szCs w:val="22"/>
        </w:rPr>
        <w:t>other than the limited right to review the Confidential Information solely in connection with the Arrangement discussions pursuant to this Agreement</w:t>
      </w:r>
      <w:r w:rsidRPr="00CE2A5F">
        <w:rPr>
          <w:sz w:val="22"/>
          <w:szCs w:val="22"/>
        </w:rPr>
        <w:t>.</w:t>
      </w:r>
    </w:p>
    <w:p w:rsidR="008D718C" w:rsidRPr="008D718C" w:rsidRDefault="008D718C" w:rsidP="00EC789A">
      <w:pPr>
        <w:pStyle w:val="Heading1"/>
        <w:numPr>
          <w:ilvl w:val="0"/>
          <w:numId w:val="0"/>
        </w:numPr>
        <w:spacing w:line="240" w:lineRule="auto"/>
        <w:ind w:left="720"/>
        <w:rPr>
          <w:sz w:val="22"/>
          <w:szCs w:val="22"/>
        </w:rPr>
      </w:pPr>
    </w:p>
    <w:p w:rsidR="002776D5" w:rsidRPr="00953BE6" w:rsidRDefault="002776D5" w:rsidP="00EC789A">
      <w:pPr>
        <w:pStyle w:val="Heading1"/>
        <w:spacing w:line="240" w:lineRule="auto"/>
        <w:rPr>
          <w:sz w:val="22"/>
          <w:szCs w:val="22"/>
        </w:rPr>
      </w:pPr>
      <w:r w:rsidRPr="00953BE6">
        <w:rPr>
          <w:sz w:val="22"/>
          <w:szCs w:val="22"/>
        </w:rPr>
        <w:t xml:space="preserve">Subject to the provisions </w:t>
      </w:r>
      <w:r w:rsidR="00A04103" w:rsidRPr="00953BE6">
        <w:rPr>
          <w:sz w:val="22"/>
          <w:szCs w:val="22"/>
        </w:rPr>
        <w:t>herein</w:t>
      </w:r>
      <w:r w:rsidRPr="00953BE6">
        <w:rPr>
          <w:sz w:val="22"/>
          <w:szCs w:val="22"/>
        </w:rPr>
        <w:t xml:space="preserve">, after </w:t>
      </w:r>
      <w:r w:rsidR="00EA30FE" w:rsidRPr="00953BE6">
        <w:rPr>
          <w:sz w:val="22"/>
          <w:szCs w:val="22"/>
        </w:rPr>
        <w:t>a party</w:t>
      </w:r>
      <w:r w:rsidRPr="00953BE6">
        <w:rPr>
          <w:sz w:val="22"/>
          <w:szCs w:val="22"/>
        </w:rPr>
        <w:t xml:space="preserve"> has been furnished with any Confidential Information, </w:t>
      </w:r>
      <w:r w:rsidR="00E25773" w:rsidRPr="00953BE6">
        <w:rPr>
          <w:sz w:val="22"/>
          <w:szCs w:val="22"/>
        </w:rPr>
        <w:t xml:space="preserve">upon request of the disclosing party, </w:t>
      </w:r>
      <w:r w:rsidR="00476F48">
        <w:rPr>
          <w:sz w:val="22"/>
          <w:szCs w:val="22"/>
        </w:rPr>
        <w:t>the receiving</w:t>
      </w:r>
      <w:r w:rsidR="00476F48" w:rsidRPr="00953BE6">
        <w:rPr>
          <w:sz w:val="22"/>
          <w:szCs w:val="22"/>
        </w:rPr>
        <w:t xml:space="preserve"> </w:t>
      </w:r>
      <w:r w:rsidRPr="00953BE6">
        <w:rPr>
          <w:sz w:val="22"/>
          <w:szCs w:val="22"/>
        </w:rPr>
        <w:t xml:space="preserve">party </w:t>
      </w:r>
      <w:r w:rsidR="00E25773" w:rsidRPr="00953BE6">
        <w:rPr>
          <w:sz w:val="22"/>
          <w:szCs w:val="22"/>
        </w:rPr>
        <w:t xml:space="preserve">shall </w:t>
      </w:r>
      <w:r w:rsidRPr="00953BE6">
        <w:rPr>
          <w:sz w:val="22"/>
          <w:szCs w:val="22"/>
        </w:rPr>
        <w:t>either</w:t>
      </w:r>
      <w:r w:rsidR="00E25773" w:rsidRPr="00953BE6">
        <w:rPr>
          <w:sz w:val="22"/>
          <w:szCs w:val="22"/>
        </w:rPr>
        <w:t xml:space="preserve">, as requested by the disclosing party, </w:t>
      </w:r>
      <w:r w:rsidR="008D718C" w:rsidRPr="00953BE6">
        <w:rPr>
          <w:sz w:val="22"/>
          <w:szCs w:val="22"/>
        </w:rPr>
        <w:t xml:space="preserve">promptly </w:t>
      </w:r>
      <w:r w:rsidRPr="00953BE6">
        <w:rPr>
          <w:sz w:val="22"/>
          <w:szCs w:val="22"/>
        </w:rPr>
        <w:t xml:space="preserve">destroy (and certify in writing that it has been destroyed) or </w:t>
      </w:r>
      <w:r w:rsidR="00476F48">
        <w:rPr>
          <w:sz w:val="22"/>
          <w:szCs w:val="22"/>
        </w:rPr>
        <w:t>return</w:t>
      </w:r>
      <w:r w:rsidR="00476F48" w:rsidRPr="00953BE6">
        <w:rPr>
          <w:sz w:val="22"/>
          <w:szCs w:val="22"/>
        </w:rPr>
        <w:t xml:space="preserve"> </w:t>
      </w:r>
      <w:r w:rsidRPr="00953BE6">
        <w:rPr>
          <w:sz w:val="22"/>
          <w:szCs w:val="22"/>
        </w:rPr>
        <w:t xml:space="preserve">to the </w:t>
      </w:r>
      <w:r w:rsidR="008D718C" w:rsidRPr="00953BE6">
        <w:rPr>
          <w:sz w:val="22"/>
          <w:szCs w:val="22"/>
        </w:rPr>
        <w:t xml:space="preserve">disclosing </w:t>
      </w:r>
      <w:r w:rsidRPr="00953BE6">
        <w:rPr>
          <w:sz w:val="22"/>
          <w:szCs w:val="22"/>
        </w:rPr>
        <w:t>par</w:t>
      </w:r>
      <w:r w:rsidR="00D459C9" w:rsidRPr="00953BE6">
        <w:rPr>
          <w:sz w:val="22"/>
          <w:szCs w:val="22"/>
        </w:rPr>
        <w:t>ty all Confidential Information.</w:t>
      </w:r>
      <w:r w:rsidRPr="00953BE6">
        <w:rPr>
          <w:sz w:val="22"/>
          <w:szCs w:val="22"/>
        </w:rPr>
        <w:t xml:space="preserve"> </w:t>
      </w:r>
      <w:r w:rsidR="00D459C9" w:rsidRPr="00953BE6">
        <w:rPr>
          <w:sz w:val="22"/>
          <w:szCs w:val="22"/>
        </w:rPr>
        <w:t xml:space="preserve"> The receiving party may retain copies of Confidential Information prepared for archival or record retention purposes or as otherwise required by law, provided such material remains subject to the terms of this Agreement.</w:t>
      </w:r>
    </w:p>
    <w:p w:rsidR="002776D5" w:rsidRPr="00953BE6" w:rsidRDefault="002776D5">
      <w:pPr>
        <w:pStyle w:val="Heading1"/>
        <w:numPr>
          <w:ilvl w:val="0"/>
          <w:numId w:val="0"/>
        </w:numPr>
        <w:spacing w:line="240" w:lineRule="auto"/>
        <w:ind w:left="720"/>
        <w:rPr>
          <w:sz w:val="22"/>
          <w:szCs w:val="22"/>
        </w:rPr>
      </w:pPr>
    </w:p>
    <w:p w:rsidR="00A04103" w:rsidRPr="003D75CA" w:rsidRDefault="00A04103" w:rsidP="00A04103">
      <w:pPr>
        <w:pStyle w:val="Heading1"/>
        <w:spacing w:line="240" w:lineRule="auto"/>
        <w:rPr>
          <w:sz w:val="22"/>
          <w:szCs w:val="22"/>
        </w:rPr>
      </w:pPr>
      <w:r w:rsidRPr="003D75CA">
        <w:rPr>
          <w:sz w:val="22"/>
          <w:szCs w:val="22"/>
        </w:rPr>
        <w:t>During the term of this Agreement</w:t>
      </w:r>
      <w:r w:rsidR="000274FE" w:rsidRPr="003D75CA">
        <w:rPr>
          <w:sz w:val="22"/>
          <w:szCs w:val="22"/>
        </w:rPr>
        <w:t>,</w:t>
      </w:r>
      <w:r w:rsidRPr="003D75CA">
        <w:rPr>
          <w:sz w:val="22"/>
          <w:szCs w:val="22"/>
        </w:rPr>
        <w:t xml:space="preserve"> the parties intend to act and perform as independent contractors, and the provisions of this </w:t>
      </w:r>
      <w:r w:rsidR="00476F48">
        <w:rPr>
          <w:sz w:val="22"/>
          <w:szCs w:val="22"/>
        </w:rPr>
        <w:t>A</w:t>
      </w:r>
      <w:r w:rsidRPr="003D75CA">
        <w:rPr>
          <w:sz w:val="22"/>
          <w:szCs w:val="22"/>
        </w:rPr>
        <w:t xml:space="preserve">greement are not intended to create any partnership, joint venture, agency or employment relationship between the parties.  </w:t>
      </w:r>
      <w:r w:rsidR="00E74BEA">
        <w:rPr>
          <w:sz w:val="22"/>
          <w:szCs w:val="22"/>
        </w:rPr>
        <w:t>Each party</w:t>
      </w:r>
      <w:r w:rsidRPr="003D75CA">
        <w:rPr>
          <w:sz w:val="22"/>
          <w:szCs w:val="22"/>
        </w:rPr>
        <w:t xml:space="preserve"> shall not, by entering into and performing this Agreement, become liable for, any of the existing or future obligations, liabilities or debts of </w:t>
      </w:r>
      <w:r w:rsidR="00E74BEA">
        <w:rPr>
          <w:sz w:val="22"/>
          <w:szCs w:val="22"/>
        </w:rPr>
        <w:t>the</w:t>
      </w:r>
      <w:r w:rsidRPr="003D75CA">
        <w:rPr>
          <w:sz w:val="22"/>
          <w:szCs w:val="22"/>
        </w:rPr>
        <w:t xml:space="preserve"> other party.</w:t>
      </w:r>
      <w:r w:rsidR="00E25773">
        <w:rPr>
          <w:sz w:val="22"/>
          <w:szCs w:val="22"/>
        </w:rPr>
        <w:t xml:space="preserve"> </w:t>
      </w:r>
      <w:r w:rsidRPr="003D75CA">
        <w:rPr>
          <w:sz w:val="22"/>
          <w:szCs w:val="22"/>
        </w:rPr>
        <w:t xml:space="preserve"> </w:t>
      </w:r>
    </w:p>
    <w:p w:rsidR="00A04103" w:rsidRPr="003D75CA" w:rsidRDefault="00A04103" w:rsidP="00A04103">
      <w:pPr>
        <w:pStyle w:val="Heading1"/>
        <w:numPr>
          <w:ilvl w:val="0"/>
          <w:numId w:val="0"/>
        </w:numPr>
        <w:spacing w:line="240" w:lineRule="auto"/>
        <w:ind w:left="720"/>
        <w:rPr>
          <w:sz w:val="22"/>
          <w:szCs w:val="22"/>
        </w:rPr>
      </w:pPr>
    </w:p>
    <w:p w:rsidR="002776D5" w:rsidRPr="00EC789A" w:rsidRDefault="002776D5" w:rsidP="00EC789A">
      <w:pPr>
        <w:pStyle w:val="Heading1"/>
        <w:spacing w:line="240" w:lineRule="auto"/>
        <w:rPr>
          <w:sz w:val="22"/>
          <w:szCs w:val="22"/>
        </w:rPr>
      </w:pPr>
      <w:r w:rsidRPr="00EC789A">
        <w:rPr>
          <w:sz w:val="22"/>
          <w:szCs w:val="22"/>
        </w:rPr>
        <w:t xml:space="preserve">Except for the obligations set forth in this Agreement, unless and until a </w:t>
      </w:r>
      <w:r w:rsidR="00F771C6">
        <w:rPr>
          <w:sz w:val="22"/>
          <w:szCs w:val="22"/>
        </w:rPr>
        <w:t xml:space="preserve">final </w:t>
      </w:r>
      <w:r w:rsidRPr="00EC789A">
        <w:rPr>
          <w:sz w:val="22"/>
          <w:szCs w:val="22"/>
        </w:rPr>
        <w:t>definitive written agreement is hereafter actually executed and delivered by and between the parties with respect to the consummation of an Arrangement, there are and shall be absolutely no binding duties or obligations, implied or otherwise, imposed on either party</w:t>
      </w:r>
      <w:r w:rsidR="001149D9">
        <w:rPr>
          <w:sz w:val="22"/>
          <w:szCs w:val="22"/>
        </w:rPr>
        <w:t xml:space="preserve"> or its </w:t>
      </w:r>
      <w:r w:rsidR="001149D9" w:rsidRPr="00EC789A">
        <w:rPr>
          <w:sz w:val="22"/>
          <w:szCs w:val="22"/>
        </w:rPr>
        <w:t>Authorized Persons</w:t>
      </w:r>
      <w:r w:rsidR="001149D9">
        <w:rPr>
          <w:sz w:val="22"/>
          <w:szCs w:val="22"/>
        </w:rPr>
        <w:t xml:space="preserve"> with respect to an</w:t>
      </w:r>
      <w:r w:rsidR="001149D9" w:rsidRPr="00EC789A">
        <w:rPr>
          <w:sz w:val="22"/>
          <w:szCs w:val="22"/>
        </w:rPr>
        <w:t xml:space="preserve"> Arrangement</w:t>
      </w:r>
      <w:r w:rsidRPr="00EC789A">
        <w:rPr>
          <w:sz w:val="22"/>
          <w:szCs w:val="22"/>
        </w:rPr>
        <w:t>.</w:t>
      </w:r>
      <w:r w:rsidR="00D72897" w:rsidRPr="00EC789A">
        <w:rPr>
          <w:sz w:val="22"/>
          <w:szCs w:val="22"/>
        </w:rPr>
        <w:t xml:space="preserve">  </w:t>
      </w:r>
      <w:r w:rsidR="003665AA" w:rsidRPr="003665AA">
        <w:rPr>
          <w:sz w:val="22"/>
          <w:szCs w:val="22"/>
        </w:rPr>
        <w:t>Notwithstanding anything to the contrary, each party as the receiving party agrees that neither the disclosing party nor any of its Authorized Persons make</w:t>
      </w:r>
      <w:r w:rsidR="00854712">
        <w:rPr>
          <w:sz w:val="22"/>
          <w:szCs w:val="22"/>
        </w:rPr>
        <w:t>s</w:t>
      </w:r>
      <w:r w:rsidR="003665AA" w:rsidRPr="003665AA">
        <w:rPr>
          <w:sz w:val="22"/>
          <w:szCs w:val="22"/>
        </w:rPr>
        <w:t xml:space="preserve"> any representations or warranties, express or implied,</w:t>
      </w:r>
      <w:r w:rsidR="00040CEE">
        <w:rPr>
          <w:sz w:val="22"/>
          <w:szCs w:val="22"/>
        </w:rPr>
        <w:t xml:space="preserve"> including</w:t>
      </w:r>
      <w:r w:rsidR="003665AA" w:rsidRPr="003665AA">
        <w:rPr>
          <w:sz w:val="22"/>
          <w:szCs w:val="22"/>
        </w:rPr>
        <w:t xml:space="preserve"> as to the accuracy or completeness of the disclosing party’s Confidential Information. </w:t>
      </w:r>
      <w:r w:rsidR="00D72897" w:rsidRPr="00EC789A">
        <w:rPr>
          <w:sz w:val="22"/>
          <w:szCs w:val="22"/>
        </w:rPr>
        <w:t xml:space="preserve">Nothing in this Agreement obligates either </w:t>
      </w:r>
      <w:r w:rsidR="00AA141F" w:rsidRPr="00EC789A">
        <w:rPr>
          <w:sz w:val="22"/>
          <w:szCs w:val="22"/>
        </w:rPr>
        <w:t>p</w:t>
      </w:r>
      <w:r w:rsidR="00D72897" w:rsidRPr="00EC789A">
        <w:rPr>
          <w:sz w:val="22"/>
          <w:szCs w:val="22"/>
        </w:rPr>
        <w:t>arty to disclose its Confidential Information.</w:t>
      </w:r>
    </w:p>
    <w:p w:rsidR="002776D5" w:rsidRPr="003665AA" w:rsidRDefault="002776D5">
      <w:pPr>
        <w:pStyle w:val="Heading1"/>
        <w:numPr>
          <w:ilvl w:val="0"/>
          <w:numId w:val="0"/>
        </w:numPr>
        <w:spacing w:line="240" w:lineRule="auto"/>
        <w:ind w:left="720"/>
        <w:rPr>
          <w:sz w:val="22"/>
          <w:szCs w:val="22"/>
        </w:rPr>
      </w:pPr>
    </w:p>
    <w:p w:rsidR="002776D5" w:rsidRPr="003D75CA" w:rsidRDefault="002776D5">
      <w:pPr>
        <w:pStyle w:val="Heading1"/>
        <w:spacing w:line="240" w:lineRule="auto"/>
        <w:rPr>
          <w:sz w:val="22"/>
          <w:szCs w:val="22"/>
        </w:rPr>
      </w:pPr>
      <w:r w:rsidRPr="003665AA">
        <w:rPr>
          <w:sz w:val="22"/>
          <w:szCs w:val="22"/>
        </w:rPr>
        <w:t>Each party agrees that failure or delay in exercising any right</w:t>
      </w:r>
      <w:r w:rsidRPr="003D75CA">
        <w:rPr>
          <w:sz w:val="22"/>
          <w:szCs w:val="22"/>
        </w:rPr>
        <w:t xml:space="preserve">, power or privilege under this Agreement shall not operate as a waiver thereof nor shall single or partial exercise of any right, power of privilege preclude any other or further exercise therefore.  This Agreement may not be amended except in writing signed by </w:t>
      </w:r>
      <w:r w:rsidR="007A7035">
        <w:rPr>
          <w:sz w:val="22"/>
          <w:szCs w:val="22"/>
        </w:rPr>
        <w:t>the parties</w:t>
      </w:r>
      <w:r w:rsidRPr="003D75CA">
        <w:rPr>
          <w:sz w:val="22"/>
          <w:szCs w:val="22"/>
        </w:rPr>
        <w:t>.  This Agreement contains the complete and exclusive agreement between the parties with respect to the subject matter hereof and supersedes all prior agreements or understandings with respect thereto.</w:t>
      </w:r>
      <w:r w:rsidR="00F771C6">
        <w:rPr>
          <w:sz w:val="22"/>
          <w:szCs w:val="22"/>
        </w:rPr>
        <w:t xml:space="preserve"> </w:t>
      </w:r>
      <w:r w:rsidR="00F771C6" w:rsidRPr="00F771C6">
        <w:rPr>
          <w:sz w:val="22"/>
          <w:szCs w:val="22"/>
        </w:rPr>
        <w:t xml:space="preserve"> </w:t>
      </w:r>
      <w:r w:rsidR="00F771C6" w:rsidRPr="00EC789A">
        <w:rPr>
          <w:sz w:val="22"/>
          <w:szCs w:val="22"/>
        </w:rPr>
        <w:t>If any provision of this Agreement is held to be illegal, invalid or unenforceable, the legality, validity and enforceability of the remaining provisions will not be affected or impaired.</w:t>
      </w:r>
    </w:p>
    <w:p w:rsidR="002776D5" w:rsidRPr="003D75CA" w:rsidRDefault="002776D5">
      <w:pPr>
        <w:pStyle w:val="Heading1"/>
        <w:numPr>
          <w:ilvl w:val="0"/>
          <w:numId w:val="0"/>
        </w:numPr>
        <w:spacing w:line="240" w:lineRule="auto"/>
        <w:ind w:left="720"/>
        <w:rPr>
          <w:sz w:val="22"/>
          <w:szCs w:val="22"/>
        </w:rPr>
      </w:pPr>
    </w:p>
    <w:p w:rsidR="002776D5" w:rsidRPr="003D75CA" w:rsidRDefault="00D459C9" w:rsidP="00930C70">
      <w:pPr>
        <w:pStyle w:val="Heading1"/>
        <w:spacing w:line="240" w:lineRule="auto"/>
        <w:rPr>
          <w:sz w:val="22"/>
          <w:szCs w:val="22"/>
        </w:rPr>
      </w:pPr>
      <w:r>
        <w:rPr>
          <w:sz w:val="22"/>
          <w:szCs w:val="22"/>
        </w:rPr>
        <w:t>U</w:t>
      </w:r>
      <w:r w:rsidRPr="004562A4">
        <w:rPr>
          <w:sz w:val="22"/>
          <w:szCs w:val="22"/>
        </w:rPr>
        <w:t xml:space="preserve">nless </w:t>
      </w:r>
      <w:r>
        <w:rPr>
          <w:sz w:val="22"/>
          <w:szCs w:val="22"/>
        </w:rPr>
        <w:t>otherwise agreed in writing by the parties</w:t>
      </w:r>
      <w:r w:rsidRPr="003D75CA">
        <w:rPr>
          <w:sz w:val="22"/>
          <w:szCs w:val="22"/>
        </w:rPr>
        <w:t xml:space="preserve">, </w:t>
      </w:r>
      <w:r w:rsidR="00930C70">
        <w:rPr>
          <w:sz w:val="22"/>
          <w:szCs w:val="22"/>
        </w:rPr>
        <w:t>the terms of this</w:t>
      </w:r>
      <w:r w:rsidR="00930C70" w:rsidRPr="003D75CA">
        <w:rPr>
          <w:sz w:val="22"/>
          <w:szCs w:val="22"/>
        </w:rPr>
        <w:t xml:space="preserve"> Agreement shall remain in full force and effect </w:t>
      </w:r>
      <w:r w:rsidR="00D72897" w:rsidRPr="00D72897">
        <w:rPr>
          <w:sz w:val="22"/>
          <w:szCs w:val="22"/>
        </w:rPr>
        <w:t>for five (5) years</w:t>
      </w:r>
      <w:r w:rsidR="00D72897">
        <w:rPr>
          <w:sz w:val="22"/>
          <w:szCs w:val="22"/>
        </w:rPr>
        <w:t xml:space="preserve"> </w:t>
      </w:r>
      <w:r w:rsidR="00930C70" w:rsidRPr="003D75CA">
        <w:rPr>
          <w:sz w:val="22"/>
          <w:szCs w:val="22"/>
        </w:rPr>
        <w:t>after cessation of discussions between the parties as to the Arrangement, which cessation may be memorialized in writing.</w:t>
      </w:r>
      <w:r w:rsidR="00930C70" w:rsidRPr="00930C70">
        <w:rPr>
          <w:sz w:val="22"/>
          <w:szCs w:val="22"/>
        </w:rPr>
        <w:t xml:space="preserve">  In the event the parties enter into definitive documents with regard to the </w:t>
      </w:r>
      <w:r w:rsidR="00930C70">
        <w:rPr>
          <w:sz w:val="22"/>
          <w:szCs w:val="22"/>
        </w:rPr>
        <w:t>Arrangement</w:t>
      </w:r>
      <w:r w:rsidR="00930C70" w:rsidRPr="00930C70">
        <w:rPr>
          <w:sz w:val="22"/>
          <w:szCs w:val="22"/>
        </w:rPr>
        <w:t>, the confidentiality provisions contained in such definitive documents shall supersede the terms contained herein for the period commencing on the effective date of such definitive documents and for all periods thereafter</w:t>
      </w:r>
      <w:r w:rsidR="00930C70">
        <w:rPr>
          <w:sz w:val="22"/>
          <w:szCs w:val="22"/>
        </w:rPr>
        <w:t>, except as otherwise agreed by the parties</w:t>
      </w:r>
      <w:r w:rsidR="00930C70" w:rsidRPr="00930C70">
        <w:rPr>
          <w:sz w:val="22"/>
          <w:szCs w:val="22"/>
        </w:rPr>
        <w:t>.</w:t>
      </w:r>
    </w:p>
    <w:p w:rsidR="002776D5" w:rsidRPr="003D75CA" w:rsidRDefault="002776D5">
      <w:pPr>
        <w:pStyle w:val="Heading1"/>
        <w:numPr>
          <w:ilvl w:val="0"/>
          <w:numId w:val="0"/>
        </w:numPr>
        <w:spacing w:line="240" w:lineRule="auto"/>
        <w:ind w:left="720"/>
        <w:rPr>
          <w:b/>
          <w:sz w:val="22"/>
          <w:szCs w:val="22"/>
        </w:rPr>
      </w:pPr>
    </w:p>
    <w:p w:rsidR="002776D5" w:rsidRPr="00953BE6" w:rsidRDefault="002776D5" w:rsidP="00EC789A">
      <w:pPr>
        <w:pStyle w:val="Heading1"/>
        <w:spacing w:line="240" w:lineRule="auto"/>
        <w:rPr>
          <w:sz w:val="22"/>
          <w:szCs w:val="22"/>
        </w:rPr>
      </w:pPr>
      <w:r w:rsidRPr="003D75CA">
        <w:rPr>
          <w:sz w:val="22"/>
          <w:szCs w:val="22"/>
        </w:rPr>
        <w:lastRenderedPageBreak/>
        <w:t xml:space="preserve">This </w:t>
      </w:r>
      <w:r w:rsidRPr="00953BE6">
        <w:rPr>
          <w:sz w:val="22"/>
          <w:szCs w:val="22"/>
        </w:rPr>
        <w:t xml:space="preserve">Agreement </w:t>
      </w:r>
      <w:r w:rsidR="00D72897" w:rsidRPr="00953BE6">
        <w:rPr>
          <w:sz w:val="22"/>
          <w:szCs w:val="22"/>
        </w:rPr>
        <w:t>shall</w:t>
      </w:r>
      <w:r w:rsidRPr="00953BE6">
        <w:rPr>
          <w:sz w:val="22"/>
          <w:szCs w:val="22"/>
        </w:rPr>
        <w:t xml:space="preserve"> be governed by and construed under the laws of the State of New York without regard to the principles of conflicts of law.  Any legal action or proceeding with respect to this Agreement and any action for enforcement of any judgment in respect thereof shall be brought in the </w:t>
      </w:r>
      <w:r w:rsidR="00D72897" w:rsidRPr="00953BE6">
        <w:rPr>
          <w:sz w:val="22"/>
          <w:szCs w:val="22"/>
        </w:rPr>
        <w:t xml:space="preserve">state or federal </w:t>
      </w:r>
      <w:r w:rsidRPr="00953BE6">
        <w:rPr>
          <w:sz w:val="22"/>
          <w:szCs w:val="22"/>
        </w:rPr>
        <w:t xml:space="preserve">courts </w:t>
      </w:r>
      <w:r w:rsidR="00D72897" w:rsidRPr="00953BE6">
        <w:rPr>
          <w:sz w:val="22"/>
          <w:szCs w:val="22"/>
        </w:rPr>
        <w:t>in New York County of the State of New York</w:t>
      </w:r>
      <w:r w:rsidRPr="00953BE6">
        <w:rPr>
          <w:sz w:val="22"/>
          <w:szCs w:val="22"/>
        </w:rPr>
        <w:t xml:space="preserve">, and, by execution </w:t>
      </w:r>
      <w:r w:rsidR="00B10F87" w:rsidRPr="00953BE6">
        <w:rPr>
          <w:sz w:val="22"/>
          <w:szCs w:val="22"/>
        </w:rPr>
        <w:t xml:space="preserve">and delivery of this Agreement, </w:t>
      </w:r>
      <w:r w:rsidR="00633500" w:rsidRPr="00953BE6">
        <w:rPr>
          <w:sz w:val="22"/>
          <w:szCs w:val="22"/>
        </w:rPr>
        <w:t xml:space="preserve">Company </w:t>
      </w:r>
      <w:r w:rsidR="009F5720" w:rsidRPr="00953BE6">
        <w:rPr>
          <w:sz w:val="22"/>
          <w:szCs w:val="22"/>
        </w:rPr>
        <w:t xml:space="preserve">and </w:t>
      </w:r>
      <w:r w:rsidR="00633500" w:rsidRPr="00953BE6">
        <w:rPr>
          <w:sz w:val="22"/>
          <w:szCs w:val="22"/>
        </w:rPr>
        <w:t>Mount Sinai</w:t>
      </w:r>
      <w:r w:rsidRPr="00953BE6">
        <w:rPr>
          <w:sz w:val="22"/>
          <w:szCs w:val="22"/>
        </w:rPr>
        <w:t xml:space="preserve"> each hereby accept for themselves in respect of their respective properties, generally and unconditionally, the jurisdiction of the aforesaid courts and appellate courts from any thereof.  </w:t>
      </w:r>
    </w:p>
    <w:p w:rsidR="002776D5" w:rsidRDefault="002776D5">
      <w:pPr>
        <w:pStyle w:val="Heading1"/>
        <w:numPr>
          <w:ilvl w:val="0"/>
          <w:numId w:val="0"/>
        </w:numPr>
        <w:spacing w:line="240" w:lineRule="auto"/>
        <w:ind w:left="720"/>
        <w:rPr>
          <w:sz w:val="22"/>
          <w:szCs w:val="22"/>
        </w:rPr>
      </w:pPr>
    </w:p>
    <w:p w:rsidR="000A106A" w:rsidRPr="000A106A" w:rsidRDefault="0058608F" w:rsidP="00EC789A">
      <w:pPr>
        <w:pStyle w:val="Heading1"/>
        <w:spacing w:line="240" w:lineRule="auto"/>
        <w:rPr>
          <w:sz w:val="22"/>
          <w:szCs w:val="22"/>
        </w:rPr>
      </w:pPr>
      <w:r>
        <w:rPr>
          <w:color w:val="000000"/>
          <w:sz w:val="22"/>
        </w:rPr>
        <w:t xml:space="preserve">The parties acknowledge that the </w:t>
      </w:r>
      <w:r w:rsidR="000A106A" w:rsidRPr="000A106A">
        <w:rPr>
          <w:sz w:val="22"/>
          <w:szCs w:val="22"/>
        </w:rPr>
        <w:t>Confidential</w:t>
      </w:r>
      <w:r w:rsidR="000A106A" w:rsidRPr="00EC789A">
        <w:rPr>
          <w:sz w:val="22"/>
          <w:szCs w:val="22"/>
        </w:rPr>
        <w:t xml:space="preserve"> Information has been developed or obtained by the investment of significant time, effort and expense.</w:t>
      </w:r>
      <w:r w:rsidR="00105D7A">
        <w:rPr>
          <w:sz w:val="22"/>
          <w:szCs w:val="22"/>
        </w:rPr>
        <w:t xml:space="preserve"> </w:t>
      </w:r>
      <w:r w:rsidR="000A106A" w:rsidRPr="00EC789A">
        <w:rPr>
          <w:sz w:val="22"/>
          <w:szCs w:val="22"/>
        </w:rPr>
        <w:t xml:space="preserve"> If the receiving party fails to comply with any obligations hereunder, the disclosing party will suffer immediate, irreparable harm for which monetary damages will provide inadequate compensation.</w:t>
      </w:r>
      <w:r w:rsidR="00105D7A">
        <w:rPr>
          <w:sz w:val="22"/>
          <w:szCs w:val="22"/>
        </w:rPr>
        <w:t xml:space="preserve"> </w:t>
      </w:r>
      <w:r w:rsidR="000A106A" w:rsidRPr="00EC789A">
        <w:rPr>
          <w:sz w:val="22"/>
          <w:szCs w:val="22"/>
        </w:rPr>
        <w:t xml:space="preserve"> Accordingly, the disclosing party will be entitled, in addition to any other remedies available to it at law or in equity, to injunctive relief to specifically enforce the terms of this Agreement, without the necessity of posting a bond even if otherwise normally required. </w:t>
      </w:r>
    </w:p>
    <w:p w:rsidR="000A106A" w:rsidRPr="000A106A" w:rsidRDefault="000A106A">
      <w:pPr>
        <w:pStyle w:val="Heading1"/>
        <w:numPr>
          <w:ilvl w:val="0"/>
          <w:numId w:val="0"/>
        </w:numPr>
        <w:spacing w:line="240" w:lineRule="auto"/>
        <w:ind w:left="720"/>
        <w:rPr>
          <w:sz w:val="22"/>
          <w:szCs w:val="22"/>
        </w:rPr>
      </w:pPr>
    </w:p>
    <w:p w:rsidR="00E01D63" w:rsidRPr="00953BE6" w:rsidRDefault="007A7035" w:rsidP="00EC789A">
      <w:pPr>
        <w:pStyle w:val="Heading1"/>
        <w:spacing w:line="240" w:lineRule="auto"/>
        <w:rPr>
          <w:sz w:val="22"/>
          <w:szCs w:val="22"/>
        </w:rPr>
      </w:pPr>
      <w:r>
        <w:rPr>
          <w:sz w:val="22"/>
        </w:rPr>
        <w:t xml:space="preserve">This Agreement is personal in nature, and neither party may directly or indirectly assign or transfer it by operation of law or otherwise without the prior written consent of the other party.  </w:t>
      </w:r>
      <w:r>
        <w:rPr>
          <w:color w:val="000000"/>
          <w:sz w:val="22"/>
        </w:rPr>
        <w:t xml:space="preserve">All obligations contained in this Agreement shall extend to and be binding upon </w:t>
      </w:r>
      <w:r w:rsidR="00953BE6" w:rsidRPr="00EC789A">
        <w:rPr>
          <w:sz w:val="22"/>
          <w:szCs w:val="22"/>
        </w:rPr>
        <w:t xml:space="preserve">the successors, permitted assigns and representatives of the </w:t>
      </w:r>
      <w:r>
        <w:rPr>
          <w:sz w:val="22"/>
          <w:szCs w:val="22"/>
        </w:rPr>
        <w:t>parties.</w:t>
      </w:r>
      <w:r w:rsidR="00E01D63" w:rsidRPr="00953BE6">
        <w:rPr>
          <w:sz w:val="22"/>
          <w:szCs w:val="22"/>
        </w:rPr>
        <w:t xml:space="preserve">  </w:t>
      </w:r>
    </w:p>
    <w:p w:rsidR="00E01D63" w:rsidRPr="00953BE6" w:rsidRDefault="00E01D63" w:rsidP="00E01D63">
      <w:pPr>
        <w:pStyle w:val="ListParagraph"/>
        <w:rPr>
          <w:sz w:val="22"/>
          <w:szCs w:val="22"/>
        </w:rPr>
      </w:pPr>
    </w:p>
    <w:p w:rsidR="00E01D63" w:rsidRPr="003D75CA" w:rsidRDefault="00C93DD3">
      <w:pPr>
        <w:pStyle w:val="Heading1"/>
        <w:spacing w:line="240" w:lineRule="auto"/>
        <w:rPr>
          <w:sz w:val="22"/>
          <w:szCs w:val="22"/>
        </w:rPr>
      </w:pPr>
      <w:r w:rsidRPr="003D75CA">
        <w:rPr>
          <w:sz w:val="22"/>
          <w:szCs w:val="22"/>
        </w:rPr>
        <w:t>This Agreement may be executed in one or more counterparts, each of which shall be deemed an original and all of which taken together, shall constitute one instrument.</w:t>
      </w:r>
      <w:r w:rsidR="00A70D4D">
        <w:rPr>
          <w:sz w:val="22"/>
          <w:szCs w:val="22"/>
        </w:rPr>
        <w:t xml:space="preserve"> </w:t>
      </w:r>
      <w:r w:rsidR="00A70D4D" w:rsidRPr="00A70D4D">
        <w:rPr>
          <w:sz w:val="22"/>
          <w:szCs w:val="22"/>
        </w:rPr>
        <w:t xml:space="preserve"> </w:t>
      </w:r>
      <w:r w:rsidR="00A70D4D">
        <w:rPr>
          <w:sz w:val="22"/>
          <w:szCs w:val="22"/>
        </w:rPr>
        <w:t>The parties may sign and deliver this Agreement by facsimile or electronic PDF transmission and agree that such delivery shall have the same force and effect as delivery of original signatures.</w:t>
      </w:r>
      <w:r w:rsidR="00E01D63" w:rsidRPr="003D75CA">
        <w:rPr>
          <w:sz w:val="22"/>
          <w:szCs w:val="22"/>
        </w:rPr>
        <w:t xml:space="preserve"> </w:t>
      </w:r>
    </w:p>
    <w:p w:rsidR="002776D5" w:rsidRPr="003D75CA" w:rsidRDefault="002776D5">
      <w:pPr>
        <w:pStyle w:val="Heading1"/>
        <w:numPr>
          <w:ilvl w:val="0"/>
          <w:numId w:val="0"/>
        </w:numPr>
        <w:spacing w:line="240" w:lineRule="auto"/>
        <w:ind w:firstLine="720"/>
        <w:rPr>
          <w:sz w:val="22"/>
          <w:szCs w:val="22"/>
        </w:rPr>
      </w:pPr>
    </w:p>
    <w:p w:rsidR="002776D5" w:rsidRPr="003D75CA" w:rsidRDefault="00040CEE">
      <w:pPr>
        <w:pStyle w:val="BodyText"/>
        <w:rPr>
          <w:b/>
          <w:sz w:val="22"/>
          <w:szCs w:val="22"/>
        </w:rPr>
      </w:pPr>
      <w:r>
        <w:rPr>
          <w:b/>
          <w:bCs/>
          <w:sz w:val="22"/>
        </w:rPr>
        <w:t>IN WITNESS WHEREOF</w:t>
      </w:r>
      <w:r>
        <w:rPr>
          <w:sz w:val="22"/>
        </w:rPr>
        <w:t>, the parties hereto have executed this Agreement.</w:t>
      </w:r>
    </w:p>
    <w:p w:rsidR="006246A6" w:rsidRPr="003D75CA" w:rsidRDefault="00996FE1" w:rsidP="005F704D">
      <w:pPr>
        <w:pStyle w:val="BodyText"/>
        <w:spacing w:line="240" w:lineRule="auto"/>
        <w:ind w:left="4860" w:hanging="4860"/>
        <w:rPr>
          <w:sz w:val="22"/>
          <w:szCs w:val="22"/>
        </w:rPr>
      </w:pPr>
      <w:r w:rsidRPr="003D75CA">
        <w:rPr>
          <w:b/>
          <w:sz w:val="22"/>
          <w:szCs w:val="22"/>
        </w:rPr>
        <w:t>[</w:t>
      </w:r>
      <w:r w:rsidRPr="00D72897">
        <w:rPr>
          <w:b/>
          <w:sz w:val="22"/>
          <w:szCs w:val="22"/>
          <w:highlight w:val="yellow"/>
        </w:rPr>
        <w:t>Mount Sinai entity</w:t>
      </w:r>
      <w:r w:rsidRPr="003D75CA">
        <w:rPr>
          <w:b/>
          <w:sz w:val="22"/>
          <w:szCs w:val="22"/>
        </w:rPr>
        <w:t>]</w:t>
      </w:r>
      <w:r w:rsidR="00A41952" w:rsidRPr="003D75CA">
        <w:rPr>
          <w:sz w:val="22"/>
          <w:szCs w:val="22"/>
        </w:rPr>
        <w:t xml:space="preserve">    </w:t>
      </w:r>
      <w:r w:rsidR="001C1E4D" w:rsidRPr="003D75CA">
        <w:rPr>
          <w:sz w:val="22"/>
          <w:szCs w:val="22"/>
        </w:rPr>
        <w:t xml:space="preserve">  </w:t>
      </w:r>
      <w:r w:rsidRPr="003D75CA">
        <w:rPr>
          <w:sz w:val="22"/>
          <w:szCs w:val="22"/>
        </w:rPr>
        <w:tab/>
      </w:r>
      <w:r w:rsidRPr="003D75CA">
        <w:rPr>
          <w:b/>
          <w:sz w:val="22"/>
          <w:szCs w:val="22"/>
        </w:rPr>
        <w:t>[</w:t>
      </w:r>
      <w:r w:rsidR="00D72897" w:rsidRPr="00D72897">
        <w:rPr>
          <w:b/>
          <w:sz w:val="22"/>
          <w:szCs w:val="22"/>
          <w:highlight w:val="yellow"/>
        </w:rPr>
        <w:t>Company</w:t>
      </w:r>
      <w:r w:rsidRPr="00D72897">
        <w:rPr>
          <w:b/>
          <w:sz w:val="22"/>
          <w:szCs w:val="22"/>
          <w:highlight w:val="yellow"/>
        </w:rPr>
        <w:t xml:space="preserve"> name</w:t>
      </w:r>
      <w:r w:rsidRPr="003D75CA">
        <w:rPr>
          <w:b/>
          <w:sz w:val="22"/>
          <w:szCs w:val="22"/>
        </w:rPr>
        <w:t>]</w:t>
      </w:r>
      <w:r w:rsidR="006246A6" w:rsidRPr="003D75CA">
        <w:rPr>
          <w:sz w:val="22"/>
          <w:szCs w:val="22"/>
        </w:rPr>
        <w:tab/>
      </w:r>
    </w:p>
    <w:p w:rsidR="002776D5" w:rsidRPr="003D75CA" w:rsidRDefault="00F8356F" w:rsidP="00AA4FC4">
      <w:pPr>
        <w:pStyle w:val="BodyText"/>
        <w:spacing w:line="240" w:lineRule="auto"/>
        <w:ind w:left="4860" w:hanging="4140"/>
        <w:rPr>
          <w:b/>
          <w:sz w:val="22"/>
          <w:szCs w:val="22"/>
        </w:rPr>
      </w:pPr>
      <w:r w:rsidRPr="003D75CA">
        <w:rPr>
          <w:b/>
          <w:sz w:val="22"/>
          <w:szCs w:val="22"/>
        </w:rPr>
        <w:tab/>
      </w:r>
    </w:p>
    <w:p w:rsidR="002776D5" w:rsidRPr="003D75CA" w:rsidRDefault="002776D5">
      <w:pPr>
        <w:rPr>
          <w:sz w:val="22"/>
          <w:szCs w:val="22"/>
        </w:rPr>
      </w:pPr>
    </w:p>
    <w:p w:rsidR="00915E5C" w:rsidRPr="003D75CA" w:rsidRDefault="00915E5C">
      <w:pPr>
        <w:rPr>
          <w:sz w:val="22"/>
          <w:szCs w:val="22"/>
        </w:rPr>
      </w:pPr>
    </w:p>
    <w:p w:rsidR="00915E5C" w:rsidRPr="003D75CA" w:rsidRDefault="00915E5C">
      <w:pPr>
        <w:rPr>
          <w:sz w:val="22"/>
          <w:szCs w:val="22"/>
        </w:rPr>
      </w:pPr>
    </w:p>
    <w:p w:rsidR="002776D5" w:rsidRPr="003D75CA" w:rsidRDefault="0006507D">
      <w:pPr>
        <w:rPr>
          <w:sz w:val="22"/>
          <w:szCs w:val="22"/>
        </w:rPr>
      </w:pPr>
      <w:r w:rsidRPr="003D75CA">
        <w:rPr>
          <w:sz w:val="22"/>
          <w:szCs w:val="22"/>
        </w:rPr>
        <w:t>By: _____________________________</w:t>
      </w:r>
      <w:r w:rsidR="002776D5" w:rsidRPr="003D75CA">
        <w:rPr>
          <w:sz w:val="22"/>
          <w:szCs w:val="22"/>
        </w:rPr>
        <w:tab/>
      </w:r>
      <w:r w:rsidR="002776D5" w:rsidRPr="003D75CA">
        <w:rPr>
          <w:sz w:val="22"/>
          <w:szCs w:val="22"/>
        </w:rPr>
        <w:tab/>
      </w:r>
      <w:r w:rsidR="009F5720" w:rsidRPr="003D75CA">
        <w:rPr>
          <w:sz w:val="22"/>
          <w:szCs w:val="22"/>
        </w:rPr>
        <w:t xml:space="preserve">  </w:t>
      </w:r>
      <w:proofErr w:type="gramStart"/>
      <w:r w:rsidR="002776D5" w:rsidRPr="003D75CA">
        <w:rPr>
          <w:sz w:val="22"/>
          <w:szCs w:val="22"/>
        </w:rPr>
        <w:t>By</w:t>
      </w:r>
      <w:proofErr w:type="gramEnd"/>
      <w:r w:rsidR="002776D5" w:rsidRPr="003D75CA">
        <w:rPr>
          <w:sz w:val="22"/>
          <w:szCs w:val="22"/>
        </w:rPr>
        <w:t>: _____________________________</w:t>
      </w:r>
    </w:p>
    <w:p w:rsidR="002776D5" w:rsidRPr="003D75CA" w:rsidRDefault="002776D5">
      <w:pPr>
        <w:rPr>
          <w:sz w:val="22"/>
          <w:szCs w:val="22"/>
        </w:rPr>
      </w:pPr>
    </w:p>
    <w:p w:rsidR="002776D5" w:rsidRPr="003D75CA" w:rsidRDefault="002776D5">
      <w:pPr>
        <w:rPr>
          <w:sz w:val="22"/>
          <w:szCs w:val="22"/>
        </w:rPr>
      </w:pPr>
      <w:r w:rsidRPr="003D75CA">
        <w:rPr>
          <w:sz w:val="22"/>
          <w:szCs w:val="22"/>
        </w:rPr>
        <w:t>Name:</w:t>
      </w:r>
      <w:r w:rsidR="00713AE6" w:rsidRPr="003D75CA">
        <w:rPr>
          <w:sz w:val="22"/>
          <w:szCs w:val="22"/>
        </w:rPr>
        <w:tab/>
      </w:r>
      <w:r w:rsidRPr="003D75CA">
        <w:rPr>
          <w:sz w:val="22"/>
          <w:szCs w:val="22"/>
        </w:rPr>
        <w:tab/>
      </w:r>
      <w:r w:rsidRPr="003D75CA">
        <w:rPr>
          <w:sz w:val="22"/>
          <w:szCs w:val="22"/>
        </w:rPr>
        <w:tab/>
      </w:r>
      <w:r w:rsidR="009F5720" w:rsidRPr="003D75CA">
        <w:rPr>
          <w:sz w:val="22"/>
          <w:szCs w:val="22"/>
        </w:rPr>
        <w:t xml:space="preserve">  </w:t>
      </w:r>
      <w:r w:rsidR="00996FE1" w:rsidRPr="003D75CA">
        <w:rPr>
          <w:sz w:val="22"/>
          <w:szCs w:val="22"/>
        </w:rPr>
        <w:tab/>
      </w:r>
      <w:r w:rsidR="00996FE1" w:rsidRPr="003D75CA">
        <w:rPr>
          <w:sz w:val="22"/>
          <w:szCs w:val="22"/>
        </w:rPr>
        <w:tab/>
      </w:r>
      <w:r w:rsidR="00996FE1" w:rsidRPr="003D75CA">
        <w:rPr>
          <w:sz w:val="22"/>
          <w:szCs w:val="22"/>
        </w:rPr>
        <w:tab/>
        <w:t xml:space="preserve">  </w:t>
      </w:r>
      <w:r w:rsidRPr="003D75CA">
        <w:rPr>
          <w:sz w:val="22"/>
          <w:szCs w:val="22"/>
        </w:rPr>
        <w:t xml:space="preserve">Name: </w:t>
      </w:r>
      <w:r w:rsidR="009F5720" w:rsidRPr="003D75CA">
        <w:rPr>
          <w:sz w:val="22"/>
          <w:szCs w:val="22"/>
        </w:rPr>
        <w:t xml:space="preserve">  </w:t>
      </w:r>
    </w:p>
    <w:p w:rsidR="002776D5" w:rsidRPr="003D75CA" w:rsidRDefault="002776D5">
      <w:pPr>
        <w:rPr>
          <w:sz w:val="22"/>
          <w:szCs w:val="22"/>
        </w:rPr>
      </w:pPr>
      <w:r w:rsidRPr="003D75CA">
        <w:rPr>
          <w:sz w:val="22"/>
          <w:szCs w:val="22"/>
        </w:rPr>
        <w:t>Title:</w:t>
      </w:r>
      <w:r w:rsidR="00996FE1" w:rsidRPr="003D75CA">
        <w:rPr>
          <w:sz w:val="22"/>
          <w:szCs w:val="22"/>
        </w:rPr>
        <w:tab/>
      </w:r>
      <w:r w:rsidR="00996FE1" w:rsidRPr="003D75CA">
        <w:rPr>
          <w:sz w:val="22"/>
          <w:szCs w:val="22"/>
        </w:rPr>
        <w:tab/>
      </w:r>
      <w:r w:rsidR="00996FE1" w:rsidRPr="003D75CA">
        <w:rPr>
          <w:sz w:val="22"/>
          <w:szCs w:val="22"/>
        </w:rPr>
        <w:tab/>
      </w:r>
      <w:r w:rsidRPr="003D75CA">
        <w:rPr>
          <w:sz w:val="22"/>
          <w:szCs w:val="22"/>
        </w:rPr>
        <w:tab/>
      </w:r>
      <w:r w:rsidRPr="003D75CA">
        <w:rPr>
          <w:sz w:val="22"/>
          <w:szCs w:val="22"/>
        </w:rPr>
        <w:tab/>
      </w:r>
      <w:r w:rsidR="00713AE6" w:rsidRPr="003D75CA">
        <w:rPr>
          <w:sz w:val="22"/>
          <w:szCs w:val="22"/>
        </w:rPr>
        <w:tab/>
      </w:r>
      <w:r w:rsidR="009F5720" w:rsidRPr="003D75CA">
        <w:rPr>
          <w:sz w:val="22"/>
          <w:szCs w:val="22"/>
        </w:rPr>
        <w:t xml:space="preserve">  </w:t>
      </w:r>
      <w:r w:rsidRPr="003D75CA">
        <w:rPr>
          <w:sz w:val="22"/>
          <w:szCs w:val="22"/>
        </w:rPr>
        <w:t xml:space="preserve">Title: </w:t>
      </w:r>
      <w:r w:rsidR="00412C66" w:rsidRPr="003D75CA">
        <w:rPr>
          <w:sz w:val="22"/>
          <w:szCs w:val="22"/>
        </w:rPr>
        <w:t xml:space="preserve">  </w:t>
      </w:r>
    </w:p>
    <w:p w:rsidR="002776D5" w:rsidRPr="003D75CA" w:rsidRDefault="002776D5">
      <w:pPr>
        <w:rPr>
          <w:sz w:val="22"/>
          <w:szCs w:val="22"/>
        </w:rPr>
      </w:pPr>
      <w:r w:rsidRPr="003D75CA">
        <w:rPr>
          <w:sz w:val="22"/>
          <w:szCs w:val="22"/>
        </w:rPr>
        <w:t>Date:</w:t>
      </w:r>
      <w:r w:rsidRPr="003D75CA">
        <w:rPr>
          <w:sz w:val="22"/>
          <w:szCs w:val="22"/>
        </w:rPr>
        <w:tab/>
      </w:r>
      <w:r w:rsidRPr="003D75CA">
        <w:rPr>
          <w:sz w:val="22"/>
          <w:szCs w:val="22"/>
        </w:rPr>
        <w:tab/>
      </w:r>
      <w:r w:rsidRPr="003D75CA">
        <w:rPr>
          <w:sz w:val="22"/>
          <w:szCs w:val="22"/>
        </w:rPr>
        <w:tab/>
      </w:r>
      <w:r w:rsidRPr="003D75CA">
        <w:rPr>
          <w:sz w:val="22"/>
          <w:szCs w:val="22"/>
        </w:rPr>
        <w:tab/>
      </w:r>
      <w:r w:rsidR="00943B3E" w:rsidRPr="003D75CA">
        <w:rPr>
          <w:sz w:val="22"/>
          <w:szCs w:val="22"/>
        </w:rPr>
        <w:tab/>
      </w:r>
      <w:r w:rsidR="00943B3E" w:rsidRPr="003D75CA">
        <w:rPr>
          <w:sz w:val="22"/>
          <w:szCs w:val="22"/>
        </w:rPr>
        <w:tab/>
      </w:r>
      <w:r w:rsidR="009F5720" w:rsidRPr="003D75CA">
        <w:rPr>
          <w:sz w:val="22"/>
          <w:szCs w:val="22"/>
        </w:rPr>
        <w:t xml:space="preserve">  </w:t>
      </w:r>
      <w:r w:rsidRPr="003D75CA">
        <w:rPr>
          <w:sz w:val="22"/>
          <w:szCs w:val="22"/>
        </w:rPr>
        <w:t xml:space="preserve">Date: </w:t>
      </w:r>
    </w:p>
    <w:p w:rsidR="002776D5" w:rsidRPr="003D75CA" w:rsidRDefault="002776D5">
      <w:pPr>
        <w:rPr>
          <w:sz w:val="22"/>
          <w:szCs w:val="22"/>
        </w:rPr>
      </w:pPr>
    </w:p>
    <w:sectPr w:rsidR="002776D5" w:rsidRPr="003D75CA" w:rsidSect="00915E5C">
      <w:headerReference w:type="even" r:id="rId8"/>
      <w:headerReference w:type="default" r:id="rId9"/>
      <w:footerReference w:type="even" r:id="rId10"/>
      <w:footerReference w:type="first" r:id="rId11"/>
      <w:pgSz w:w="12240" w:h="15840"/>
      <w:pgMar w:top="1008" w:right="1008" w:bottom="1008" w:left="1008" w:header="720" w:footer="720"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2E1" w:rsidRDefault="00F712E1">
      <w:r>
        <w:separator/>
      </w:r>
    </w:p>
  </w:endnote>
  <w:endnote w:type="continuationSeparator" w:id="0">
    <w:p w:rsidR="00F712E1" w:rsidRDefault="00F7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57E" w:rsidRDefault="00641CC7">
    <w:pPr>
      <w:pStyle w:val="Footer"/>
      <w:framePr w:wrap="around" w:vAnchor="text" w:hAnchor="margin" w:xAlign="right" w:y="1"/>
      <w:rPr>
        <w:rStyle w:val="PageNumber"/>
      </w:rPr>
    </w:pPr>
    <w:r>
      <w:rPr>
        <w:rStyle w:val="PageNumber"/>
      </w:rPr>
      <w:fldChar w:fldCharType="begin"/>
    </w:r>
    <w:r w:rsidR="00C0557E">
      <w:rPr>
        <w:rStyle w:val="PageNumber"/>
      </w:rPr>
      <w:instrText xml:space="preserve">PAGE  </w:instrText>
    </w:r>
    <w:r>
      <w:rPr>
        <w:rStyle w:val="PageNumber"/>
      </w:rPr>
      <w:fldChar w:fldCharType="end"/>
    </w:r>
  </w:p>
  <w:p w:rsidR="00C0557E" w:rsidRDefault="00C055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2E4A" w:rsidRPr="0010500E" w:rsidRDefault="003655E7">
    <w:pPr>
      <w:pStyle w:val="Footer"/>
      <w:rPr>
        <w:sz w:val="16"/>
        <w:szCs w:val="16"/>
      </w:rPr>
    </w:pPr>
    <w:r>
      <w:rPr>
        <w:sz w:val="16"/>
        <w:szCs w:val="16"/>
      </w:rPr>
      <w:t>Do</w:t>
    </w:r>
    <w:r w:rsidR="001B56A3">
      <w:rPr>
        <w:sz w:val="16"/>
        <w:szCs w:val="16"/>
      </w:rPr>
      <w:t>c #</w:t>
    </w:r>
    <w:r>
      <w:rPr>
        <w:sz w:val="16"/>
        <w:szCs w:val="16"/>
      </w:rPr>
      <w:t>1914056v2</w:t>
    </w:r>
    <w:r>
      <w:rPr>
        <w:sz w:val="16"/>
        <w:szCs w:val="16"/>
      </w:rPr>
      <w:tab/>
    </w:r>
    <w:r>
      <w:rPr>
        <w:sz w:val="16"/>
        <w:szCs w:val="16"/>
      </w:rPr>
      <w:tab/>
    </w:r>
    <w:r w:rsidRPr="003655E7">
      <w:rPr>
        <w:b/>
        <w:i/>
        <w:sz w:val="16"/>
        <w:szCs w:val="16"/>
      </w:rPr>
      <w:t>Approved as to form 2/3/23</w:t>
    </w:r>
    <w:r>
      <w:rPr>
        <w:sz w:val="16"/>
        <w:szCs w:val="16"/>
      </w:rPr>
      <w:tab/>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2E1" w:rsidRDefault="00F712E1">
      <w:r>
        <w:separator/>
      </w:r>
    </w:p>
  </w:footnote>
  <w:footnote w:type="continuationSeparator" w:id="0">
    <w:p w:rsidR="00F712E1" w:rsidRDefault="00F71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57E" w:rsidRDefault="00641CC7">
    <w:pPr>
      <w:pStyle w:val="Header"/>
      <w:framePr w:wrap="around" w:vAnchor="text" w:hAnchor="margin" w:xAlign="center" w:y="1"/>
      <w:rPr>
        <w:rStyle w:val="PageNumber"/>
      </w:rPr>
    </w:pPr>
    <w:r>
      <w:rPr>
        <w:rStyle w:val="PageNumber"/>
      </w:rPr>
      <w:fldChar w:fldCharType="begin"/>
    </w:r>
    <w:r w:rsidR="00C0557E">
      <w:rPr>
        <w:rStyle w:val="PageNumber"/>
      </w:rPr>
      <w:instrText xml:space="preserve">PAGE  </w:instrText>
    </w:r>
    <w:r>
      <w:rPr>
        <w:rStyle w:val="PageNumber"/>
      </w:rPr>
      <w:fldChar w:fldCharType="end"/>
    </w:r>
  </w:p>
  <w:p w:rsidR="00C0557E" w:rsidRDefault="00C05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57E" w:rsidRDefault="00641CC7">
    <w:pPr>
      <w:pStyle w:val="Header"/>
      <w:framePr w:wrap="around" w:vAnchor="text" w:hAnchor="margin" w:xAlign="center" w:y="1"/>
      <w:rPr>
        <w:rStyle w:val="PageNumber"/>
        <w:sz w:val="18"/>
        <w:szCs w:val="18"/>
      </w:rPr>
    </w:pPr>
    <w:r>
      <w:rPr>
        <w:rStyle w:val="PageNumber"/>
        <w:sz w:val="18"/>
        <w:szCs w:val="18"/>
      </w:rPr>
      <w:fldChar w:fldCharType="begin"/>
    </w:r>
    <w:r w:rsidR="00C0557E">
      <w:rPr>
        <w:rStyle w:val="PageNumber"/>
        <w:sz w:val="18"/>
        <w:szCs w:val="18"/>
      </w:rPr>
      <w:instrText xml:space="preserve">PAGE  </w:instrText>
    </w:r>
    <w:r>
      <w:rPr>
        <w:rStyle w:val="PageNumber"/>
        <w:sz w:val="18"/>
        <w:szCs w:val="18"/>
      </w:rPr>
      <w:fldChar w:fldCharType="separate"/>
    </w:r>
    <w:r w:rsidR="001B56A3">
      <w:rPr>
        <w:rStyle w:val="PageNumber"/>
        <w:noProof/>
        <w:sz w:val="18"/>
        <w:szCs w:val="18"/>
      </w:rPr>
      <w:t>- 2 -</w:t>
    </w:r>
    <w:r>
      <w:rPr>
        <w:rStyle w:val="PageNumber"/>
        <w:sz w:val="18"/>
        <w:szCs w:val="18"/>
      </w:rPr>
      <w:fldChar w:fldCharType="end"/>
    </w:r>
  </w:p>
  <w:p w:rsidR="00C0557E" w:rsidRDefault="00C05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883EE7"/>
    <w:multiLevelType w:val="multilevel"/>
    <w:tmpl w:val="FF948DFC"/>
    <w:lvl w:ilvl="0">
      <w:start w:val="2"/>
      <w:numFmt w:val="lowerLetter"/>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4D47599"/>
    <w:multiLevelType w:val="hybridMultilevel"/>
    <w:tmpl w:val="2DB6EA1C"/>
    <w:lvl w:ilvl="0" w:tplc="FBF6BF6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1683FD6"/>
    <w:multiLevelType w:val="multilevel"/>
    <w:tmpl w:val="8EA25ABC"/>
    <w:lvl w:ilvl="0">
      <w:start w:val="1"/>
      <w:numFmt w:val="decimal"/>
      <w:pStyle w:val="Heading1"/>
      <w:lvlText w:val="%1."/>
      <w:lvlJc w:val="left"/>
      <w:pPr>
        <w:tabs>
          <w:tab w:val="num" w:pos="1440"/>
        </w:tabs>
        <w:ind w:left="0" w:firstLine="720"/>
      </w:pPr>
      <w:rPr>
        <w:rFonts w:ascii="Times New Roman" w:hAnsi="Times New Roman"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080"/>
        </w:tabs>
        <w:ind w:left="0" w:firstLine="720"/>
      </w:pPr>
      <w:rPr>
        <w:rFonts w:hint="default"/>
      </w:rPr>
    </w:lvl>
    <w:lvl w:ilvl="2">
      <w:start w:val="1"/>
      <w:numFmt w:val="decimal"/>
      <w:pStyle w:val="Heading3"/>
      <w:lvlText w:val="%3."/>
      <w:lvlJc w:val="left"/>
      <w:pPr>
        <w:tabs>
          <w:tab w:val="num" w:pos="1800"/>
        </w:tabs>
        <w:ind w:left="0" w:firstLine="1440"/>
      </w:pPr>
      <w:rPr>
        <w:rFonts w:hint="default"/>
      </w:rPr>
    </w:lvl>
    <w:lvl w:ilvl="3">
      <w:start w:val="1"/>
      <w:numFmt w:val="lowerLetter"/>
      <w:pStyle w:val="Heading4"/>
      <w:lvlText w:val="(%4)"/>
      <w:lvlJc w:val="left"/>
      <w:pPr>
        <w:tabs>
          <w:tab w:val="num" w:pos="2520"/>
        </w:tabs>
        <w:ind w:left="0" w:firstLine="2160"/>
      </w:pPr>
      <w:rPr>
        <w:rFonts w:hint="default"/>
      </w:rPr>
    </w:lvl>
    <w:lvl w:ilvl="4">
      <w:start w:val="1"/>
      <w:numFmt w:val="lowerRoman"/>
      <w:pStyle w:val="Heading5"/>
      <w:lvlText w:val="(%5)"/>
      <w:lvlJc w:val="left"/>
      <w:pPr>
        <w:tabs>
          <w:tab w:val="num" w:pos="3600"/>
        </w:tabs>
        <w:ind w:left="0" w:firstLine="2880"/>
      </w:pPr>
      <w:rPr>
        <w:rFonts w:hint="default"/>
      </w:rPr>
    </w:lvl>
    <w:lvl w:ilvl="5">
      <w:start w:val="1"/>
      <w:numFmt w:val="none"/>
      <w:pStyle w:val="Heading6"/>
      <w:lvlText w:val=""/>
      <w:lvlJc w:val="left"/>
      <w:pPr>
        <w:tabs>
          <w:tab w:val="num" w:pos="1152"/>
        </w:tabs>
        <w:ind w:left="1152" w:hanging="1152"/>
      </w:pPr>
      <w:rPr>
        <w:rFonts w:hint="default"/>
      </w:rPr>
    </w:lvl>
    <w:lvl w:ilvl="6">
      <w:start w:val="1"/>
      <w:numFmt w:val="none"/>
      <w:pStyle w:val="Heading7"/>
      <w:lvlText w:val=""/>
      <w:lvlJc w:val="left"/>
      <w:pPr>
        <w:tabs>
          <w:tab w:val="num" w:pos="1296"/>
        </w:tabs>
        <w:ind w:left="1296" w:hanging="1296"/>
      </w:pPr>
      <w:rPr>
        <w:rFonts w:hint="default"/>
      </w:rPr>
    </w:lvl>
    <w:lvl w:ilvl="7">
      <w:start w:val="1"/>
      <w:numFmt w:val="none"/>
      <w:pStyle w:val="Heading8"/>
      <w:lvlText w:val=""/>
      <w:lvlJc w:val="left"/>
      <w:pPr>
        <w:tabs>
          <w:tab w:val="num" w:pos="1440"/>
        </w:tabs>
        <w:ind w:left="1440" w:hanging="1440"/>
      </w:pPr>
      <w:rPr>
        <w:rFonts w:hint="default"/>
      </w:rPr>
    </w:lvl>
    <w:lvl w:ilvl="8">
      <w:start w:val="1"/>
      <w:numFmt w:val="none"/>
      <w:pStyle w:val="Heading9"/>
      <w:lvlText w:val=""/>
      <w:lvlJc w:val="left"/>
      <w:pPr>
        <w:tabs>
          <w:tab w:val="num" w:pos="1584"/>
        </w:tabs>
        <w:ind w:left="1584" w:hanging="1584"/>
      </w:pPr>
      <w:rPr>
        <w:rFonts w:hint="default"/>
      </w:rPr>
    </w:lvl>
  </w:abstractNum>
  <w:abstractNum w:abstractNumId="3" w15:restartNumberingAfterBreak="0">
    <w:nsid w:val="66B32062"/>
    <w:multiLevelType w:val="hybridMultilevel"/>
    <w:tmpl w:val="D15426C4"/>
    <w:lvl w:ilvl="0" w:tplc="8876AD0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F373292"/>
    <w:multiLevelType w:val="hybridMultilevel"/>
    <w:tmpl w:val="A97EE00A"/>
    <w:lvl w:ilvl="0" w:tplc="02B2BE8E">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3"/>
  </w:num>
  <w:num w:numId="4">
    <w:abstractNumId w:val="0"/>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BB5"/>
    <w:rsid w:val="00014546"/>
    <w:rsid w:val="000274FE"/>
    <w:rsid w:val="00040CEE"/>
    <w:rsid w:val="00042D60"/>
    <w:rsid w:val="000635CF"/>
    <w:rsid w:val="0006507D"/>
    <w:rsid w:val="00096BAB"/>
    <w:rsid w:val="000A106A"/>
    <w:rsid w:val="000D34AC"/>
    <w:rsid w:val="000E3632"/>
    <w:rsid w:val="000E7F70"/>
    <w:rsid w:val="000F11A1"/>
    <w:rsid w:val="000F2FFB"/>
    <w:rsid w:val="000F6C31"/>
    <w:rsid w:val="0010500E"/>
    <w:rsid w:val="00105D7A"/>
    <w:rsid w:val="001149D9"/>
    <w:rsid w:val="00115C4A"/>
    <w:rsid w:val="001171FF"/>
    <w:rsid w:val="00156603"/>
    <w:rsid w:val="00166882"/>
    <w:rsid w:val="0018417E"/>
    <w:rsid w:val="001A1F7A"/>
    <w:rsid w:val="001B1990"/>
    <w:rsid w:val="001B56A3"/>
    <w:rsid w:val="001C1E4D"/>
    <w:rsid w:val="001C2B64"/>
    <w:rsid w:val="001D3647"/>
    <w:rsid w:val="001D3D24"/>
    <w:rsid w:val="001F0631"/>
    <w:rsid w:val="0022172F"/>
    <w:rsid w:val="002409F1"/>
    <w:rsid w:val="00271037"/>
    <w:rsid w:val="00271D06"/>
    <w:rsid w:val="002776D5"/>
    <w:rsid w:val="002A3867"/>
    <w:rsid w:val="002D637D"/>
    <w:rsid w:val="002E29ED"/>
    <w:rsid w:val="002F7C95"/>
    <w:rsid w:val="00310562"/>
    <w:rsid w:val="00324999"/>
    <w:rsid w:val="003330D2"/>
    <w:rsid w:val="003552D1"/>
    <w:rsid w:val="003655E7"/>
    <w:rsid w:val="003665AA"/>
    <w:rsid w:val="003764E3"/>
    <w:rsid w:val="003A3750"/>
    <w:rsid w:val="003B4FEC"/>
    <w:rsid w:val="003D75CA"/>
    <w:rsid w:val="003E42A6"/>
    <w:rsid w:val="00412C66"/>
    <w:rsid w:val="004203D3"/>
    <w:rsid w:val="004209D3"/>
    <w:rsid w:val="00433B0A"/>
    <w:rsid w:val="00436DE9"/>
    <w:rsid w:val="00476F48"/>
    <w:rsid w:val="0047730D"/>
    <w:rsid w:val="0048422A"/>
    <w:rsid w:val="004B6AA9"/>
    <w:rsid w:val="004C7648"/>
    <w:rsid w:val="004E3970"/>
    <w:rsid w:val="004F7D21"/>
    <w:rsid w:val="005325D2"/>
    <w:rsid w:val="005579D9"/>
    <w:rsid w:val="00570BFF"/>
    <w:rsid w:val="005778E4"/>
    <w:rsid w:val="0058608F"/>
    <w:rsid w:val="005924AF"/>
    <w:rsid w:val="005A1188"/>
    <w:rsid w:val="005E2C71"/>
    <w:rsid w:val="005E7B0B"/>
    <w:rsid w:val="005F704D"/>
    <w:rsid w:val="0061143F"/>
    <w:rsid w:val="006246A6"/>
    <w:rsid w:val="00633500"/>
    <w:rsid w:val="00641CC7"/>
    <w:rsid w:val="006E20D8"/>
    <w:rsid w:val="006F5C41"/>
    <w:rsid w:val="00713AE6"/>
    <w:rsid w:val="00715C1E"/>
    <w:rsid w:val="007210CB"/>
    <w:rsid w:val="00726F38"/>
    <w:rsid w:val="00737BF3"/>
    <w:rsid w:val="00740DF0"/>
    <w:rsid w:val="0074278B"/>
    <w:rsid w:val="00761C1A"/>
    <w:rsid w:val="007621D2"/>
    <w:rsid w:val="00764B19"/>
    <w:rsid w:val="007A7035"/>
    <w:rsid w:val="007E56DB"/>
    <w:rsid w:val="008469B1"/>
    <w:rsid w:val="00853BEA"/>
    <w:rsid w:val="00854712"/>
    <w:rsid w:val="00866C1B"/>
    <w:rsid w:val="00896E23"/>
    <w:rsid w:val="008D1158"/>
    <w:rsid w:val="008D718C"/>
    <w:rsid w:val="00905BDD"/>
    <w:rsid w:val="009115C5"/>
    <w:rsid w:val="00915D6E"/>
    <w:rsid w:val="00915E5C"/>
    <w:rsid w:val="0092577B"/>
    <w:rsid w:val="00930C70"/>
    <w:rsid w:val="00941023"/>
    <w:rsid w:val="00942E4A"/>
    <w:rsid w:val="00943B3E"/>
    <w:rsid w:val="00953BE6"/>
    <w:rsid w:val="00961FA0"/>
    <w:rsid w:val="00965531"/>
    <w:rsid w:val="00996FE1"/>
    <w:rsid w:val="009E30B2"/>
    <w:rsid w:val="009E7F2A"/>
    <w:rsid w:val="009F4D43"/>
    <w:rsid w:val="009F5720"/>
    <w:rsid w:val="00A04103"/>
    <w:rsid w:val="00A07CCB"/>
    <w:rsid w:val="00A15858"/>
    <w:rsid w:val="00A20FF8"/>
    <w:rsid w:val="00A22DD7"/>
    <w:rsid w:val="00A41952"/>
    <w:rsid w:val="00A43E56"/>
    <w:rsid w:val="00A54AC1"/>
    <w:rsid w:val="00A70D4D"/>
    <w:rsid w:val="00A84DE2"/>
    <w:rsid w:val="00AA141F"/>
    <w:rsid w:val="00AA16F2"/>
    <w:rsid w:val="00AA4FC4"/>
    <w:rsid w:val="00AE2BB5"/>
    <w:rsid w:val="00AF6B0A"/>
    <w:rsid w:val="00B10B10"/>
    <w:rsid w:val="00B10F87"/>
    <w:rsid w:val="00BE22C6"/>
    <w:rsid w:val="00BF02A1"/>
    <w:rsid w:val="00C0557E"/>
    <w:rsid w:val="00C05B9A"/>
    <w:rsid w:val="00C07517"/>
    <w:rsid w:val="00C13368"/>
    <w:rsid w:val="00C32B3B"/>
    <w:rsid w:val="00C6095E"/>
    <w:rsid w:val="00C93DD3"/>
    <w:rsid w:val="00C9454D"/>
    <w:rsid w:val="00CA7F55"/>
    <w:rsid w:val="00CD41D7"/>
    <w:rsid w:val="00CE2A5F"/>
    <w:rsid w:val="00CE585A"/>
    <w:rsid w:val="00CF56E6"/>
    <w:rsid w:val="00CF5AF4"/>
    <w:rsid w:val="00D459C9"/>
    <w:rsid w:val="00D72897"/>
    <w:rsid w:val="00D81AD5"/>
    <w:rsid w:val="00D87BBF"/>
    <w:rsid w:val="00DB2843"/>
    <w:rsid w:val="00DE1CE6"/>
    <w:rsid w:val="00E00454"/>
    <w:rsid w:val="00E01D63"/>
    <w:rsid w:val="00E243E3"/>
    <w:rsid w:val="00E25773"/>
    <w:rsid w:val="00E30A65"/>
    <w:rsid w:val="00E560BA"/>
    <w:rsid w:val="00E74BEA"/>
    <w:rsid w:val="00EA30FE"/>
    <w:rsid w:val="00EB4DD3"/>
    <w:rsid w:val="00EB6C2F"/>
    <w:rsid w:val="00EC789A"/>
    <w:rsid w:val="00ED2970"/>
    <w:rsid w:val="00F20DE1"/>
    <w:rsid w:val="00F348A5"/>
    <w:rsid w:val="00F55BE4"/>
    <w:rsid w:val="00F60F52"/>
    <w:rsid w:val="00F628CC"/>
    <w:rsid w:val="00F712E1"/>
    <w:rsid w:val="00F771C6"/>
    <w:rsid w:val="00F8356F"/>
    <w:rsid w:val="00FE4C06"/>
    <w:rsid w:val="00FF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8C24DD7"/>
  <w15:docId w15:val="{AFB3F9F9-E770-4842-9762-0B1AB8758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CC7"/>
    <w:rPr>
      <w:sz w:val="24"/>
      <w:szCs w:val="24"/>
    </w:rPr>
  </w:style>
  <w:style w:type="paragraph" w:styleId="Heading1">
    <w:name w:val="heading 1"/>
    <w:basedOn w:val="Normal"/>
    <w:qFormat/>
    <w:rsid w:val="00641CC7"/>
    <w:pPr>
      <w:numPr>
        <w:numId w:val="5"/>
      </w:numPr>
      <w:spacing w:line="480" w:lineRule="auto"/>
      <w:jc w:val="both"/>
      <w:outlineLvl w:val="0"/>
    </w:pPr>
  </w:style>
  <w:style w:type="paragraph" w:styleId="Heading2">
    <w:name w:val="heading 2"/>
    <w:basedOn w:val="Normal"/>
    <w:next w:val="Normal"/>
    <w:qFormat/>
    <w:rsid w:val="00641CC7"/>
    <w:pPr>
      <w:numPr>
        <w:ilvl w:val="1"/>
        <w:numId w:val="5"/>
      </w:numPr>
      <w:spacing w:after="240"/>
      <w:outlineLvl w:val="1"/>
    </w:pPr>
  </w:style>
  <w:style w:type="paragraph" w:styleId="Heading3">
    <w:name w:val="heading 3"/>
    <w:basedOn w:val="Normal"/>
    <w:qFormat/>
    <w:rsid w:val="00641CC7"/>
    <w:pPr>
      <w:numPr>
        <w:ilvl w:val="2"/>
        <w:numId w:val="5"/>
      </w:numPr>
      <w:spacing w:after="240"/>
      <w:outlineLvl w:val="2"/>
    </w:pPr>
  </w:style>
  <w:style w:type="paragraph" w:styleId="Heading4">
    <w:name w:val="heading 4"/>
    <w:basedOn w:val="Normal"/>
    <w:next w:val="Normal"/>
    <w:qFormat/>
    <w:rsid w:val="00641CC7"/>
    <w:pPr>
      <w:numPr>
        <w:ilvl w:val="3"/>
        <w:numId w:val="5"/>
      </w:numPr>
      <w:spacing w:after="240"/>
      <w:outlineLvl w:val="3"/>
    </w:pPr>
  </w:style>
  <w:style w:type="paragraph" w:styleId="Heading5">
    <w:name w:val="heading 5"/>
    <w:basedOn w:val="Normal"/>
    <w:next w:val="Normal"/>
    <w:qFormat/>
    <w:rsid w:val="00641CC7"/>
    <w:pPr>
      <w:numPr>
        <w:ilvl w:val="4"/>
        <w:numId w:val="5"/>
      </w:numPr>
      <w:spacing w:after="240"/>
      <w:outlineLvl w:val="4"/>
    </w:pPr>
  </w:style>
  <w:style w:type="paragraph" w:styleId="Heading6">
    <w:name w:val="heading 6"/>
    <w:basedOn w:val="Normal"/>
    <w:next w:val="Normal"/>
    <w:qFormat/>
    <w:rsid w:val="00641CC7"/>
    <w:pPr>
      <w:numPr>
        <w:ilvl w:val="5"/>
        <w:numId w:val="5"/>
      </w:numPr>
      <w:jc w:val="both"/>
      <w:outlineLvl w:val="5"/>
    </w:pPr>
  </w:style>
  <w:style w:type="paragraph" w:styleId="Heading7">
    <w:name w:val="heading 7"/>
    <w:basedOn w:val="Normal"/>
    <w:next w:val="Normal"/>
    <w:qFormat/>
    <w:rsid w:val="00641CC7"/>
    <w:pPr>
      <w:numPr>
        <w:ilvl w:val="6"/>
        <w:numId w:val="5"/>
      </w:numPr>
      <w:jc w:val="both"/>
      <w:outlineLvl w:val="6"/>
    </w:pPr>
  </w:style>
  <w:style w:type="paragraph" w:styleId="Heading8">
    <w:name w:val="heading 8"/>
    <w:basedOn w:val="Normal"/>
    <w:next w:val="Normal"/>
    <w:qFormat/>
    <w:rsid w:val="00641CC7"/>
    <w:pPr>
      <w:numPr>
        <w:ilvl w:val="7"/>
        <w:numId w:val="5"/>
      </w:numPr>
      <w:jc w:val="both"/>
      <w:outlineLvl w:val="7"/>
    </w:pPr>
  </w:style>
  <w:style w:type="paragraph" w:styleId="Heading9">
    <w:name w:val="heading 9"/>
    <w:basedOn w:val="Normal"/>
    <w:next w:val="Normal"/>
    <w:qFormat/>
    <w:rsid w:val="00641CC7"/>
    <w:pPr>
      <w:numPr>
        <w:ilvl w:val="8"/>
        <w:numId w:val="5"/>
      </w:numPr>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641CC7"/>
    <w:rPr>
      <w:sz w:val="20"/>
      <w:szCs w:val="20"/>
    </w:rPr>
  </w:style>
  <w:style w:type="character" w:styleId="FootnoteReference">
    <w:name w:val="footnote reference"/>
    <w:basedOn w:val="DefaultParagraphFont"/>
    <w:semiHidden/>
    <w:rsid w:val="00641CC7"/>
    <w:rPr>
      <w:vertAlign w:val="superscript"/>
    </w:rPr>
  </w:style>
  <w:style w:type="paragraph" w:styleId="Footer">
    <w:name w:val="footer"/>
    <w:basedOn w:val="Normal"/>
    <w:rsid w:val="00641CC7"/>
    <w:pPr>
      <w:tabs>
        <w:tab w:val="center" w:pos="4320"/>
        <w:tab w:val="right" w:pos="8640"/>
      </w:tabs>
    </w:pPr>
  </w:style>
  <w:style w:type="character" w:styleId="PageNumber">
    <w:name w:val="page number"/>
    <w:basedOn w:val="DefaultParagraphFont"/>
    <w:rsid w:val="00641CC7"/>
  </w:style>
  <w:style w:type="paragraph" w:styleId="Header">
    <w:name w:val="header"/>
    <w:basedOn w:val="Normal"/>
    <w:rsid w:val="00641CC7"/>
    <w:pPr>
      <w:tabs>
        <w:tab w:val="center" w:pos="4320"/>
        <w:tab w:val="right" w:pos="8640"/>
      </w:tabs>
    </w:pPr>
  </w:style>
  <w:style w:type="paragraph" w:styleId="BodyText">
    <w:name w:val="Body Text"/>
    <w:basedOn w:val="Normal"/>
    <w:rsid w:val="00641CC7"/>
    <w:pPr>
      <w:spacing w:line="480" w:lineRule="auto"/>
      <w:jc w:val="both"/>
    </w:pPr>
  </w:style>
  <w:style w:type="paragraph" w:styleId="Title">
    <w:name w:val="Title"/>
    <w:basedOn w:val="Normal"/>
    <w:qFormat/>
    <w:rsid w:val="00641CC7"/>
    <w:pPr>
      <w:spacing w:after="240"/>
      <w:jc w:val="center"/>
      <w:outlineLvl w:val="0"/>
    </w:pPr>
    <w:rPr>
      <w:rFonts w:ascii="Times New Roman Bold" w:hAnsi="Times New Roman Bold" w:cs="Arial"/>
      <w:b/>
      <w:bCs/>
      <w:kern w:val="28"/>
    </w:rPr>
  </w:style>
  <w:style w:type="table" w:styleId="TableGrid">
    <w:name w:val="Table Grid"/>
    <w:basedOn w:val="TableNormal"/>
    <w:rsid w:val="00641CC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641CC7"/>
    <w:pPr>
      <w:shd w:val="clear" w:color="auto" w:fill="000080"/>
    </w:pPr>
    <w:rPr>
      <w:rFonts w:ascii="Tahoma" w:hAnsi="Tahoma" w:cs="Tahoma"/>
      <w:sz w:val="20"/>
      <w:szCs w:val="20"/>
    </w:rPr>
  </w:style>
  <w:style w:type="paragraph" w:styleId="ListParagraph">
    <w:name w:val="List Paragraph"/>
    <w:basedOn w:val="Normal"/>
    <w:uiPriority w:val="34"/>
    <w:qFormat/>
    <w:rsid w:val="00641CC7"/>
    <w:pPr>
      <w:ind w:left="720"/>
    </w:pPr>
  </w:style>
  <w:style w:type="paragraph" w:styleId="BalloonText">
    <w:name w:val="Balloon Text"/>
    <w:basedOn w:val="Normal"/>
    <w:semiHidden/>
    <w:rsid w:val="00641C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2.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75AFB-D04E-48BB-85CA-F041EDC6D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1793</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Cascio, Sarina</dc:creator>
  <cp:keywords/>
  <cp:lastModifiedBy>Lo Cascio, Sarina</cp:lastModifiedBy>
  <cp:revision>5</cp:revision>
  <dcterms:created xsi:type="dcterms:W3CDTF">2023-02-23T17:23:00Z</dcterms:created>
  <dcterms:modified xsi:type="dcterms:W3CDTF">2023-02-23T17:24:00Z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#1914056v2</vt:lpwstr>
  </property>
</Properties>
</file>