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AB5E" w14:textId="77777777" w:rsidR="00171DC3" w:rsidRPr="00D34E4C" w:rsidRDefault="00171DC3">
      <w:pPr>
        <w:rPr>
          <w:sz w:val="36"/>
          <w:szCs w:val="36"/>
        </w:rPr>
      </w:pPr>
    </w:p>
    <w:p w14:paraId="566C178F" w14:textId="44411280" w:rsidR="003C6443" w:rsidRPr="00D34E4C" w:rsidRDefault="00694DD4">
      <w:pPr>
        <w:rPr>
          <w:sz w:val="36"/>
          <w:szCs w:val="36"/>
        </w:rPr>
      </w:pPr>
      <w:r>
        <w:fldChar w:fldCharType="begin"/>
      </w:r>
      <w:r>
        <w:instrText xml:space="preserve"> INCLUDEPICTURE "https://www.recallwire.com/wp-content/uploads/2025/08/logo.png"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6FA047" wp14:editId="6FC17DC8">
            <wp:extent cx="3749040" cy="1292938"/>
            <wp:effectExtent l="0" t="0" r="0" b="2540"/>
            <wp:docPr id="1911935969" name="Picture 1" descr="RecallWire - Recalls Made Simple: Real-Time Tracking for Every S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allWire - Recalls Made Simple: Real-Time Tracking for Every Sect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167" cy="131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C5BDAA" w14:textId="77777777" w:rsidR="00694DD4" w:rsidRDefault="00694DD4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6A6FACCF" w14:textId="3FE6D90E" w:rsidR="003C6443" w:rsidRDefault="005E7351" w:rsidP="00694DD4">
      <w:pPr>
        <w:rPr>
          <w:sz w:val="36"/>
          <w:szCs w:val="36"/>
        </w:rPr>
      </w:pPr>
      <w:r>
        <w:rPr>
          <w:sz w:val="36"/>
          <w:szCs w:val="36"/>
        </w:rPr>
        <w:t>FEATURES: RECALL WIRE VS. COMPETITION</w:t>
      </w:r>
    </w:p>
    <w:p w14:paraId="2952FD05" w14:textId="77777777" w:rsidR="005E7351" w:rsidRDefault="005E7351" w:rsidP="00694DD4">
      <w:pPr>
        <w:rPr>
          <w:sz w:val="36"/>
          <w:szCs w:val="36"/>
          <w:vertAlign w:val="superscript"/>
        </w:rPr>
      </w:pPr>
    </w:p>
    <w:p w14:paraId="3A133F09" w14:textId="001D1C16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 xml:space="preserve">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 xml:space="preserve"> Recall Wire         vs.         Competition</w:t>
      </w:r>
    </w:p>
    <w:p w14:paraId="11EEBDFE" w14:textId="448B4616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Import legacy recall data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 w:rsidR="0087314C">
        <w:rPr>
          <w:sz w:val="20"/>
          <w:szCs w:val="20"/>
        </w:rPr>
        <w:t>body</w:t>
      </w:r>
    </w:p>
    <w:p w14:paraId="63D6F6DD" w14:textId="7B1DCC05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Direct FDA feed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 w:rsidR="0087314C">
        <w:rPr>
          <w:sz w:val="20"/>
          <w:szCs w:val="20"/>
        </w:rPr>
        <w:t>body</w:t>
      </w:r>
    </w:p>
    <w:p w14:paraId="0AF94681" w14:textId="2D8E4D72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Daily FDA Processing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 w:rsidR="0087314C">
        <w:rPr>
          <w:sz w:val="20"/>
          <w:szCs w:val="20"/>
        </w:rPr>
        <w:t>body</w:t>
      </w:r>
    </w:p>
    <w:p w14:paraId="1D63CD37" w14:textId="5DA87D4B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Intake from FDA – direct to affected end users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12FE18DA" w14:textId="2384169A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PDF Recall Analyzer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 w:rsidR="0087314C">
        <w:rPr>
          <w:sz w:val="20"/>
          <w:szCs w:val="20"/>
        </w:rPr>
        <w:t>body</w:t>
      </w:r>
    </w:p>
    <w:p w14:paraId="464DC481" w14:textId="3679E914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Customizable </w:t>
      </w:r>
      <w:proofErr w:type="gramStart"/>
      <w:r>
        <w:rPr>
          <w:sz w:val="20"/>
          <w:szCs w:val="20"/>
        </w:rPr>
        <w:t>Work Flows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452ACB94" w14:textId="44B844B0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T</w:t>
      </w:r>
      <w:r w:rsidR="0087314C">
        <w:rPr>
          <w:sz w:val="20"/>
          <w:szCs w:val="20"/>
        </w:rPr>
        <w:t>he Joint Commission Audit Complian</w:t>
      </w:r>
      <w:r w:rsidR="000721BB">
        <w:rPr>
          <w:sz w:val="20"/>
          <w:szCs w:val="20"/>
        </w:rPr>
        <w:t>ce</w:t>
      </w:r>
      <w:r w:rsidR="0087314C">
        <w:rPr>
          <w:sz w:val="20"/>
          <w:szCs w:val="20"/>
        </w:rPr>
        <w:tab/>
      </w:r>
      <w:r w:rsidR="001157D3">
        <w:rPr>
          <w:sz w:val="20"/>
          <w:szCs w:val="20"/>
        </w:rPr>
        <w:t>(add tracking)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="0087314C"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50DA3D85" w14:textId="613BAA65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AI Backed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 w:rsidR="0087314C">
        <w:rPr>
          <w:sz w:val="20"/>
          <w:szCs w:val="20"/>
        </w:rPr>
        <w:t>body</w:t>
      </w:r>
    </w:p>
    <w:p w14:paraId="5432504F" w14:textId="7AB17C31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Early FDA Alerts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 w:rsidR="0087314C">
        <w:rPr>
          <w:sz w:val="20"/>
          <w:szCs w:val="20"/>
        </w:rPr>
        <w:t>body</w:t>
      </w:r>
    </w:p>
    <w:p w14:paraId="5125B6C8" w14:textId="61A9EDA1" w:rsidR="00EA29C1" w:rsidRPr="00EA29C1" w:rsidRDefault="00EA29C1" w:rsidP="00694DD4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Facility/Dept. Level Mapping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="0087314C"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3AF5DEBE" w14:textId="6337AAA5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Purchase and Sales Data against affected Part Numbers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6266597B" w14:textId="665BDA11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SO/PO Data daily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335B38C1" w14:textId="77777777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Custom Escalations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Yes</w:t>
      </w:r>
      <w:proofErr w:type="spellEnd"/>
    </w:p>
    <w:p w14:paraId="3BA7F783" w14:textId="1DD4A0BC" w:rsidR="0087314C" w:rsidRDefault="0087314C" w:rsidP="00694DD4">
      <w:pPr>
        <w:pStyle w:val="NormalWeb"/>
        <w:rPr>
          <w:sz w:val="36"/>
          <w:szCs w:val="36"/>
        </w:rPr>
      </w:pPr>
      <w:r>
        <w:rPr>
          <w:sz w:val="20"/>
          <w:szCs w:val="20"/>
        </w:rPr>
        <w:t xml:space="preserve">Scan for Duplicates, SKU variations, Distributor </w:t>
      </w:r>
      <w:r w:rsidR="003D2A84">
        <w:rPr>
          <w:sz w:val="20"/>
          <w:szCs w:val="20"/>
        </w:rPr>
        <w:t>C</w:t>
      </w:r>
      <w:r>
        <w:rPr>
          <w:sz w:val="20"/>
          <w:szCs w:val="20"/>
        </w:rPr>
        <w:t>ross-over</w:t>
      </w:r>
      <w:r w:rsidR="003D2A84">
        <w:rPr>
          <w:sz w:val="20"/>
          <w:szCs w:val="20"/>
        </w:rPr>
        <w:t xml:space="preserve"> Part Numbers</w:t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2D9547F8" w14:textId="13D2E800" w:rsidR="003C6443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End to End Tracking and Data Capture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3B63F297" w14:textId="16FE91DD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lastRenderedPageBreak/>
        <w:t>Data Executive Summary Exports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779C1B2B" w14:textId="7E56EB20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Attachments and Dispositions Storage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4578D49C" w14:textId="4BCABA90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Backed Custom Reporting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1DA47209" w14:textId="74CE2591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Reporting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5C823261" w14:textId="1143158F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Action Tracking</w:t>
      </w:r>
      <w:r>
        <w:rPr>
          <w:sz w:val="20"/>
          <w:szCs w:val="20"/>
        </w:rPr>
        <w:tab/>
      </w:r>
      <w:r w:rsidR="003D2A84">
        <w:rPr>
          <w:sz w:val="20"/>
          <w:szCs w:val="20"/>
        </w:rPr>
        <w:t>(</w:t>
      </w:r>
      <w:proofErr w:type="spellStart"/>
      <w:r w:rsidR="003D2A84">
        <w:rPr>
          <w:sz w:val="20"/>
          <w:szCs w:val="20"/>
        </w:rPr>
        <w:t>ie</w:t>
      </w:r>
      <w:proofErr w:type="spellEnd"/>
      <w:r w:rsidR="003D2A84">
        <w:rPr>
          <w:sz w:val="20"/>
          <w:szCs w:val="20"/>
        </w:rPr>
        <w:t>. Quarantine, Destroy, Return, Credit, etc.)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1127D793" w14:textId="77777777" w:rsidR="00510E3E" w:rsidRDefault="00510E3E" w:rsidP="00694DD4">
      <w:pPr>
        <w:pStyle w:val="NormalWeb"/>
        <w:rPr>
          <w:sz w:val="20"/>
          <w:szCs w:val="20"/>
        </w:rPr>
      </w:pPr>
    </w:p>
    <w:p w14:paraId="6D30BEF4" w14:textId="77777777" w:rsidR="00510E3E" w:rsidRDefault="00510E3E" w:rsidP="00694DD4">
      <w:pPr>
        <w:pStyle w:val="NormalWeb"/>
        <w:rPr>
          <w:sz w:val="20"/>
          <w:szCs w:val="20"/>
        </w:rPr>
      </w:pPr>
    </w:p>
    <w:p w14:paraId="507E7533" w14:textId="77777777" w:rsidR="00510E3E" w:rsidRDefault="00510E3E" w:rsidP="00694DD4">
      <w:pPr>
        <w:pStyle w:val="NormalWeb"/>
        <w:rPr>
          <w:sz w:val="20"/>
          <w:szCs w:val="20"/>
        </w:rPr>
      </w:pPr>
    </w:p>
    <w:p w14:paraId="56C083C3" w14:textId="77777777" w:rsidR="00510E3E" w:rsidRDefault="00510E3E" w:rsidP="00694DD4">
      <w:pPr>
        <w:pStyle w:val="NormalWeb"/>
        <w:rPr>
          <w:sz w:val="20"/>
          <w:szCs w:val="20"/>
        </w:rPr>
      </w:pPr>
    </w:p>
    <w:p w14:paraId="48BC2A97" w14:textId="1E62FE3F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Customizable active FDA Recall ticker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23C44718" w14:textId="62D19955" w:rsidR="0087314C" w:rsidRDefault="0087314C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Completed Forms Returned to vendor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3BCD7829" w14:textId="7F96ECD0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RFID Scanner/Smartphone Integration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35F16059" w14:textId="42AD1377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Substitute/Replacement Capabilities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53058C18" w14:textId="2F68EDE6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Active Directory Integration</w:t>
      </w:r>
    </w:p>
    <w:p w14:paraId="0040E952" w14:textId="71109D0C" w:rsidR="003D2A84" w:rsidRDefault="003D2A84" w:rsidP="00694DD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Item Master Integration – Including Removals, and Discontinuations</w:t>
      </w:r>
      <w:r>
        <w:rPr>
          <w:sz w:val="20"/>
          <w:szCs w:val="20"/>
        </w:rPr>
        <w:tab/>
      </w:r>
    </w:p>
    <w:p w14:paraId="3CED301E" w14:textId="0735F38F" w:rsidR="0087314C" w:rsidRDefault="003D2A84" w:rsidP="00694DD4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RMaaS</w:t>
      </w:r>
      <w:proofErr w:type="spellEnd"/>
      <w:r>
        <w:rPr>
          <w:sz w:val="20"/>
          <w:szCs w:val="20"/>
        </w:rPr>
        <w:t xml:space="preserve"> (Recall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4CC6AD4A" w14:textId="3E16F05C" w:rsidR="003D2A84" w:rsidRDefault="003D2A84" w:rsidP="00694DD4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RAMaaS</w:t>
      </w:r>
      <w:proofErr w:type="spellEnd"/>
      <w:r>
        <w:rPr>
          <w:sz w:val="20"/>
          <w:szCs w:val="20"/>
        </w:rPr>
        <w:t xml:space="preserve"> (Recall Asset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23B32AD9" w14:textId="76CFF1F7" w:rsidR="003D2A84" w:rsidRPr="0087314C" w:rsidRDefault="003D2A84" w:rsidP="00694DD4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RRMaaS</w:t>
      </w:r>
      <w:proofErr w:type="spellEnd"/>
      <w:r>
        <w:rPr>
          <w:sz w:val="20"/>
          <w:szCs w:val="20"/>
        </w:rPr>
        <w:t xml:space="preserve"> (Remote Recall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7486061A" w14:textId="3EA2D0ED" w:rsidR="0087314C" w:rsidRDefault="0087314C" w:rsidP="00694DD4">
      <w:pPr>
        <w:pStyle w:val="NormalWeb"/>
      </w:pPr>
    </w:p>
    <w:sectPr w:rsidR="00873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E03D4"/>
    <w:multiLevelType w:val="hybridMultilevel"/>
    <w:tmpl w:val="2CA2B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37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43"/>
    <w:rsid w:val="000721BB"/>
    <w:rsid w:val="001157D3"/>
    <w:rsid w:val="00171DC3"/>
    <w:rsid w:val="001C47CD"/>
    <w:rsid w:val="002D4B73"/>
    <w:rsid w:val="00352262"/>
    <w:rsid w:val="003C6443"/>
    <w:rsid w:val="003D2A84"/>
    <w:rsid w:val="00510E3E"/>
    <w:rsid w:val="005B733A"/>
    <w:rsid w:val="005E7351"/>
    <w:rsid w:val="006010FD"/>
    <w:rsid w:val="00694DD4"/>
    <w:rsid w:val="00833C3B"/>
    <w:rsid w:val="0087314C"/>
    <w:rsid w:val="00B5025A"/>
    <w:rsid w:val="00B74D06"/>
    <w:rsid w:val="00D34E4C"/>
    <w:rsid w:val="00EA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4A8B9"/>
  <w15:chartTrackingRefBased/>
  <w15:docId w15:val="{B6F245F8-4748-1546-BA8F-51BE3160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6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2026-01-29T02:20:00Z</dcterms:created>
  <dcterms:modified xsi:type="dcterms:W3CDTF">2026-01-29T02:20:00Z</dcterms:modified>
</cp:coreProperties>
</file>