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3FF2" w14:textId="77777777" w:rsidR="00012050" w:rsidRDefault="00012050" w:rsidP="00012050">
      <w:pPr>
        <w:pStyle w:val="NormalWeb"/>
        <w:rPr>
          <w:sz w:val="36"/>
          <w:szCs w:val="36"/>
        </w:rPr>
      </w:pPr>
    </w:p>
    <w:p w14:paraId="62F8FCA1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 xml:space="preserve">    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 xml:space="preserve"> Recall Wire         vs.         Competition</w:t>
      </w:r>
    </w:p>
    <w:p w14:paraId="0500A4E7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Import legacy recall data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04C2E16D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Direct FDA feed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434ECC38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Daily FDA Processing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40FD4DF8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Automated Intake from FDA – direct to affected end users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50A503D3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PDF Recall Analyzer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1FE8D94B" w14:textId="44928C08" w:rsidR="00303FF9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Customizable </w:t>
      </w:r>
      <w:r w:rsidR="00303FF9">
        <w:rPr>
          <w:sz w:val="20"/>
          <w:szCs w:val="20"/>
        </w:rPr>
        <w:t xml:space="preserve">and Simplified </w:t>
      </w:r>
      <w:r>
        <w:rPr>
          <w:sz w:val="20"/>
          <w:szCs w:val="20"/>
        </w:rPr>
        <w:t>Work Flows</w:t>
      </w:r>
      <w:r w:rsidR="00303FF9">
        <w:rPr>
          <w:sz w:val="20"/>
          <w:szCs w:val="20"/>
        </w:rPr>
        <w:tab/>
      </w:r>
      <w:r w:rsidR="00303FF9">
        <w:rPr>
          <w:sz w:val="20"/>
          <w:szCs w:val="20"/>
        </w:rPr>
        <w:tab/>
      </w:r>
      <w:r w:rsidR="00303FF9">
        <w:rPr>
          <w:sz w:val="20"/>
          <w:szCs w:val="20"/>
        </w:rPr>
        <w:tab/>
      </w:r>
      <w:r w:rsidR="00303FF9">
        <w:rPr>
          <w:sz w:val="20"/>
          <w:szCs w:val="20"/>
        </w:rPr>
        <w:tab/>
      </w:r>
      <w:r w:rsidR="00303FF9">
        <w:rPr>
          <w:sz w:val="20"/>
          <w:szCs w:val="20"/>
        </w:rPr>
        <w:tab/>
        <w:t>Yes</w:t>
      </w:r>
      <w:r w:rsidR="00303FF9">
        <w:rPr>
          <w:sz w:val="20"/>
          <w:szCs w:val="20"/>
        </w:rPr>
        <w:tab/>
      </w:r>
      <w:r w:rsidR="00303FF9">
        <w:rPr>
          <w:sz w:val="20"/>
          <w:szCs w:val="20"/>
        </w:rPr>
        <w:tab/>
      </w:r>
      <w:r w:rsidR="00303FF9">
        <w:rPr>
          <w:sz w:val="20"/>
          <w:szCs w:val="20"/>
        </w:rPr>
        <w:tab/>
        <w:t>Nobody</w:t>
      </w:r>
    </w:p>
    <w:p w14:paraId="6590A299" w14:textId="6C5246AF" w:rsidR="00012050" w:rsidRDefault="00303FF9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Customizable Dashboards</w:t>
      </w:r>
      <w:r>
        <w:rPr>
          <w:sz w:val="20"/>
          <w:szCs w:val="20"/>
        </w:rPr>
        <w:tab/>
      </w:r>
      <w:r w:rsidR="00012050">
        <w:rPr>
          <w:sz w:val="20"/>
          <w:szCs w:val="20"/>
        </w:rPr>
        <w:tab/>
      </w:r>
      <w:r w:rsidR="00012050">
        <w:rPr>
          <w:sz w:val="20"/>
          <w:szCs w:val="20"/>
        </w:rPr>
        <w:tab/>
      </w:r>
      <w:r w:rsidR="00012050">
        <w:rPr>
          <w:sz w:val="20"/>
          <w:szCs w:val="20"/>
        </w:rPr>
        <w:tab/>
      </w:r>
      <w:r w:rsidR="00012050">
        <w:rPr>
          <w:sz w:val="20"/>
          <w:szCs w:val="20"/>
        </w:rPr>
        <w:tab/>
      </w:r>
      <w:r w:rsidR="00012050">
        <w:rPr>
          <w:sz w:val="20"/>
          <w:szCs w:val="20"/>
        </w:rPr>
        <w:tab/>
      </w:r>
      <w:r w:rsidR="00012050">
        <w:rPr>
          <w:sz w:val="20"/>
          <w:szCs w:val="20"/>
        </w:rPr>
        <w:tab/>
        <w:t>Yes</w:t>
      </w:r>
      <w:r w:rsidR="00012050">
        <w:rPr>
          <w:sz w:val="20"/>
          <w:szCs w:val="20"/>
        </w:rPr>
        <w:tab/>
      </w:r>
      <w:r w:rsidR="00012050">
        <w:rPr>
          <w:sz w:val="20"/>
          <w:szCs w:val="20"/>
        </w:rPr>
        <w:tab/>
      </w:r>
      <w:r w:rsidR="00012050">
        <w:rPr>
          <w:sz w:val="20"/>
          <w:szCs w:val="20"/>
        </w:rPr>
        <w:tab/>
        <w:t>Nobody</w:t>
      </w:r>
    </w:p>
    <w:p w14:paraId="78BAA577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T</w:t>
      </w:r>
      <w:r>
        <w:rPr>
          <w:sz w:val="20"/>
          <w:szCs w:val="20"/>
        </w:rPr>
        <w:t>he Joint Commission Audit Compliance</w:t>
      </w:r>
      <w:r>
        <w:rPr>
          <w:sz w:val="20"/>
          <w:szCs w:val="20"/>
        </w:rPr>
        <w:tab/>
        <w:t>(add tracking)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>Yes/</w:t>
      </w:r>
      <w:r w:rsidRPr="00EA29C1">
        <w:rPr>
          <w:sz w:val="20"/>
          <w:szCs w:val="20"/>
        </w:rPr>
        <w:t>No</w:t>
      </w:r>
    </w:p>
    <w:p w14:paraId="2B6AB6ED" w14:textId="58C6E064" w:rsidR="00012050" w:rsidRPr="00EA29C1" w:rsidRDefault="00303FF9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True </w:t>
      </w:r>
      <w:r w:rsidR="00012050" w:rsidRPr="00EA29C1">
        <w:rPr>
          <w:sz w:val="20"/>
          <w:szCs w:val="20"/>
        </w:rPr>
        <w:t>AI Backed</w:t>
      </w:r>
      <w:r>
        <w:rPr>
          <w:sz w:val="20"/>
          <w:szCs w:val="20"/>
        </w:rPr>
        <w:t xml:space="preserve"> Platform</w:t>
      </w:r>
      <w:r w:rsidR="00012050" w:rsidRPr="00EA29C1">
        <w:rPr>
          <w:sz w:val="20"/>
          <w:szCs w:val="20"/>
        </w:rPr>
        <w:tab/>
      </w:r>
      <w:r w:rsidR="00012050" w:rsidRPr="00EA29C1">
        <w:rPr>
          <w:sz w:val="20"/>
          <w:szCs w:val="20"/>
        </w:rPr>
        <w:tab/>
      </w:r>
      <w:r w:rsidR="00012050" w:rsidRPr="00EA29C1">
        <w:rPr>
          <w:sz w:val="20"/>
          <w:szCs w:val="20"/>
        </w:rPr>
        <w:tab/>
      </w:r>
      <w:r w:rsidR="00012050" w:rsidRPr="00EA29C1">
        <w:rPr>
          <w:sz w:val="20"/>
          <w:szCs w:val="20"/>
        </w:rPr>
        <w:tab/>
      </w:r>
      <w:r w:rsidR="00012050">
        <w:rPr>
          <w:sz w:val="20"/>
          <w:szCs w:val="20"/>
        </w:rPr>
        <w:tab/>
      </w:r>
      <w:r w:rsidR="00012050">
        <w:rPr>
          <w:sz w:val="20"/>
          <w:szCs w:val="20"/>
        </w:rPr>
        <w:tab/>
      </w:r>
      <w:r w:rsidR="00012050">
        <w:rPr>
          <w:sz w:val="20"/>
          <w:szCs w:val="20"/>
        </w:rPr>
        <w:tab/>
      </w:r>
      <w:r w:rsidR="00012050" w:rsidRPr="00EA29C1">
        <w:rPr>
          <w:sz w:val="20"/>
          <w:szCs w:val="20"/>
        </w:rPr>
        <w:t>Yes</w:t>
      </w:r>
      <w:r w:rsidR="00012050" w:rsidRPr="00EA29C1">
        <w:rPr>
          <w:sz w:val="20"/>
          <w:szCs w:val="20"/>
        </w:rPr>
        <w:tab/>
      </w:r>
      <w:r w:rsidR="00012050" w:rsidRPr="00EA29C1">
        <w:rPr>
          <w:sz w:val="20"/>
          <w:szCs w:val="20"/>
        </w:rPr>
        <w:tab/>
      </w:r>
      <w:r w:rsidR="00012050" w:rsidRPr="00EA29C1">
        <w:rPr>
          <w:sz w:val="20"/>
          <w:szCs w:val="20"/>
        </w:rPr>
        <w:tab/>
        <w:t>No</w:t>
      </w:r>
      <w:r w:rsidR="00012050">
        <w:rPr>
          <w:sz w:val="20"/>
          <w:szCs w:val="20"/>
        </w:rPr>
        <w:t>body</w:t>
      </w:r>
    </w:p>
    <w:p w14:paraId="37F85CC4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Early FDA Alerts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4E0BADA9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Facility/Dept. Level Mapping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>Yes/</w:t>
      </w:r>
      <w:r w:rsidRPr="00EA29C1">
        <w:rPr>
          <w:sz w:val="20"/>
          <w:szCs w:val="20"/>
        </w:rPr>
        <w:t>No</w:t>
      </w:r>
    </w:p>
    <w:p w14:paraId="3111F9CC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Scan Purchase and Sales Data against affected Part Numbers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19A8D2F1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Scan SO/PO Data daily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7CB11421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Custom Escalations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Yes</w:t>
      </w:r>
      <w:proofErr w:type="spellEnd"/>
    </w:p>
    <w:p w14:paraId="06346C94" w14:textId="49042268" w:rsidR="00303FF9" w:rsidRDefault="00303FF9" w:rsidP="00012050">
      <w:pPr>
        <w:pStyle w:val="NormalWeb"/>
        <w:rPr>
          <w:sz w:val="20"/>
          <w:szCs w:val="20"/>
        </w:rPr>
      </w:pPr>
      <w:r w:rsidRPr="00192FCD">
        <w:rPr>
          <w:rFonts w:ascii="Calibri" w:hAnsi="Calibri" w:cs="Calibri"/>
          <w:color w:val="000000" w:themeColor="text1"/>
          <w:sz w:val="20"/>
          <w:szCs w:val="20"/>
        </w:rPr>
        <w:t>Advanced Filtering &amp; Duplication Reduction</w:t>
      </w:r>
      <w:r w:rsidR="00012050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“fuzzy search”, </w:t>
      </w:r>
      <w:r w:rsidR="00012050">
        <w:rPr>
          <w:sz w:val="20"/>
          <w:szCs w:val="20"/>
        </w:rPr>
        <w:t>SKU variations</w:t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  <w:r>
        <w:rPr>
          <w:sz w:val="20"/>
          <w:szCs w:val="20"/>
        </w:rPr>
        <w:tab/>
      </w:r>
    </w:p>
    <w:p w14:paraId="452793E5" w14:textId="257979CE" w:rsidR="00303FF9" w:rsidRDefault="00303FF9" w:rsidP="00012050">
      <w:pPr>
        <w:pStyle w:val="NormalWeb"/>
        <w:rPr>
          <w:sz w:val="36"/>
          <w:szCs w:val="36"/>
        </w:rPr>
      </w:pPr>
      <w:r>
        <w:rPr>
          <w:sz w:val="20"/>
          <w:szCs w:val="20"/>
        </w:rPr>
        <w:t xml:space="preserve">Scans for </w:t>
      </w:r>
      <w:r w:rsidR="00012050">
        <w:rPr>
          <w:sz w:val="20"/>
          <w:szCs w:val="20"/>
        </w:rPr>
        <w:t>Distributor Cross-over Part Numbers</w:t>
      </w:r>
      <w:r w:rsidR="00012050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012050">
        <w:rPr>
          <w:sz w:val="20"/>
          <w:szCs w:val="20"/>
        </w:rPr>
        <w:t>Yes</w:t>
      </w:r>
      <w:r w:rsidR="00012050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</w:t>
      </w:r>
    </w:p>
    <w:p w14:paraId="29C1E26E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End to End Tracking and Data Capture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0E186816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Data Executive Summary Exports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595DCA77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Attachments and Dispositions Storage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7E2D1317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AI Backed Custom Reporting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22424DB9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Automated Reporting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64AC6921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Action Tracking</w:t>
      </w:r>
      <w:r>
        <w:rPr>
          <w:sz w:val="20"/>
          <w:szCs w:val="20"/>
        </w:rPr>
        <w:tab/>
        <w:t>(</w:t>
      </w:r>
      <w:proofErr w:type="spellStart"/>
      <w:r>
        <w:rPr>
          <w:sz w:val="20"/>
          <w:szCs w:val="20"/>
        </w:rPr>
        <w:t>ie</w:t>
      </w:r>
      <w:proofErr w:type="spellEnd"/>
      <w:r>
        <w:rPr>
          <w:sz w:val="20"/>
          <w:szCs w:val="20"/>
        </w:rPr>
        <w:t>. Quarantine, Destroy, Return, Credit, etc.)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4549F64C" w14:textId="77777777" w:rsidR="00012050" w:rsidRDefault="00012050" w:rsidP="00012050">
      <w:pPr>
        <w:pStyle w:val="NormalWeb"/>
        <w:rPr>
          <w:sz w:val="20"/>
          <w:szCs w:val="20"/>
        </w:rPr>
      </w:pPr>
    </w:p>
    <w:p w14:paraId="417A9D3F" w14:textId="77777777" w:rsidR="00012050" w:rsidRDefault="00012050" w:rsidP="00012050">
      <w:pPr>
        <w:pStyle w:val="NormalWeb"/>
        <w:rPr>
          <w:sz w:val="20"/>
          <w:szCs w:val="20"/>
        </w:rPr>
      </w:pPr>
    </w:p>
    <w:p w14:paraId="17EF5959" w14:textId="77777777" w:rsidR="00012050" w:rsidRDefault="00012050" w:rsidP="00012050">
      <w:pPr>
        <w:pStyle w:val="NormalWeb"/>
        <w:rPr>
          <w:sz w:val="20"/>
          <w:szCs w:val="20"/>
        </w:rPr>
      </w:pPr>
    </w:p>
    <w:p w14:paraId="54436E8B" w14:textId="77777777" w:rsidR="00012050" w:rsidRDefault="00012050" w:rsidP="00012050">
      <w:pPr>
        <w:pStyle w:val="NormalWeb"/>
        <w:rPr>
          <w:sz w:val="20"/>
          <w:szCs w:val="20"/>
        </w:rPr>
      </w:pPr>
    </w:p>
    <w:p w14:paraId="39F4A1B7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Customizable active FDA Recall ticker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Coming Soon……….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78ECAD70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Completed Forms Returned to vendor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Coming Soon……….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2AC6983A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RFID Scanner/Smartphone Integration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Coming Soon……….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1FCAAA2F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Automated Substitute/Replacement Capabilities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Coming Soon……….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490E61C2" w14:textId="2C70BCA3" w:rsidR="00436FD1" w:rsidRDefault="00436FD1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Open PO awareness/Purchasing</w:t>
      </w:r>
    </w:p>
    <w:p w14:paraId="3CEFA0FF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Active Directory Integration</w:t>
      </w:r>
    </w:p>
    <w:p w14:paraId="50001AE5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Item Master Integration – Including Removals, and Discontinuations</w:t>
      </w:r>
      <w:r>
        <w:rPr>
          <w:sz w:val="20"/>
          <w:szCs w:val="20"/>
        </w:rPr>
        <w:tab/>
      </w:r>
    </w:p>
    <w:p w14:paraId="2F14AF3D" w14:textId="77777777" w:rsidR="00012050" w:rsidRDefault="00012050" w:rsidP="00012050">
      <w:pPr>
        <w:pStyle w:val="NormalWeb"/>
        <w:rPr>
          <w:sz w:val="20"/>
          <w:szCs w:val="20"/>
        </w:rPr>
      </w:pPr>
      <w:proofErr w:type="spellStart"/>
      <w:r>
        <w:rPr>
          <w:sz w:val="20"/>
          <w:szCs w:val="20"/>
        </w:rPr>
        <w:t>RMaaS</w:t>
      </w:r>
      <w:proofErr w:type="spellEnd"/>
      <w:r>
        <w:rPr>
          <w:sz w:val="20"/>
          <w:szCs w:val="20"/>
        </w:rPr>
        <w:t xml:space="preserve"> (Recall </w:t>
      </w:r>
      <w:proofErr w:type="spellStart"/>
      <w:r>
        <w:rPr>
          <w:sz w:val="20"/>
          <w:szCs w:val="20"/>
        </w:rPr>
        <w:t>Mgmt</w:t>
      </w:r>
      <w:proofErr w:type="spellEnd"/>
      <w:r>
        <w:rPr>
          <w:sz w:val="20"/>
          <w:szCs w:val="20"/>
        </w:rPr>
        <w:t xml:space="preserve"> as a Service)</w:t>
      </w:r>
    </w:p>
    <w:p w14:paraId="47938E27" w14:textId="77777777" w:rsidR="00012050" w:rsidRDefault="00012050" w:rsidP="00012050">
      <w:pPr>
        <w:pStyle w:val="NormalWeb"/>
        <w:rPr>
          <w:sz w:val="20"/>
          <w:szCs w:val="20"/>
        </w:rPr>
      </w:pPr>
      <w:proofErr w:type="spellStart"/>
      <w:r>
        <w:rPr>
          <w:sz w:val="20"/>
          <w:szCs w:val="20"/>
        </w:rPr>
        <w:t>RAMaaS</w:t>
      </w:r>
      <w:proofErr w:type="spellEnd"/>
      <w:r>
        <w:rPr>
          <w:sz w:val="20"/>
          <w:szCs w:val="20"/>
        </w:rPr>
        <w:t xml:space="preserve"> (Recall Asset </w:t>
      </w:r>
      <w:proofErr w:type="spellStart"/>
      <w:r>
        <w:rPr>
          <w:sz w:val="20"/>
          <w:szCs w:val="20"/>
        </w:rPr>
        <w:t>Mgmt</w:t>
      </w:r>
      <w:proofErr w:type="spellEnd"/>
      <w:r>
        <w:rPr>
          <w:sz w:val="20"/>
          <w:szCs w:val="20"/>
        </w:rPr>
        <w:t xml:space="preserve"> as a Service)</w:t>
      </w:r>
    </w:p>
    <w:p w14:paraId="02C14397" w14:textId="77777777" w:rsidR="00012050" w:rsidRDefault="00012050" w:rsidP="00012050">
      <w:pPr>
        <w:pStyle w:val="NormalWeb"/>
        <w:rPr>
          <w:sz w:val="20"/>
          <w:szCs w:val="20"/>
        </w:rPr>
      </w:pPr>
      <w:proofErr w:type="spellStart"/>
      <w:r>
        <w:rPr>
          <w:sz w:val="20"/>
          <w:szCs w:val="20"/>
        </w:rPr>
        <w:t>RRMaaS</w:t>
      </w:r>
      <w:proofErr w:type="spellEnd"/>
      <w:r>
        <w:rPr>
          <w:sz w:val="20"/>
          <w:szCs w:val="20"/>
        </w:rPr>
        <w:t xml:space="preserve"> (Remote Recall </w:t>
      </w:r>
      <w:proofErr w:type="spellStart"/>
      <w:r>
        <w:rPr>
          <w:sz w:val="20"/>
          <w:szCs w:val="20"/>
        </w:rPr>
        <w:t>Mgmt</w:t>
      </w:r>
      <w:proofErr w:type="spellEnd"/>
      <w:r>
        <w:rPr>
          <w:sz w:val="20"/>
          <w:szCs w:val="20"/>
        </w:rPr>
        <w:t xml:space="preserve"> as a Service)</w:t>
      </w:r>
    </w:p>
    <w:p w14:paraId="709AA0FA" w14:textId="6A6E3745" w:rsidR="0077452C" w:rsidRPr="0087314C" w:rsidRDefault="0077452C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AI Chat Bot/ Customer Service </w:t>
      </w:r>
    </w:p>
    <w:p w14:paraId="4B4AAE07" w14:textId="77777777" w:rsidR="00012050" w:rsidRDefault="00012050" w:rsidP="00012050">
      <w:pPr>
        <w:pStyle w:val="NormalWeb"/>
      </w:pPr>
    </w:p>
    <w:p w14:paraId="7BCEC72E" w14:textId="77777777" w:rsidR="00171DC3" w:rsidRDefault="00171DC3"/>
    <w:sectPr w:rsidR="00171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7">
    <w:altName w:val="Calibri"/>
    <w:panose1 w:val="020B0604020202020204"/>
    <w:charset w:val="4D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032D7"/>
    <w:multiLevelType w:val="hybridMultilevel"/>
    <w:tmpl w:val="5DC0E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47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50"/>
    <w:rsid w:val="00012050"/>
    <w:rsid w:val="00171DC3"/>
    <w:rsid w:val="002D4B73"/>
    <w:rsid w:val="00303FF9"/>
    <w:rsid w:val="00352262"/>
    <w:rsid w:val="00421A55"/>
    <w:rsid w:val="00436FD1"/>
    <w:rsid w:val="006010FD"/>
    <w:rsid w:val="0077452C"/>
    <w:rsid w:val="00833C3B"/>
    <w:rsid w:val="00AE7354"/>
    <w:rsid w:val="00B5025A"/>
    <w:rsid w:val="00B7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DD4E1"/>
  <w15:chartTrackingRefBased/>
  <w15:docId w15:val="{A213F81D-DB1B-4E4F-93EB-BB83954F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0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2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fault">
    <w:name w:val="Default"/>
    <w:rsid w:val="00303FF9"/>
    <w:pPr>
      <w:autoSpaceDE w:val="0"/>
      <w:autoSpaceDN w:val="0"/>
      <w:adjustRightInd w:val="0"/>
      <w:spacing w:after="0" w:line="240" w:lineRule="auto"/>
    </w:pPr>
    <w:rPr>
      <w:rFonts w:ascii="7" w:hAnsi="7" w:cs="7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2</cp:revision>
  <dcterms:created xsi:type="dcterms:W3CDTF">2026-01-25T02:43:00Z</dcterms:created>
  <dcterms:modified xsi:type="dcterms:W3CDTF">2026-01-25T02:43:00Z</dcterms:modified>
</cp:coreProperties>
</file>