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2815" w14:textId="06ABF55F" w:rsidR="00171DC3" w:rsidRPr="00F41980" w:rsidRDefault="004F5256">
      <w:pPr>
        <w:rPr>
          <w:sz w:val="22"/>
          <w:szCs w:val="22"/>
        </w:rPr>
      </w:pPr>
      <w:r w:rsidRPr="00F41980">
        <w:rPr>
          <w:sz w:val="22"/>
          <w:szCs w:val="22"/>
        </w:rPr>
        <w:t>Step-by-Step Process</w:t>
      </w:r>
    </w:p>
    <w:p w14:paraId="6DD2FD2B" w14:textId="608C790C" w:rsidR="004F5256" w:rsidRPr="00BA38C3" w:rsidRDefault="004F5256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Receive Notice (FDA, Vendor, Distributor)</w:t>
      </w:r>
    </w:p>
    <w:p w14:paraId="6ADB006C" w14:textId="1515AE8E" w:rsidR="004F5256" w:rsidRPr="00BA38C3" w:rsidRDefault="004F5256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Thoroughly Read Notice</w:t>
      </w:r>
    </w:p>
    <w:p w14:paraId="6286EB98" w14:textId="05AAE01E" w:rsidR="004F5256" w:rsidRPr="00BA38C3" w:rsidRDefault="004F5256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 xml:space="preserve">Check </w:t>
      </w:r>
      <w:r w:rsidR="0039238A" w:rsidRPr="00BA38C3">
        <w:rPr>
          <w:b/>
          <w:bCs/>
          <w:color w:val="00B050"/>
          <w:sz w:val="22"/>
          <w:szCs w:val="22"/>
        </w:rPr>
        <w:t>F</w:t>
      </w:r>
      <w:r w:rsidRPr="00BA38C3">
        <w:rPr>
          <w:b/>
          <w:bCs/>
          <w:color w:val="00B050"/>
          <w:sz w:val="22"/>
          <w:szCs w:val="22"/>
        </w:rPr>
        <w:t xml:space="preserve">or Duplication </w:t>
      </w:r>
      <w:r w:rsidR="0039238A" w:rsidRPr="00BA38C3">
        <w:rPr>
          <w:b/>
          <w:bCs/>
          <w:color w:val="00B050"/>
          <w:sz w:val="22"/>
          <w:szCs w:val="22"/>
        </w:rPr>
        <w:t>o</w:t>
      </w:r>
      <w:r w:rsidRPr="00BA38C3">
        <w:rPr>
          <w:b/>
          <w:bCs/>
          <w:color w:val="00B050"/>
          <w:sz w:val="22"/>
          <w:szCs w:val="22"/>
        </w:rPr>
        <w:t>f Notification</w:t>
      </w:r>
    </w:p>
    <w:p w14:paraId="5087F6C3" w14:textId="2AAF5001" w:rsidR="004F5256" w:rsidRPr="00BA38C3" w:rsidRDefault="004F5256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Determine the Class or Severity (if not already provided by FDA)</w:t>
      </w:r>
    </w:p>
    <w:p w14:paraId="394A69F7" w14:textId="4911FE8A" w:rsidR="004F5256" w:rsidRPr="00BA38C3" w:rsidRDefault="004F5256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Covert PDF in Excel to extract Affected Part Numbers</w:t>
      </w:r>
    </w:p>
    <w:p w14:paraId="7CDFBF71" w14:textId="0BD8C564" w:rsidR="004F5256" w:rsidRPr="00BA38C3" w:rsidRDefault="004F5256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Search Purchase Order / Sales History of Affected Item Numbers</w:t>
      </w:r>
    </w:p>
    <w:p w14:paraId="441D633C" w14:textId="4B20A89B" w:rsidR="004F5256" w:rsidRPr="00BA38C3" w:rsidRDefault="004F5256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Cross Reference Search Affected Part Numbers through any distributor or additional vendor who may have their own part numbers (</w:t>
      </w:r>
      <w:proofErr w:type="spellStart"/>
      <w:r w:rsidRPr="00BA38C3">
        <w:rPr>
          <w:b/>
          <w:bCs/>
          <w:color w:val="00B050"/>
          <w:sz w:val="22"/>
          <w:szCs w:val="22"/>
        </w:rPr>
        <w:t>ie</w:t>
      </w:r>
      <w:proofErr w:type="spellEnd"/>
      <w:r w:rsidRPr="00BA38C3">
        <w:rPr>
          <w:b/>
          <w:bCs/>
          <w:color w:val="00B050"/>
          <w:sz w:val="22"/>
          <w:szCs w:val="22"/>
        </w:rPr>
        <w:t xml:space="preserve">. Medline, Cardinal, McKesson, </w:t>
      </w:r>
      <w:proofErr w:type="spellStart"/>
      <w:r w:rsidRPr="00BA38C3">
        <w:rPr>
          <w:b/>
          <w:bCs/>
          <w:color w:val="00B050"/>
          <w:sz w:val="22"/>
          <w:szCs w:val="22"/>
        </w:rPr>
        <w:t>etc</w:t>
      </w:r>
      <w:proofErr w:type="spellEnd"/>
      <w:r w:rsidRPr="00BA38C3">
        <w:rPr>
          <w:b/>
          <w:bCs/>
          <w:color w:val="00B050"/>
          <w:sz w:val="22"/>
          <w:szCs w:val="22"/>
        </w:rPr>
        <w:t>)</w:t>
      </w:r>
    </w:p>
    <w:p w14:paraId="74967387" w14:textId="63A4FC15" w:rsidR="004F5256" w:rsidRPr="00BA38C3" w:rsidRDefault="004F5256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 xml:space="preserve">Extract Sales or Purchase Order Data of Affected Products into Excel. </w:t>
      </w:r>
    </w:p>
    <w:p w14:paraId="62691DB5" w14:textId="6188F936" w:rsidR="004F5256" w:rsidRPr="00BA38C3" w:rsidRDefault="004F5256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Review Data</w:t>
      </w:r>
      <w:r w:rsidR="00F41980" w:rsidRPr="00BA38C3">
        <w:rPr>
          <w:b/>
          <w:bCs/>
          <w:color w:val="00B050"/>
          <w:sz w:val="22"/>
          <w:szCs w:val="22"/>
        </w:rPr>
        <w:t xml:space="preserve"> </w:t>
      </w:r>
      <w:proofErr w:type="gramStart"/>
      <w:r w:rsidR="00F41980" w:rsidRPr="00BA38C3">
        <w:rPr>
          <w:b/>
          <w:bCs/>
          <w:color w:val="00B050"/>
          <w:sz w:val="22"/>
          <w:szCs w:val="22"/>
        </w:rPr>
        <w:t>&amp;  Make</w:t>
      </w:r>
      <w:proofErr w:type="gramEnd"/>
      <w:r w:rsidR="00F41980" w:rsidRPr="00BA38C3">
        <w:rPr>
          <w:b/>
          <w:bCs/>
          <w:color w:val="00B050"/>
          <w:sz w:val="22"/>
          <w:szCs w:val="22"/>
        </w:rPr>
        <w:t xml:space="preserve"> Determinations </w:t>
      </w:r>
      <w:proofErr w:type="gramStart"/>
      <w:r w:rsidR="00F41980" w:rsidRPr="00BA38C3">
        <w:rPr>
          <w:b/>
          <w:bCs/>
          <w:color w:val="00B050"/>
          <w:sz w:val="22"/>
          <w:szCs w:val="22"/>
        </w:rPr>
        <w:t>On</w:t>
      </w:r>
      <w:proofErr w:type="gramEnd"/>
      <w:r w:rsidR="00F41980" w:rsidRPr="00BA38C3">
        <w:rPr>
          <w:b/>
          <w:bCs/>
          <w:color w:val="00B050"/>
          <w:sz w:val="22"/>
          <w:szCs w:val="22"/>
        </w:rPr>
        <w:t xml:space="preserve"> Responsible Parties to Send Recall Notice</w:t>
      </w:r>
    </w:p>
    <w:p w14:paraId="0DEDEDFC" w14:textId="7E66BC2E" w:rsidR="00F41980" w:rsidRPr="00BA38C3" w:rsidRDefault="00F41980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Create Recall Alert for Distribution</w:t>
      </w:r>
    </w:p>
    <w:p w14:paraId="41F38487" w14:textId="775BC2BD" w:rsidR="00F41980" w:rsidRPr="00BA38C3" w:rsidRDefault="00F41980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Attach Necessary Supporting Documents (Original PDF from Vendor, FDA Notice, POH Data, Sales Data, Distribution Data, etc.)</w:t>
      </w:r>
    </w:p>
    <w:p w14:paraId="7F0CE47C" w14:textId="283358F9" w:rsidR="00F41980" w:rsidRPr="00BA38C3" w:rsidRDefault="00F41980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Include Links to Articles if available</w:t>
      </w:r>
    </w:p>
    <w:p w14:paraId="4B914F43" w14:textId="4750730B" w:rsidR="00F41980" w:rsidRPr="00BA38C3" w:rsidRDefault="00F41980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 xml:space="preserve">Include verbiage on what the recall is about. How severe. Is it Voluntary or Mandatory, etc. </w:t>
      </w:r>
    </w:p>
    <w:p w14:paraId="479E42EE" w14:textId="5F7988D3" w:rsidR="00F41980" w:rsidRPr="00BA38C3" w:rsidRDefault="00F41980" w:rsidP="004F5256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 xml:space="preserve">Send Recall Alert (Through Email or Recall </w:t>
      </w:r>
      <w:proofErr w:type="gramStart"/>
      <w:r w:rsidRPr="00BA38C3">
        <w:rPr>
          <w:b/>
          <w:bCs/>
          <w:color w:val="00B050"/>
          <w:sz w:val="22"/>
          <w:szCs w:val="22"/>
        </w:rPr>
        <w:t>Work Flow</w:t>
      </w:r>
      <w:proofErr w:type="gramEnd"/>
      <w:r w:rsidRPr="00BA38C3">
        <w:rPr>
          <w:b/>
          <w:bCs/>
          <w:color w:val="00B050"/>
          <w:sz w:val="22"/>
          <w:szCs w:val="22"/>
        </w:rPr>
        <w:t xml:space="preserve"> Platform)</w:t>
      </w:r>
    </w:p>
    <w:p w14:paraId="1EE30A23" w14:textId="36E60ED8" w:rsidR="00F41980" w:rsidRPr="00BA38C3" w:rsidRDefault="00F41980" w:rsidP="00F41980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 xml:space="preserve">Daily Communication with Responsible Recall Coordinators Until They’ve Entered Their Inventory Data </w:t>
      </w:r>
      <w:r w:rsidR="0039238A" w:rsidRPr="00BA38C3">
        <w:rPr>
          <w:b/>
          <w:bCs/>
          <w:color w:val="00B050"/>
          <w:sz w:val="22"/>
          <w:szCs w:val="22"/>
        </w:rPr>
        <w:t>F</w:t>
      </w:r>
      <w:r w:rsidRPr="00BA38C3">
        <w:rPr>
          <w:b/>
          <w:bCs/>
          <w:color w:val="00B050"/>
          <w:sz w:val="22"/>
          <w:szCs w:val="22"/>
        </w:rPr>
        <w:t xml:space="preserve">or their respective Site(s)/Department(s). </w:t>
      </w:r>
    </w:p>
    <w:p w14:paraId="376B71E9" w14:textId="77777777" w:rsidR="0039238A" w:rsidRPr="00BA38C3" w:rsidRDefault="00F41980" w:rsidP="00F41980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Once all Data is Collected</w:t>
      </w:r>
      <w:r w:rsidR="0039238A" w:rsidRPr="00BA38C3">
        <w:rPr>
          <w:b/>
          <w:bCs/>
          <w:color w:val="00B050"/>
          <w:sz w:val="22"/>
          <w:szCs w:val="22"/>
        </w:rPr>
        <w:t xml:space="preserve"> Fully, A Determination Can Be Made </w:t>
      </w:r>
      <w:proofErr w:type="gramStart"/>
      <w:r w:rsidR="0039238A" w:rsidRPr="00BA38C3">
        <w:rPr>
          <w:b/>
          <w:bCs/>
          <w:color w:val="00B050"/>
          <w:sz w:val="22"/>
          <w:szCs w:val="22"/>
        </w:rPr>
        <w:t>On</w:t>
      </w:r>
      <w:proofErr w:type="gramEnd"/>
      <w:r w:rsidR="0039238A" w:rsidRPr="00BA38C3">
        <w:rPr>
          <w:b/>
          <w:bCs/>
          <w:color w:val="00B050"/>
          <w:sz w:val="22"/>
          <w:szCs w:val="22"/>
        </w:rPr>
        <w:t xml:space="preserve"> </w:t>
      </w:r>
      <w:proofErr w:type="gramStart"/>
      <w:r w:rsidR="0039238A" w:rsidRPr="00BA38C3">
        <w:rPr>
          <w:b/>
          <w:bCs/>
          <w:color w:val="00B050"/>
          <w:sz w:val="22"/>
          <w:szCs w:val="22"/>
        </w:rPr>
        <w:t>The</w:t>
      </w:r>
      <w:proofErr w:type="gramEnd"/>
      <w:r w:rsidR="0039238A" w:rsidRPr="00BA38C3">
        <w:rPr>
          <w:b/>
          <w:bCs/>
          <w:color w:val="00B050"/>
          <w:sz w:val="22"/>
          <w:szCs w:val="22"/>
        </w:rPr>
        <w:t xml:space="preserve"> Impact</w:t>
      </w:r>
    </w:p>
    <w:p w14:paraId="51F0E049" w14:textId="77777777" w:rsidR="0039238A" w:rsidRPr="00BA38C3" w:rsidRDefault="0039238A" w:rsidP="00F41980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Alert Organization of Result of Recall Notice, and Action Being Taken, If Necessary</w:t>
      </w:r>
    </w:p>
    <w:p w14:paraId="19A82AAD" w14:textId="0D392FD4" w:rsidR="0039238A" w:rsidRPr="00BA38C3" w:rsidRDefault="0039238A" w:rsidP="00F41980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 xml:space="preserve">Additional Actions Required if ZERO Affected Items Are Identified </w:t>
      </w:r>
      <w:proofErr w:type="gramStart"/>
      <w:r w:rsidRPr="00BA38C3">
        <w:rPr>
          <w:b/>
          <w:bCs/>
          <w:color w:val="00B050"/>
          <w:sz w:val="22"/>
          <w:szCs w:val="22"/>
        </w:rPr>
        <w:t>On</w:t>
      </w:r>
      <w:proofErr w:type="gramEnd"/>
      <w:r w:rsidRPr="00BA38C3">
        <w:rPr>
          <w:b/>
          <w:bCs/>
          <w:color w:val="00B050"/>
          <w:sz w:val="22"/>
          <w:szCs w:val="22"/>
        </w:rPr>
        <w:t xml:space="preserve"> Site/Department</w:t>
      </w:r>
    </w:p>
    <w:p w14:paraId="38FB754D" w14:textId="043BC9B8" w:rsidR="0039238A" w:rsidRPr="00BA38C3" w:rsidRDefault="0039238A" w:rsidP="0039238A">
      <w:pPr>
        <w:pStyle w:val="ListParagraph"/>
        <w:numPr>
          <w:ilvl w:val="1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>PDF Recall Response Form Reporting ZERO Affected Items &amp; Signed (Most Popular)</w:t>
      </w:r>
    </w:p>
    <w:p w14:paraId="16B52DC5" w14:textId="5CD394A6" w:rsidR="0039238A" w:rsidRPr="00BA38C3" w:rsidRDefault="0039238A" w:rsidP="0039238A">
      <w:pPr>
        <w:pStyle w:val="ListParagraph"/>
        <w:numPr>
          <w:ilvl w:val="1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 xml:space="preserve">Any other method. Email, Recall Response Platform, Etc. </w:t>
      </w:r>
    </w:p>
    <w:p w14:paraId="106D9541" w14:textId="4725B500" w:rsidR="0039238A" w:rsidRPr="00BA38C3" w:rsidRDefault="0039238A" w:rsidP="0039238A">
      <w:pPr>
        <w:pStyle w:val="ListParagraph"/>
        <w:numPr>
          <w:ilvl w:val="0"/>
          <w:numId w:val="1"/>
        </w:numPr>
        <w:rPr>
          <w:b/>
          <w:bCs/>
          <w:color w:val="00B050"/>
          <w:sz w:val="22"/>
          <w:szCs w:val="22"/>
        </w:rPr>
      </w:pPr>
      <w:r w:rsidRPr="00BA38C3">
        <w:rPr>
          <w:b/>
          <w:bCs/>
          <w:color w:val="00B050"/>
          <w:sz w:val="22"/>
          <w:szCs w:val="22"/>
        </w:rPr>
        <w:t xml:space="preserve">Recall Closed Now That Inventory Data Has Been </w:t>
      </w:r>
      <w:proofErr w:type="gramStart"/>
      <w:r w:rsidRPr="00BA38C3">
        <w:rPr>
          <w:b/>
          <w:bCs/>
          <w:color w:val="00B050"/>
          <w:sz w:val="22"/>
          <w:szCs w:val="22"/>
        </w:rPr>
        <w:t>Reported, and</w:t>
      </w:r>
      <w:proofErr w:type="gramEnd"/>
      <w:r w:rsidRPr="00BA38C3">
        <w:rPr>
          <w:b/>
          <w:bCs/>
          <w:color w:val="00B050"/>
          <w:sz w:val="22"/>
          <w:szCs w:val="22"/>
        </w:rPr>
        <w:t xml:space="preserve"> Responded To. </w:t>
      </w:r>
    </w:p>
    <w:p w14:paraId="151953DB" w14:textId="198EA571" w:rsidR="0039238A" w:rsidRPr="00BA38C3" w:rsidRDefault="0039238A" w:rsidP="0039238A">
      <w:pPr>
        <w:pStyle w:val="ListParagraph"/>
        <w:numPr>
          <w:ilvl w:val="0"/>
          <w:numId w:val="1"/>
        </w:numPr>
        <w:rPr>
          <w:b/>
          <w:bCs/>
          <w:color w:val="00B0F0"/>
          <w:sz w:val="22"/>
          <w:szCs w:val="22"/>
        </w:rPr>
      </w:pPr>
      <w:r w:rsidRPr="00BA38C3">
        <w:rPr>
          <w:b/>
          <w:bCs/>
          <w:color w:val="00B0F0"/>
          <w:sz w:val="22"/>
          <w:szCs w:val="22"/>
        </w:rPr>
        <w:t>Additional Actions Required if Affected Product Found</w:t>
      </w:r>
    </w:p>
    <w:p w14:paraId="17F67BD6" w14:textId="574BC060" w:rsidR="0039238A" w:rsidRPr="00BA38C3" w:rsidRDefault="0039238A" w:rsidP="0039238A">
      <w:pPr>
        <w:pStyle w:val="ListParagraph"/>
        <w:numPr>
          <w:ilvl w:val="1"/>
          <w:numId w:val="1"/>
        </w:numPr>
        <w:rPr>
          <w:b/>
          <w:bCs/>
          <w:color w:val="00B0F0"/>
          <w:sz w:val="22"/>
          <w:szCs w:val="22"/>
        </w:rPr>
      </w:pPr>
      <w:r w:rsidRPr="00BA38C3">
        <w:rPr>
          <w:b/>
          <w:bCs/>
          <w:color w:val="00B0F0"/>
          <w:sz w:val="22"/>
          <w:szCs w:val="22"/>
        </w:rPr>
        <w:t>Maintenance Needed</w:t>
      </w:r>
    </w:p>
    <w:p w14:paraId="3434B18E" w14:textId="0C197302" w:rsidR="0039238A" w:rsidRPr="00BA38C3" w:rsidRDefault="0039238A" w:rsidP="0039238A">
      <w:pPr>
        <w:pStyle w:val="ListParagraph"/>
        <w:numPr>
          <w:ilvl w:val="1"/>
          <w:numId w:val="1"/>
        </w:numPr>
        <w:rPr>
          <w:b/>
          <w:bCs/>
          <w:color w:val="00B0F0"/>
          <w:sz w:val="22"/>
          <w:szCs w:val="22"/>
        </w:rPr>
      </w:pPr>
      <w:r w:rsidRPr="00BA38C3">
        <w:rPr>
          <w:b/>
          <w:bCs/>
          <w:color w:val="00B0F0"/>
          <w:sz w:val="22"/>
          <w:szCs w:val="22"/>
        </w:rPr>
        <w:t>Returns Needed</w:t>
      </w:r>
    </w:p>
    <w:p w14:paraId="722EB8E4" w14:textId="736D1DA3" w:rsidR="0039238A" w:rsidRPr="00BA38C3" w:rsidRDefault="0039238A" w:rsidP="0039238A">
      <w:pPr>
        <w:pStyle w:val="ListParagraph"/>
        <w:numPr>
          <w:ilvl w:val="1"/>
          <w:numId w:val="1"/>
        </w:numPr>
        <w:rPr>
          <w:b/>
          <w:bCs/>
          <w:color w:val="00B0F0"/>
          <w:sz w:val="22"/>
          <w:szCs w:val="22"/>
        </w:rPr>
      </w:pPr>
      <w:r w:rsidRPr="00BA38C3">
        <w:rPr>
          <w:b/>
          <w:bCs/>
          <w:color w:val="00B0F0"/>
          <w:sz w:val="22"/>
          <w:szCs w:val="22"/>
        </w:rPr>
        <w:t>Return Credits Paid</w:t>
      </w:r>
    </w:p>
    <w:p w14:paraId="328DCFA4" w14:textId="77777777" w:rsidR="00BA38C3" w:rsidRDefault="0039238A" w:rsidP="0039238A">
      <w:pPr>
        <w:pStyle w:val="ListParagraph"/>
        <w:numPr>
          <w:ilvl w:val="1"/>
          <w:numId w:val="1"/>
        </w:numPr>
        <w:rPr>
          <w:b/>
          <w:bCs/>
          <w:color w:val="00B0F0"/>
          <w:sz w:val="22"/>
          <w:szCs w:val="22"/>
        </w:rPr>
      </w:pPr>
      <w:r w:rsidRPr="00BA38C3">
        <w:rPr>
          <w:b/>
          <w:bCs/>
          <w:color w:val="00B0F0"/>
          <w:sz w:val="22"/>
          <w:szCs w:val="22"/>
        </w:rPr>
        <w:t xml:space="preserve">Work With </w:t>
      </w:r>
      <w:proofErr w:type="gramStart"/>
      <w:r w:rsidRPr="00BA38C3">
        <w:rPr>
          <w:b/>
          <w:bCs/>
          <w:color w:val="00B0F0"/>
          <w:sz w:val="22"/>
          <w:szCs w:val="22"/>
        </w:rPr>
        <w:t>The</w:t>
      </w:r>
      <w:proofErr w:type="gramEnd"/>
      <w:r w:rsidRPr="00BA38C3">
        <w:rPr>
          <w:b/>
          <w:bCs/>
          <w:color w:val="00B0F0"/>
          <w:sz w:val="22"/>
          <w:szCs w:val="22"/>
        </w:rPr>
        <w:t xml:space="preserve"> Vendor </w:t>
      </w:r>
      <w:proofErr w:type="gramStart"/>
      <w:r w:rsidRPr="00BA38C3">
        <w:rPr>
          <w:b/>
          <w:bCs/>
          <w:color w:val="00B0F0"/>
          <w:sz w:val="22"/>
          <w:szCs w:val="22"/>
        </w:rPr>
        <w:t>To</w:t>
      </w:r>
      <w:proofErr w:type="gramEnd"/>
      <w:r w:rsidRPr="00BA38C3">
        <w:rPr>
          <w:b/>
          <w:bCs/>
          <w:color w:val="00B0F0"/>
          <w:sz w:val="22"/>
          <w:szCs w:val="22"/>
        </w:rPr>
        <w:t xml:space="preserve"> Determine Affected Product Substitute or Plan </w:t>
      </w:r>
      <w:proofErr w:type="gramStart"/>
      <w:r w:rsidRPr="00BA38C3">
        <w:rPr>
          <w:b/>
          <w:bCs/>
          <w:color w:val="00B0F0"/>
          <w:sz w:val="22"/>
          <w:szCs w:val="22"/>
        </w:rPr>
        <w:t>Moving</w:t>
      </w:r>
      <w:proofErr w:type="gramEnd"/>
      <w:r w:rsidRPr="00BA38C3">
        <w:rPr>
          <w:b/>
          <w:bCs/>
          <w:color w:val="00B0F0"/>
          <w:sz w:val="22"/>
          <w:szCs w:val="22"/>
        </w:rPr>
        <w:t xml:space="preserve"> Forward to Solve Recall Issue. </w:t>
      </w:r>
    </w:p>
    <w:p w14:paraId="57C394ED" w14:textId="77777777" w:rsidR="00BA38C3" w:rsidRDefault="00BA38C3" w:rsidP="00BA38C3">
      <w:pPr>
        <w:pStyle w:val="ListParagraph"/>
        <w:ind w:left="1440"/>
        <w:rPr>
          <w:b/>
          <w:bCs/>
          <w:color w:val="00B0F0"/>
          <w:sz w:val="22"/>
          <w:szCs w:val="22"/>
        </w:rPr>
      </w:pPr>
    </w:p>
    <w:p w14:paraId="18B1F4AE" w14:textId="77777777" w:rsidR="00BA38C3" w:rsidRDefault="00BA38C3" w:rsidP="00BA38C3">
      <w:pPr>
        <w:pStyle w:val="ListParagraph"/>
        <w:ind w:left="1440"/>
        <w:rPr>
          <w:b/>
          <w:bCs/>
          <w:i/>
          <w:iCs/>
          <w:color w:val="00B0F0"/>
          <w:sz w:val="22"/>
          <w:szCs w:val="22"/>
        </w:rPr>
      </w:pPr>
    </w:p>
    <w:p w14:paraId="0EBC42BA" w14:textId="77777777" w:rsidR="00BA38C3" w:rsidRDefault="00BA38C3" w:rsidP="00BA38C3">
      <w:pPr>
        <w:pStyle w:val="ListParagraph"/>
        <w:ind w:left="1440"/>
        <w:rPr>
          <w:b/>
          <w:bCs/>
          <w:i/>
          <w:iCs/>
          <w:color w:val="00B0F0"/>
          <w:sz w:val="22"/>
          <w:szCs w:val="22"/>
        </w:rPr>
      </w:pPr>
    </w:p>
    <w:p w14:paraId="4D5B3DAF" w14:textId="77777777" w:rsidR="00BA38C3" w:rsidRDefault="00BA38C3" w:rsidP="00BA38C3">
      <w:pPr>
        <w:pStyle w:val="ListParagraph"/>
        <w:ind w:left="1440"/>
        <w:rPr>
          <w:b/>
          <w:bCs/>
          <w:i/>
          <w:iCs/>
          <w:color w:val="00B0F0"/>
          <w:sz w:val="22"/>
          <w:szCs w:val="22"/>
        </w:rPr>
      </w:pPr>
    </w:p>
    <w:p w14:paraId="606AC493" w14:textId="77777777" w:rsidR="00BA38C3" w:rsidRDefault="00BA38C3" w:rsidP="00BA38C3">
      <w:pPr>
        <w:pStyle w:val="ListParagraph"/>
        <w:ind w:left="1440"/>
        <w:rPr>
          <w:b/>
          <w:bCs/>
          <w:i/>
          <w:iCs/>
          <w:color w:val="00B0F0"/>
          <w:sz w:val="22"/>
          <w:szCs w:val="22"/>
        </w:rPr>
      </w:pPr>
    </w:p>
    <w:p w14:paraId="6A5E92C6" w14:textId="77777777" w:rsidR="00BA38C3" w:rsidRDefault="00BA38C3" w:rsidP="00BA38C3">
      <w:pPr>
        <w:pStyle w:val="ListParagraph"/>
        <w:ind w:left="1440"/>
        <w:rPr>
          <w:b/>
          <w:bCs/>
          <w:i/>
          <w:iCs/>
          <w:color w:val="00B0F0"/>
          <w:sz w:val="22"/>
          <w:szCs w:val="22"/>
        </w:rPr>
      </w:pPr>
    </w:p>
    <w:p w14:paraId="11BAD852" w14:textId="77777777" w:rsidR="00BA38C3" w:rsidRDefault="00BA38C3" w:rsidP="00BA38C3">
      <w:pPr>
        <w:pStyle w:val="ListParagraph"/>
        <w:ind w:left="1440"/>
        <w:rPr>
          <w:b/>
          <w:bCs/>
          <w:i/>
          <w:iCs/>
          <w:color w:val="00B0F0"/>
          <w:sz w:val="22"/>
          <w:szCs w:val="22"/>
        </w:rPr>
      </w:pPr>
    </w:p>
    <w:p w14:paraId="5502B600" w14:textId="77777777" w:rsidR="00BA38C3" w:rsidRDefault="00BA38C3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lastRenderedPageBreak/>
        <w:t>Key Future Implementations:</w:t>
      </w:r>
    </w:p>
    <w:p w14:paraId="40A73BD0" w14:textId="11492EBD" w:rsidR="0039238A" w:rsidRDefault="0039238A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 w:rsidRPr="00BA38C3">
        <w:rPr>
          <w:b/>
          <w:bCs/>
          <w:i/>
          <w:iCs/>
          <w:color w:val="000000" w:themeColor="text1"/>
          <w:sz w:val="22"/>
          <w:szCs w:val="22"/>
        </w:rPr>
        <w:t xml:space="preserve">Auto-Sub feature on products that hit recall, so that when we need to we can automatically substitute to another </w:t>
      </w:r>
      <w:r w:rsidR="00BA38C3" w:rsidRPr="00BA38C3">
        <w:rPr>
          <w:b/>
          <w:bCs/>
          <w:i/>
          <w:iCs/>
          <w:color w:val="000000" w:themeColor="text1"/>
          <w:sz w:val="22"/>
          <w:szCs w:val="22"/>
        </w:rPr>
        <w:t>preferred vendor with a suitable replacement) Clients would need to strategize and plan ahead for this, but the ability to switch on the fly when getting a</w:t>
      </w:r>
      <w:r w:rsidR="00BA38C3">
        <w:rPr>
          <w:b/>
          <w:bCs/>
          <w:i/>
          <w:iCs/>
          <w:color w:val="000000" w:themeColor="text1"/>
          <w:sz w:val="22"/>
          <w:szCs w:val="22"/>
        </w:rPr>
        <w:t xml:space="preserve"> recall</w:t>
      </w:r>
      <w:r w:rsidR="00BA38C3" w:rsidRPr="00BA38C3">
        <w:rPr>
          <w:b/>
          <w:bCs/>
          <w:i/>
          <w:iCs/>
          <w:color w:val="000000" w:themeColor="text1"/>
          <w:sz w:val="22"/>
          <w:szCs w:val="22"/>
        </w:rPr>
        <w:t xml:space="preserve"> notice like this would be HUGE</w:t>
      </w:r>
      <w:r w:rsidR="00BA38C3">
        <w:rPr>
          <w:b/>
          <w:bCs/>
          <w:i/>
          <w:iCs/>
          <w:color w:val="000000" w:themeColor="text1"/>
          <w:sz w:val="22"/>
          <w:szCs w:val="22"/>
        </w:rPr>
        <w:t xml:space="preserve">, and valuable to a supply chain at any organization. </w:t>
      </w:r>
    </w:p>
    <w:p w14:paraId="7BEF14E2" w14:textId="0CAAA4A3" w:rsidR="00BA38C3" w:rsidRDefault="00BA38C3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 xml:space="preserve">Mobile ready platform that can receive </w:t>
      </w:r>
      <w:proofErr w:type="spellStart"/>
      <w:r>
        <w:rPr>
          <w:b/>
          <w:bCs/>
          <w:i/>
          <w:iCs/>
          <w:color w:val="000000" w:themeColor="text1"/>
          <w:sz w:val="22"/>
          <w:szCs w:val="22"/>
        </w:rPr>
        <w:t>sms</w:t>
      </w:r>
      <w:proofErr w:type="spellEnd"/>
      <w:r>
        <w:rPr>
          <w:b/>
          <w:bCs/>
          <w:i/>
          <w:iCs/>
          <w:color w:val="000000" w:themeColor="text1"/>
          <w:sz w:val="22"/>
          <w:szCs w:val="22"/>
        </w:rPr>
        <w:t xml:space="preserve"> notification with links to recall notice. Text reminders. Ability to start and close a recall on mobile. </w:t>
      </w:r>
    </w:p>
    <w:p w14:paraId="037DF941" w14:textId="70576972" w:rsidR="00BA38C3" w:rsidRDefault="00BA38C3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>Communication which allows Vendor and C</w:t>
      </w:r>
    </w:p>
    <w:p w14:paraId="4ED8B027" w14:textId="4F61598C" w:rsidR="00437C2A" w:rsidRDefault="00437C2A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>Tapping into Medline, Cardinal, McKesson APIs for Cross overs to over-ride Item Master Integration</w:t>
      </w:r>
    </w:p>
    <w:p w14:paraId="3818D9F7" w14:textId="1B02A09F" w:rsidR="00BA38C3" w:rsidRDefault="00437C2A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>AI Product ID</w:t>
      </w:r>
    </w:p>
    <w:p w14:paraId="7D119AEA" w14:textId="1ACE63B5" w:rsidR="00437C2A" w:rsidRDefault="00437C2A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>Auto Response PDF Completed/Signed Forms</w:t>
      </w:r>
    </w:p>
    <w:p w14:paraId="7CBEBA87" w14:textId="10E91F80" w:rsidR="00BA38C3" w:rsidRDefault="00BA38C3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>Alert Ticking</w:t>
      </w:r>
    </w:p>
    <w:p w14:paraId="143BB325" w14:textId="3C48C9B3" w:rsidR="00437C2A" w:rsidRDefault="00437C2A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>RFID Integration</w:t>
      </w:r>
    </w:p>
    <w:p w14:paraId="779A7AD2" w14:textId="2EA77A8F" w:rsidR="00DB17CF" w:rsidRDefault="00DB17CF" w:rsidP="00BA38C3">
      <w:pPr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>Trademark “Live Wire” for Recalls</w:t>
      </w:r>
    </w:p>
    <w:p w14:paraId="443BF2EB" w14:textId="77777777" w:rsidR="00BA38C3" w:rsidRPr="00BA38C3" w:rsidRDefault="00BA38C3" w:rsidP="00BA38C3">
      <w:pPr>
        <w:rPr>
          <w:b/>
          <w:bCs/>
          <w:i/>
          <w:iCs/>
          <w:color w:val="000000" w:themeColor="text1"/>
          <w:sz w:val="22"/>
          <w:szCs w:val="22"/>
        </w:rPr>
      </w:pPr>
    </w:p>
    <w:p w14:paraId="36963944" w14:textId="77777777" w:rsidR="00BA38C3" w:rsidRPr="00BA38C3" w:rsidRDefault="00BA38C3" w:rsidP="00BA38C3">
      <w:pPr>
        <w:rPr>
          <w:b/>
          <w:bCs/>
          <w:i/>
          <w:iCs/>
          <w:color w:val="00B0F0"/>
          <w:sz w:val="22"/>
          <w:szCs w:val="22"/>
        </w:rPr>
      </w:pPr>
    </w:p>
    <w:p w14:paraId="2A03DDA9" w14:textId="77777777" w:rsidR="00BA38C3" w:rsidRPr="00BA38C3" w:rsidRDefault="00BA38C3" w:rsidP="00BA38C3">
      <w:pPr>
        <w:pStyle w:val="ListParagraph"/>
        <w:ind w:left="1440"/>
        <w:rPr>
          <w:b/>
          <w:bCs/>
          <w:color w:val="00B0F0"/>
          <w:sz w:val="22"/>
          <w:szCs w:val="22"/>
        </w:rPr>
      </w:pPr>
    </w:p>
    <w:p w14:paraId="15F72B03" w14:textId="77777777" w:rsidR="00BA38C3" w:rsidRPr="00BA38C3" w:rsidRDefault="00BA38C3" w:rsidP="00BA38C3">
      <w:pPr>
        <w:rPr>
          <w:b/>
          <w:bCs/>
          <w:color w:val="00B0F0"/>
          <w:sz w:val="22"/>
          <w:szCs w:val="22"/>
        </w:rPr>
      </w:pPr>
    </w:p>
    <w:p w14:paraId="130F9DEE" w14:textId="77777777" w:rsidR="0039238A" w:rsidRPr="0039238A" w:rsidRDefault="0039238A" w:rsidP="0039238A">
      <w:pPr>
        <w:pStyle w:val="ListParagraph"/>
        <w:ind w:left="1440"/>
        <w:rPr>
          <w:sz w:val="22"/>
          <w:szCs w:val="22"/>
        </w:rPr>
      </w:pPr>
    </w:p>
    <w:p w14:paraId="6FF07DDD" w14:textId="77777777" w:rsidR="004F5256" w:rsidRDefault="004F5256"/>
    <w:sectPr w:rsidR="004F5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E02DE"/>
    <w:multiLevelType w:val="hybridMultilevel"/>
    <w:tmpl w:val="E0C0A7F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43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56"/>
    <w:rsid w:val="00171DC3"/>
    <w:rsid w:val="002D4B73"/>
    <w:rsid w:val="00352262"/>
    <w:rsid w:val="0039238A"/>
    <w:rsid w:val="00436B36"/>
    <w:rsid w:val="00437C2A"/>
    <w:rsid w:val="004E05AD"/>
    <w:rsid w:val="004F5256"/>
    <w:rsid w:val="006010FD"/>
    <w:rsid w:val="00833C3B"/>
    <w:rsid w:val="00984B4F"/>
    <w:rsid w:val="00A71213"/>
    <w:rsid w:val="00B5025A"/>
    <w:rsid w:val="00BA38C3"/>
    <w:rsid w:val="00DB17CF"/>
    <w:rsid w:val="00F41980"/>
    <w:rsid w:val="00F4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D88B9"/>
  <w15:chartTrackingRefBased/>
  <w15:docId w15:val="{BDDE6C0E-CC80-0C47-ADDD-5167B377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2</cp:revision>
  <dcterms:created xsi:type="dcterms:W3CDTF">2025-08-22T15:48:00Z</dcterms:created>
  <dcterms:modified xsi:type="dcterms:W3CDTF">2025-09-01T10:59:00Z</dcterms:modified>
</cp:coreProperties>
</file>