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E4D4" w14:textId="77777777" w:rsidR="00191E03" w:rsidRPr="009635F1" w:rsidRDefault="00191E03" w:rsidP="00191E03">
      <w:pPr>
        <w:pStyle w:val="Heading1"/>
      </w:pPr>
      <w:bookmarkStart w:id="0" w:name="_Toc104801691"/>
      <w:bookmarkStart w:id="1" w:name="_Toc300754132"/>
      <w:bookmarkStart w:id="2" w:name="_Toc385854168"/>
      <w:r w:rsidRPr="009635F1">
        <w:t>Personal Communications Assistant</w:t>
      </w:r>
      <w:bookmarkEnd w:id="0"/>
      <w:bookmarkEnd w:id="1"/>
      <w:bookmarkEnd w:id="2"/>
      <w:r w:rsidRPr="009635F1">
        <w:t xml:space="preserve"> </w:t>
      </w:r>
    </w:p>
    <w:p w14:paraId="5315746D" w14:textId="270BC2EE" w:rsidR="00191E03" w:rsidRDefault="00191E03" w:rsidP="00191E03">
      <w:r>
        <w:t xml:space="preserve">Subscribers use Cisco Personal Communications </w:t>
      </w:r>
      <w:r w:rsidRPr="00CB14A3">
        <w:t>Assistant (PCA) to access Messaging Assistant and Web Inbox.  Messaging Assistant provides subscribers the abilit</w:t>
      </w:r>
      <w:r>
        <w:t>y to customize personal settings from their computers. Customized options include recorded greetings or message delivery options.</w:t>
      </w:r>
      <w:r w:rsidR="001D2753">
        <w:t xml:space="preserve"> </w:t>
      </w:r>
      <w:r>
        <w:t>Web Inbox allows subscribers to manage voice messages through a web interface.</w:t>
      </w:r>
    </w:p>
    <w:p w14:paraId="79206A83" w14:textId="77777777" w:rsidR="00191E03" w:rsidRDefault="00191E03" w:rsidP="00191E03">
      <w:pPr>
        <w:pStyle w:val="Heading2"/>
      </w:pPr>
      <w:bookmarkStart w:id="3" w:name="_Toc300754133"/>
      <w:bookmarkStart w:id="4" w:name="_Toc385854169"/>
      <w:r>
        <w:t>Accessing PCA</w:t>
      </w:r>
      <w:bookmarkEnd w:id="3"/>
      <w:bookmarkEnd w:id="4"/>
    </w:p>
    <w:p w14:paraId="6BA31986" w14:textId="7A9728C5" w:rsidR="00191E03" w:rsidRDefault="00191E03" w:rsidP="00191E03">
      <w:r>
        <w:t xml:space="preserve">Using </w:t>
      </w:r>
      <w:r w:rsidR="00841285">
        <w:t>a web browser</w:t>
      </w:r>
      <w:r>
        <w:t xml:space="preserve">, navigate to: </w:t>
      </w:r>
      <w:bookmarkStart w:id="5" w:name="OLE_LINK339"/>
      <w:bookmarkStart w:id="6" w:name="OLE_LINK340"/>
      <w:r w:rsidR="001D2753">
        <w:fldChar w:fldCharType="begin"/>
      </w:r>
      <w:r w:rsidR="001D2753">
        <w:instrText xml:space="preserve"> HYPERLINK "</w:instrText>
      </w:r>
      <w:r w:rsidR="001D2753" w:rsidRPr="001D2753">
        <w:instrText>https://voicemail.xyz.com/ciscopca</w:instrText>
      </w:r>
      <w:r w:rsidR="001D2753">
        <w:instrText xml:space="preserve">" </w:instrText>
      </w:r>
      <w:r w:rsidR="001D2753">
        <w:fldChar w:fldCharType="separate"/>
      </w:r>
      <w:r w:rsidR="001D2753" w:rsidRPr="004F5B34">
        <w:rPr>
          <w:rStyle w:val="Hyperlink"/>
        </w:rPr>
        <w:t>https://voicemail.xyz.com/ciscopca</w:t>
      </w:r>
      <w:bookmarkEnd w:id="5"/>
      <w:bookmarkEnd w:id="6"/>
      <w:r w:rsidR="001D2753">
        <w:fldChar w:fldCharType="end"/>
      </w:r>
    </w:p>
    <w:p w14:paraId="6B172648" w14:textId="77777777" w:rsidR="00191E03" w:rsidRDefault="00191E03" w:rsidP="00191E03">
      <w:r>
        <w:rPr>
          <w:noProof/>
          <w:lang w:eastAsia="en-US" w:bidi="ar-SA"/>
        </w:rPr>
        <w:drawing>
          <wp:inline distT="0" distB="0" distL="0" distR="0" wp14:anchorId="7BF63F36" wp14:editId="3F93C7D3">
            <wp:extent cx="6858000" cy="1211580"/>
            <wp:effectExtent l="19050" t="0" r="0" b="0"/>
            <wp:docPr id="6" name="Picture 2" descr="PC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Login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B0E" w14:textId="77777777" w:rsidR="00191E03" w:rsidRPr="00CB14A3" w:rsidRDefault="00191E03" w:rsidP="004C2FF3">
      <w:pPr>
        <w:pStyle w:val="ListBullet"/>
      </w:pPr>
      <w:r>
        <w:t xml:space="preserve">At the User </w:t>
      </w:r>
      <w:r w:rsidRPr="00CB14A3">
        <w:t>Name and Password prompts, enter the following:</w:t>
      </w:r>
    </w:p>
    <w:p w14:paraId="015D4E84" w14:textId="44C238E9" w:rsidR="00191E03" w:rsidRPr="00CB14A3" w:rsidRDefault="00191E03" w:rsidP="004C2FF3">
      <w:pPr>
        <w:pStyle w:val="ListBullet"/>
        <w:ind w:left="1080"/>
      </w:pPr>
      <w:r w:rsidRPr="00CB14A3">
        <w:t xml:space="preserve">User Name: </w:t>
      </w:r>
      <w:r w:rsidR="00594413" w:rsidRPr="00CB14A3">
        <w:t>Active Directory</w:t>
      </w:r>
      <w:r w:rsidRPr="00CB14A3">
        <w:t xml:space="preserve"> </w:t>
      </w:r>
      <w:r w:rsidR="00594413" w:rsidRPr="00CB14A3">
        <w:t>user name</w:t>
      </w:r>
    </w:p>
    <w:p w14:paraId="7399DD1D" w14:textId="17103959" w:rsidR="00191E03" w:rsidRPr="00CB14A3" w:rsidRDefault="00191E03" w:rsidP="004C2FF3">
      <w:pPr>
        <w:pStyle w:val="ListBullet"/>
        <w:ind w:left="1080"/>
      </w:pPr>
      <w:r w:rsidRPr="00CB14A3">
        <w:t>Password: Active Directory password</w:t>
      </w:r>
    </w:p>
    <w:p w14:paraId="4332C4B9" w14:textId="77777777" w:rsidR="00191E03" w:rsidRPr="00CB14A3" w:rsidRDefault="00191E03" w:rsidP="004C2FF3">
      <w:pPr>
        <w:pStyle w:val="ListBullet"/>
      </w:pPr>
      <w:r>
        <w:t xml:space="preserve">From this page the subscriber may access </w:t>
      </w:r>
      <w:r w:rsidRPr="004C4EE8">
        <w:rPr>
          <w:b/>
        </w:rPr>
        <w:t xml:space="preserve">Messaging </w:t>
      </w:r>
      <w:r w:rsidRPr="00CB14A3">
        <w:rPr>
          <w:b/>
        </w:rPr>
        <w:t>Assistant</w:t>
      </w:r>
      <w:r w:rsidRPr="00CB14A3">
        <w:t xml:space="preserve"> or </w:t>
      </w:r>
      <w:r w:rsidRPr="00CB14A3">
        <w:rPr>
          <w:b/>
        </w:rPr>
        <w:t>Web Inbox</w:t>
      </w:r>
      <w:r w:rsidRPr="00CB14A3">
        <w:t>.</w:t>
      </w:r>
    </w:p>
    <w:p w14:paraId="0DB1CE8B" w14:textId="4F776802" w:rsidR="00191E03" w:rsidRDefault="008B2E44" w:rsidP="00191E03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32DE0319" wp14:editId="0A299EEA">
            <wp:extent cx="4400550" cy="2086140"/>
            <wp:effectExtent l="19050" t="0" r="0" b="0"/>
            <wp:docPr id="345" name="Picture 344" descr="PCA 8.5 Messaging Assistant 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8.5 Messaging Assistant Access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23" cy="20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C57" w14:textId="77777777" w:rsidR="00F75B1B" w:rsidRDefault="00F75B1B">
      <w:pPr>
        <w:spacing w:after="0" w:line="240" w:lineRule="auto"/>
        <w:rPr>
          <w:rFonts w:eastAsiaTheme="majorEastAsia" w:cstheme="majorBidi"/>
          <w:bCs/>
          <w:sz w:val="28"/>
          <w:szCs w:val="20"/>
        </w:rPr>
      </w:pPr>
      <w:bookmarkStart w:id="7" w:name="_Toc104801700"/>
      <w:bookmarkStart w:id="8" w:name="_Toc300754141"/>
      <w:bookmarkStart w:id="9" w:name="_Toc385854174"/>
      <w:r>
        <w:br w:type="page"/>
      </w:r>
    </w:p>
    <w:p w14:paraId="3291CFB9" w14:textId="749FAF76" w:rsidR="00191E03" w:rsidRPr="0066375C" w:rsidRDefault="00191E03" w:rsidP="00191E03">
      <w:pPr>
        <w:pStyle w:val="Heading3"/>
      </w:pPr>
      <w:r w:rsidRPr="0066375C">
        <w:lastRenderedPageBreak/>
        <w:t xml:space="preserve">Changing </w:t>
      </w:r>
      <w:r>
        <w:t>a</w:t>
      </w:r>
      <w:r w:rsidRPr="0066375C">
        <w:t xml:space="preserve"> Phone </w:t>
      </w:r>
      <w:bookmarkEnd w:id="7"/>
      <w:r>
        <w:t>Personal Identification Number (PIN)</w:t>
      </w:r>
      <w:bookmarkEnd w:id="8"/>
      <w:bookmarkEnd w:id="9"/>
      <w:r w:rsidRPr="0066375C">
        <w:t xml:space="preserve"> </w:t>
      </w:r>
    </w:p>
    <w:p w14:paraId="1EDAB843" w14:textId="77777777" w:rsidR="00191E03" w:rsidRDefault="00191E03" w:rsidP="00191E03">
      <w:r>
        <w:t xml:space="preserve">A phone PIN protects the privacy of messages and secures the Cisco Unity Connection account from unauthorized access.  Subscribers can change their phone PIN at any time. </w:t>
      </w:r>
    </w:p>
    <w:p w14:paraId="47DBA3D4" w14:textId="1003C075" w:rsidR="00191E03" w:rsidRDefault="00191E03" w:rsidP="00191E03">
      <w:r>
        <w:t xml:space="preserve">When changing a phone PIN, </w:t>
      </w:r>
      <w:r w:rsidRPr="00C3417C">
        <w:t xml:space="preserve">follow the security guidelines provided by the Cisco Unity Connection administrator.  In general, shorter PINs are easier to use, but longer PINs are more secure, especially using a nontrivial PIN. The phone PIN must be at least </w:t>
      </w:r>
      <w:r w:rsidR="00C3417C" w:rsidRPr="00841285">
        <w:rPr>
          <w:b/>
          <w:bCs/>
        </w:rPr>
        <w:t>six</w:t>
      </w:r>
      <w:r w:rsidR="00594413" w:rsidRPr="00C3417C">
        <w:t xml:space="preserve"> </w:t>
      </w:r>
      <w:r w:rsidRPr="00C3417C">
        <w:t>characters long.</w:t>
      </w:r>
    </w:p>
    <w:p w14:paraId="5028CC6A" w14:textId="77777777" w:rsidR="00191E03" w:rsidRPr="00C3417C" w:rsidRDefault="00191E03" w:rsidP="00191E03">
      <w:r w:rsidRPr="00C3417C">
        <w:t xml:space="preserve">A nontrivial PIN means: </w:t>
      </w:r>
    </w:p>
    <w:p w14:paraId="4836D486" w14:textId="77777777" w:rsidR="00191E03" w:rsidRPr="00C3417C" w:rsidRDefault="00191E03" w:rsidP="00191E03">
      <w:pPr>
        <w:numPr>
          <w:ilvl w:val="0"/>
          <w:numId w:val="9"/>
        </w:numPr>
        <w:spacing w:after="120" w:line="260" w:lineRule="atLeast"/>
      </w:pPr>
      <w:r w:rsidRPr="00C3417C">
        <w:t>The PIN is not the same as previous PINs.</w:t>
      </w:r>
    </w:p>
    <w:p w14:paraId="7A840699" w14:textId="77777777" w:rsidR="00191E03" w:rsidRPr="00C3417C" w:rsidRDefault="00191E03" w:rsidP="00191E03">
      <w:pPr>
        <w:numPr>
          <w:ilvl w:val="0"/>
          <w:numId w:val="9"/>
        </w:numPr>
        <w:spacing w:after="120" w:line="260" w:lineRule="atLeast"/>
      </w:pPr>
      <w:r w:rsidRPr="00C3417C">
        <w:t>The digits are not all the same (for example, 9999).</w:t>
      </w:r>
    </w:p>
    <w:p w14:paraId="35FE0754" w14:textId="77777777" w:rsidR="00191E03" w:rsidRPr="00C3417C" w:rsidRDefault="00191E03" w:rsidP="00191E03">
      <w:pPr>
        <w:numPr>
          <w:ilvl w:val="0"/>
          <w:numId w:val="9"/>
        </w:numPr>
        <w:spacing w:after="120" w:line="260" w:lineRule="atLeast"/>
      </w:pPr>
      <w:r w:rsidRPr="00C3417C">
        <w:t>The digits are not consecutive (for example, 1234).</w:t>
      </w:r>
    </w:p>
    <w:p w14:paraId="6D6C0325" w14:textId="77777777" w:rsidR="00191E03" w:rsidRPr="00C3417C" w:rsidRDefault="00191E03" w:rsidP="00191E03">
      <w:pPr>
        <w:numPr>
          <w:ilvl w:val="0"/>
          <w:numId w:val="9"/>
        </w:numPr>
        <w:spacing w:after="120" w:line="260" w:lineRule="atLeast"/>
      </w:pPr>
      <w:r w:rsidRPr="00C3417C">
        <w:t>The PIN is not the same as the extension.</w:t>
      </w:r>
    </w:p>
    <w:p w14:paraId="63C19647" w14:textId="77777777" w:rsidR="00191E03" w:rsidRPr="00C3417C" w:rsidRDefault="00191E03" w:rsidP="00191E03">
      <w:pPr>
        <w:numPr>
          <w:ilvl w:val="0"/>
          <w:numId w:val="9"/>
        </w:numPr>
        <w:spacing w:after="240" w:line="260" w:lineRule="atLeast"/>
      </w:pPr>
      <w:r w:rsidRPr="00C3417C">
        <w:t xml:space="preserve">The PIN does not spell the </w:t>
      </w:r>
      <w:proofErr w:type="gramStart"/>
      <w:r w:rsidRPr="00C3417C">
        <w:t>subscribers</w:t>
      </w:r>
      <w:proofErr w:type="gramEnd"/>
      <w:r w:rsidRPr="00C3417C">
        <w:t xml:space="preserve"> name.</w:t>
      </w:r>
    </w:p>
    <w:p w14:paraId="14AF1B1B" w14:textId="77777777" w:rsidR="00191E03" w:rsidRPr="00CF2C6F" w:rsidRDefault="00191E03" w:rsidP="00191E03">
      <w:pPr>
        <w:spacing w:after="0"/>
        <w:rPr>
          <w:b/>
        </w:rPr>
      </w:pPr>
      <w:r w:rsidRPr="00CF2C6F">
        <w:rPr>
          <w:b/>
        </w:rPr>
        <w:t xml:space="preserve">Changing a Phone PIN </w:t>
      </w:r>
    </w:p>
    <w:p w14:paraId="1CAF9136" w14:textId="77777777" w:rsidR="00191E03" w:rsidRDefault="00191E03" w:rsidP="00191E03">
      <w:pPr>
        <w:rPr>
          <w:noProof/>
        </w:rPr>
      </w:pPr>
      <w:r>
        <w:rPr>
          <w:noProof/>
        </w:rPr>
        <w:t xml:space="preserve">From the </w:t>
      </w:r>
      <w:r w:rsidRPr="007F058D">
        <w:rPr>
          <w:b/>
          <w:noProof/>
        </w:rPr>
        <w:t>Passwords</w:t>
      </w:r>
      <w:r>
        <w:rPr>
          <w:noProof/>
        </w:rPr>
        <w:t xml:space="preserve"> drop-down menu:</w:t>
      </w:r>
    </w:p>
    <w:p w14:paraId="16627327" w14:textId="77777777" w:rsidR="00191E03" w:rsidRPr="004C4EE8" w:rsidRDefault="00191E03" w:rsidP="00191E03">
      <w:pPr>
        <w:pStyle w:val="ListParagraph"/>
        <w:numPr>
          <w:ilvl w:val="0"/>
          <w:numId w:val="15"/>
        </w:numPr>
        <w:tabs>
          <w:tab w:val="clear" w:pos="720"/>
          <w:tab w:val="num" w:pos="450"/>
        </w:tabs>
        <w:ind w:left="360"/>
      </w:pPr>
      <w:r>
        <w:t xml:space="preserve">Select </w:t>
      </w:r>
      <w:r w:rsidRPr="009308BD">
        <w:rPr>
          <w:b/>
        </w:rPr>
        <w:t>Change P</w:t>
      </w:r>
      <w:r>
        <w:rPr>
          <w:b/>
        </w:rPr>
        <w:t>IN</w:t>
      </w:r>
      <w:r w:rsidRPr="00B850AC">
        <w:t>.</w:t>
      </w:r>
    </w:p>
    <w:p w14:paraId="59E84AED" w14:textId="77777777" w:rsidR="00191E03" w:rsidRDefault="00191E03" w:rsidP="00191E03">
      <w:pPr>
        <w:tabs>
          <w:tab w:val="num" w:pos="360"/>
        </w:tabs>
        <w:ind w:left="360"/>
      </w:pPr>
      <w:r>
        <w:rPr>
          <w:noProof/>
          <w:lang w:eastAsia="en-US" w:bidi="ar-SA"/>
        </w:rPr>
        <w:drawing>
          <wp:inline distT="0" distB="0" distL="0" distR="0" wp14:anchorId="649D35F8" wp14:editId="7E2C526B">
            <wp:extent cx="1990476" cy="1000000"/>
            <wp:effectExtent l="19050" t="0" r="0" b="0"/>
            <wp:docPr id="16" name="Picture 15" descr="PCA 8.5 Change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8.5 Change P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42EF" w14:textId="77777777" w:rsidR="00191E03" w:rsidRDefault="00191E03" w:rsidP="00191E03">
      <w:pPr>
        <w:numPr>
          <w:ilvl w:val="0"/>
          <w:numId w:val="15"/>
        </w:numPr>
        <w:tabs>
          <w:tab w:val="clear" w:pos="720"/>
          <w:tab w:val="num" w:pos="450"/>
        </w:tabs>
        <w:spacing w:after="0" w:line="260" w:lineRule="atLeast"/>
        <w:ind w:left="360"/>
      </w:pPr>
      <w:r>
        <w:t xml:space="preserve">In the </w:t>
      </w:r>
      <w:r w:rsidRPr="009613DC">
        <w:rPr>
          <w:b/>
        </w:rPr>
        <w:t>New PIN</w:t>
      </w:r>
      <w:r>
        <w:t xml:space="preserve"> box enter a PIN using digits 0 thru 9. </w:t>
      </w:r>
    </w:p>
    <w:p w14:paraId="7607A6AF" w14:textId="77777777" w:rsidR="00191E03" w:rsidRDefault="00191E03" w:rsidP="00191E03">
      <w:pPr>
        <w:numPr>
          <w:ilvl w:val="0"/>
          <w:numId w:val="15"/>
        </w:numPr>
        <w:tabs>
          <w:tab w:val="clear" w:pos="720"/>
          <w:tab w:val="num" w:pos="450"/>
        </w:tabs>
        <w:spacing w:after="180" w:line="260" w:lineRule="atLeast"/>
        <w:ind w:left="360"/>
      </w:pPr>
      <w:r>
        <w:t xml:space="preserve">In the </w:t>
      </w:r>
      <w:r w:rsidRPr="009613DC">
        <w:rPr>
          <w:b/>
        </w:rPr>
        <w:t>Confirm New PIN</w:t>
      </w:r>
      <w:r>
        <w:t xml:space="preserve"> box enter the PIN again.</w:t>
      </w:r>
    </w:p>
    <w:p w14:paraId="1E927BF1" w14:textId="77777777" w:rsidR="00191E03" w:rsidRDefault="00191E03" w:rsidP="00191E03">
      <w:pPr>
        <w:tabs>
          <w:tab w:val="num" w:pos="360"/>
        </w:tabs>
        <w:ind w:left="360"/>
      </w:pPr>
      <w:r>
        <w:rPr>
          <w:noProof/>
          <w:lang w:eastAsia="en-US" w:bidi="ar-SA"/>
        </w:rPr>
        <w:drawing>
          <wp:inline distT="0" distB="0" distL="0" distR="0" wp14:anchorId="0562BF39" wp14:editId="384E93FF">
            <wp:extent cx="3657143" cy="1552381"/>
            <wp:effectExtent l="19050" t="0" r="457" b="0"/>
            <wp:docPr id="10" name="Picture 9" descr="PCA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P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A1F8" w14:textId="364C5425" w:rsidR="00B21930" w:rsidRPr="00B21930" w:rsidRDefault="00191E03" w:rsidP="001D2753">
      <w:pPr>
        <w:numPr>
          <w:ilvl w:val="0"/>
          <w:numId w:val="15"/>
        </w:numPr>
        <w:tabs>
          <w:tab w:val="clear" w:pos="720"/>
          <w:tab w:val="num" w:pos="450"/>
        </w:tabs>
        <w:spacing w:after="180" w:line="260" w:lineRule="atLeast"/>
        <w:ind w:left="360"/>
      </w:pPr>
      <w:bookmarkStart w:id="10" w:name="_Toc299778288"/>
      <w:r>
        <w:t xml:space="preserve">Select the </w:t>
      </w:r>
      <w:r w:rsidRPr="004C4EE8">
        <w:rPr>
          <w:b/>
        </w:rPr>
        <w:t>Save</w:t>
      </w:r>
      <w:r>
        <w:rPr>
          <w:b/>
        </w:rPr>
        <w:t xml:space="preserve"> </w:t>
      </w:r>
      <w:r w:rsidRPr="004C4EE8">
        <w:rPr>
          <w:b/>
          <w:noProof/>
          <w:lang w:eastAsia="en-US" w:bidi="ar-SA"/>
        </w:rPr>
        <w:drawing>
          <wp:inline distT="0" distB="0" distL="0" distR="0" wp14:anchorId="39907082" wp14:editId="75390104">
            <wp:extent cx="280797" cy="146304"/>
            <wp:effectExtent l="19050" t="0" r="4953" b="0"/>
            <wp:docPr id="11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" cy="14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4C4EE8">
        <w:t>button.</w:t>
      </w:r>
      <w:bookmarkEnd w:id="10"/>
    </w:p>
    <w:sectPr w:rsidR="00B21930" w:rsidRPr="00B21930" w:rsidSect="001C529C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A1FA" w14:textId="77777777" w:rsidR="00A629C1" w:rsidRDefault="00A629C1" w:rsidP="00BC6DF8">
      <w:pPr>
        <w:spacing w:after="0" w:line="240" w:lineRule="auto"/>
      </w:pPr>
      <w:r>
        <w:separator/>
      </w:r>
    </w:p>
  </w:endnote>
  <w:endnote w:type="continuationSeparator" w:id="0">
    <w:p w14:paraId="339774AF" w14:textId="77777777" w:rsidR="00A629C1" w:rsidRDefault="00A629C1" w:rsidP="00BC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59FB6" w14:textId="77777777" w:rsidR="00A629C1" w:rsidRDefault="00A629C1" w:rsidP="00BC6DF8">
      <w:pPr>
        <w:spacing w:after="0" w:line="240" w:lineRule="auto"/>
      </w:pPr>
      <w:r>
        <w:separator/>
      </w:r>
    </w:p>
  </w:footnote>
  <w:footnote w:type="continuationSeparator" w:id="0">
    <w:p w14:paraId="5A4C6BAC" w14:textId="77777777" w:rsidR="00A629C1" w:rsidRDefault="00A629C1" w:rsidP="00BC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884198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15A66"/>
    <w:multiLevelType w:val="hybridMultilevel"/>
    <w:tmpl w:val="80804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7856"/>
    <w:multiLevelType w:val="hybridMultilevel"/>
    <w:tmpl w:val="CC2C6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867A6"/>
    <w:multiLevelType w:val="hybridMultilevel"/>
    <w:tmpl w:val="12E2C7D8"/>
    <w:lvl w:ilvl="0" w:tplc="41689770">
      <w:start w:val="1"/>
      <w:numFmt w:val="bullet"/>
      <w:pStyle w:val="Bulleted"/>
      <w:lvlText w:val=""/>
      <w:lvlJc w:val="left"/>
      <w:pPr>
        <w:ind w:left="90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840DB"/>
    <w:multiLevelType w:val="hybridMultilevel"/>
    <w:tmpl w:val="A6A4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529E"/>
    <w:multiLevelType w:val="hybridMultilevel"/>
    <w:tmpl w:val="14C2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D1FB3"/>
    <w:multiLevelType w:val="hybridMultilevel"/>
    <w:tmpl w:val="AB7AE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548CA"/>
    <w:multiLevelType w:val="hybridMultilevel"/>
    <w:tmpl w:val="33A00726"/>
    <w:lvl w:ilvl="0" w:tplc="8ABA8F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7496"/>
    <w:multiLevelType w:val="hybridMultilevel"/>
    <w:tmpl w:val="EA7E7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D6DDC"/>
    <w:multiLevelType w:val="hybridMultilevel"/>
    <w:tmpl w:val="50D21106"/>
    <w:lvl w:ilvl="0" w:tplc="23DE3E7A">
      <w:start w:val="1"/>
      <w:numFmt w:val="bullet"/>
      <w:lvlText w:val="–"/>
      <w:lvlJc w:val="left"/>
      <w:pPr>
        <w:tabs>
          <w:tab w:val="num" w:pos="936"/>
        </w:tabs>
        <w:ind w:left="288" w:firstLine="288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0120"/>
    <w:multiLevelType w:val="hybridMultilevel"/>
    <w:tmpl w:val="D622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B7A91"/>
    <w:multiLevelType w:val="hybridMultilevel"/>
    <w:tmpl w:val="E5743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F5E0E"/>
    <w:multiLevelType w:val="hybridMultilevel"/>
    <w:tmpl w:val="1D8E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65376"/>
    <w:multiLevelType w:val="hybridMultilevel"/>
    <w:tmpl w:val="B0FC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822EE"/>
    <w:multiLevelType w:val="hybridMultilevel"/>
    <w:tmpl w:val="7FFA0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581571"/>
    <w:multiLevelType w:val="hybridMultilevel"/>
    <w:tmpl w:val="9230A968"/>
    <w:lvl w:ilvl="0" w:tplc="F7E0EF88">
      <w:start w:val="1"/>
      <w:numFmt w:val="bullet"/>
      <w:pStyle w:val="Bulleted-sub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69681379"/>
    <w:multiLevelType w:val="hybridMultilevel"/>
    <w:tmpl w:val="7FFA0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CB317D"/>
    <w:multiLevelType w:val="hybridMultilevel"/>
    <w:tmpl w:val="6B564D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7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6"/>
  </w:num>
  <w:num w:numId="16">
    <w:abstractNumId w:val="14"/>
  </w:num>
  <w:num w:numId="17">
    <w:abstractNumId w:val="6"/>
  </w:num>
  <w:num w:numId="18">
    <w:abstractNumId w:val="15"/>
  </w:num>
  <w:num w:numId="19">
    <w:abstractNumId w:val="0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EA"/>
    <w:rsid w:val="000117AB"/>
    <w:rsid w:val="00052E9E"/>
    <w:rsid w:val="00077BCF"/>
    <w:rsid w:val="00081B45"/>
    <w:rsid w:val="000C10B1"/>
    <w:rsid w:val="000C59F9"/>
    <w:rsid w:val="000D4D72"/>
    <w:rsid w:val="001429F7"/>
    <w:rsid w:val="00145C68"/>
    <w:rsid w:val="00191E03"/>
    <w:rsid w:val="001A1F12"/>
    <w:rsid w:val="001D2753"/>
    <w:rsid w:val="001E07C8"/>
    <w:rsid w:val="002141C7"/>
    <w:rsid w:val="00227EBE"/>
    <w:rsid w:val="0024565C"/>
    <w:rsid w:val="0025689D"/>
    <w:rsid w:val="002A70ED"/>
    <w:rsid w:val="002B10B4"/>
    <w:rsid w:val="002C2446"/>
    <w:rsid w:val="002E2CAB"/>
    <w:rsid w:val="00301631"/>
    <w:rsid w:val="003028B0"/>
    <w:rsid w:val="00342E20"/>
    <w:rsid w:val="0035070A"/>
    <w:rsid w:val="00351AC1"/>
    <w:rsid w:val="00351C34"/>
    <w:rsid w:val="00365751"/>
    <w:rsid w:val="00373767"/>
    <w:rsid w:val="004047F1"/>
    <w:rsid w:val="00454DA5"/>
    <w:rsid w:val="004849EA"/>
    <w:rsid w:val="004C2FF3"/>
    <w:rsid w:val="004C5500"/>
    <w:rsid w:val="0055612B"/>
    <w:rsid w:val="00556E5E"/>
    <w:rsid w:val="00562EE4"/>
    <w:rsid w:val="00594413"/>
    <w:rsid w:val="005A07EB"/>
    <w:rsid w:val="005B688E"/>
    <w:rsid w:val="005C6620"/>
    <w:rsid w:val="005F49A7"/>
    <w:rsid w:val="00631A12"/>
    <w:rsid w:val="0064491B"/>
    <w:rsid w:val="00696E14"/>
    <w:rsid w:val="006A1A95"/>
    <w:rsid w:val="006D6210"/>
    <w:rsid w:val="006E14FF"/>
    <w:rsid w:val="007143F4"/>
    <w:rsid w:val="0076133B"/>
    <w:rsid w:val="00771862"/>
    <w:rsid w:val="00783F45"/>
    <w:rsid w:val="00821263"/>
    <w:rsid w:val="00822D19"/>
    <w:rsid w:val="008272EB"/>
    <w:rsid w:val="00841285"/>
    <w:rsid w:val="00845A59"/>
    <w:rsid w:val="008825A4"/>
    <w:rsid w:val="008B2E44"/>
    <w:rsid w:val="008D038C"/>
    <w:rsid w:val="008E2A9E"/>
    <w:rsid w:val="008E315C"/>
    <w:rsid w:val="00967A67"/>
    <w:rsid w:val="0097203C"/>
    <w:rsid w:val="00A21BE1"/>
    <w:rsid w:val="00A31441"/>
    <w:rsid w:val="00A629C1"/>
    <w:rsid w:val="00AA0E6D"/>
    <w:rsid w:val="00B01A0B"/>
    <w:rsid w:val="00B21930"/>
    <w:rsid w:val="00BC0F8F"/>
    <w:rsid w:val="00BC6DF8"/>
    <w:rsid w:val="00BD4D3E"/>
    <w:rsid w:val="00BD6E9D"/>
    <w:rsid w:val="00BF2CE1"/>
    <w:rsid w:val="00C039A4"/>
    <w:rsid w:val="00C2404A"/>
    <w:rsid w:val="00C30278"/>
    <w:rsid w:val="00C3417C"/>
    <w:rsid w:val="00C710E3"/>
    <w:rsid w:val="00C74610"/>
    <w:rsid w:val="00CB14A3"/>
    <w:rsid w:val="00CC7550"/>
    <w:rsid w:val="00CD468A"/>
    <w:rsid w:val="00CF1D11"/>
    <w:rsid w:val="00CF757A"/>
    <w:rsid w:val="00D16F89"/>
    <w:rsid w:val="00DA001E"/>
    <w:rsid w:val="00DA3E15"/>
    <w:rsid w:val="00DD77A1"/>
    <w:rsid w:val="00DE0868"/>
    <w:rsid w:val="00DF36AB"/>
    <w:rsid w:val="00DF3ACD"/>
    <w:rsid w:val="00E11C57"/>
    <w:rsid w:val="00E62992"/>
    <w:rsid w:val="00E85F23"/>
    <w:rsid w:val="00EB10A0"/>
    <w:rsid w:val="00EE5ECA"/>
    <w:rsid w:val="00F112CF"/>
    <w:rsid w:val="00F60F10"/>
    <w:rsid w:val="00F75B1B"/>
    <w:rsid w:val="00F82202"/>
    <w:rsid w:val="00F827F1"/>
    <w:rsid w:val="00FA214A"/>
    <w:rsid w:val="00FA46B8"/>
    <w:rsid w:val="00FD3B96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65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1"/>
    <w:pPr>
      <w:spacing w:after="200" w:line="276" w:lineRule="auto"/>
    </w:pPr>
    <w:rPr>
      <w:rFonts w:ascii="Verdana" w:eastAsiaTheme="minorHAnsi" w:hAnsi="Verdana"/>
      <w:kern w:val="16"/>
      <w:sz w:val="20"/>
      <w:szCs w:val="16"/>
      <w:lang w:eastAsia="ja-JP" w:bidi="en-US"/>
    </w:rPr>
  </w:style>
  <w:style w:type="paragraph" w:styleId="Heading1">
    <w:name w:val="heading 1"/>
    <w:aliases w:val="h1,H1,H11,H12,H13,Heading No. L1,H1-Heading 1,1,Header 1,l1,Legal Line 1,head 1,list 1,II+,I,H14,heading 1,Heading1,Header 11,H1-Heading 11,11,h11,heading 11,l11,Legal Line 11,ITT t1,PA Chapter,TE,Livello 1"/>
    <w:basedOn w:val="Normal"/>
    <w:next w:val="Normal"/>
    <w:link w:val="Heading1Char"/>
    <w:autoRedefine/>
    <w:uiPriority w:val="9"/>
    <w:qFormat/>
    <w:rsid w:val="00CF1D11"/>
    <w:pPr>
      <w:keepNext/>
      <w:keepLines/>
      <w:pageBreakBefore/>
      <w:tabs>
        <w:tab w:val="left" w:pos="720"/>
      </w:tabs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aliases w:val="h2,H2,H2-Heading 2,2,Header 2,l2,Header2,22,list2,Heading2,Heading Indent No L2,A,A.B.C.,list 2,2nd level,I2,Section Title,Heading 2 John,Header&#10;2,heading 2,No Number,o,Heading 2 Hidden,h21,h22,H21,h23,H22,h24,2&#10;2,heading&#10;2,H23,UNDERRUBRIK 1-2"/>
    <w:basedOn w:val="Normal"/>
    <w:next w:val="Normal"/>
    <w:link w:val="Heading2Char"/>
    <w:uiPriority w:val="9"/>
    <w:unhideWhenUsed/>
    <w:qFormat/>
    <w:rsid w:val="00CF1D11"/>
    <w:pPr>
      <w:keepNext/>
      <w:keepLines/>
      <w:tabs>
        <w:tab w:val="left" w:pos="720"/>
      </w:tabs>
      <w:spacing w:before="240" w:after="6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aliases w:val="h3,l3,CT,L3,module"/>
    <w:basedOn w:val="Normal"/>
    <w:next w:val="Normal"/>
    <w:link w:val="Heading3Char"/>
    <w:uiPriority w:val="9"/>
    <w:unhideWhenUsed/>
    <w:qFormat/>
    <w:rsid w:val="00CF1D11"/>
    <w:pPr>
      <w:keepNext/>
      <w:keepLines/>
      <w:tabs>
        <w:tab w:val="left" w:pos="720"/>
      </w:tabs>
      <w:spacing w:before="240" w:after="60"/>
      <w:outlineLvl w:val="2"/>
    </w:pPr>
    <w:rPr>
      <w:rFonts w:eastAsiaTheme="majorEastAsia" w:cstheme="majorBidi"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D11"/>
    <w:pPr>
      <w:keepNext/>
      <w:keepLines/>
      <w:tabs>
        <w:tab w:val="left" w:pos="720"/>
      </w:tabs>
      <w:spacing w:before="240" w:after="60"/>
      <w:outlineLvl w:val="3"/>
    </w:pPr>
    <w:rPr>
      <w:rFonts w:eastAsiaTheme="majorEastAsia" w:cstheme="majorBidi"/>
      <w:bCs/>
      <w:i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D11"/>
    <w:pPr>
      <w:keepNext/>
      <w:keepLines/>
      <w:tabs>
        <w:tab w:val="left" w:pos="720"/>
      </w:tabs>
      <w:spacing w:before="240" w:after="60"/>
      <w:outlineLvl w:val="4"/>
    </w:pPr>
    <w:rPr>
      <w:rFonts w:eastAsiaTheme="majorEastAsia" w:cstheme="majorBidi"/>
      <w:sz w:val="24"/>
      <w:szCs w:val="20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1D11"/>
    <w:pPr>
      <w:keepNext/>
      <w:keepLines/>
      <w:tabs>
        <w:tab w:val="left" w:pos="720"/>
      </w:tabs>
      <w:spacing w:before="240" w:after="60"/>
      <w:outlineLvl w:val="5"/>
    </w:pPr>
    <w:rPr>
      <w:rFonts w:eastAsiaTheme="majorEastAsia" w:cstheme="majorBidi"/>
      <w:i/>
      <w:iCs/>
      <w:szCs w:val="20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1D11"/>
    <w:pPr>
      <w:keepNext/>
      <w:keepLines/>
      <w:tabs>
        <w:tab w:val="left" w:pos="720"/>
      </w:tabs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 w:bidi="ar-SA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CF1D11"/>
    <w:pPr>
      <w:tabs>
        <w:tab w:val="clear" w:pos="720"/>
      </w:tabs>
      <w:spacing w:line="276" w:lineRule="auto"/>
      <w:outlineLvl w:val="7"/>
    </w:pPr>
    <w:rPr>
      <w:i w:val="0"/>
      <w:iCs w:val="0"/>
      <w:lang w:eastAsia="ja-JP" w:bidi="en-U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CF1D11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H11 Char,H12 Char,H13 Char,Heading No. L1 Char,H1-Heading 1 Char,1 Char,Header 1 Char,l1 Char,Legal Line 1 Char,head 1 Char,list 1 Char,II+ Char,I Char,H14 Char,heading 1 Char,Heading1 Char,Header 11 Char,11 Char,h11 Char"/>
    <w:basedOn w:val="DefaultParagraphFont"/>
    <w:link w:val="Heading1"/>
    <w:uiPriority w:val="9"/>
    <w:rsid w:val="00CF1D11"/>
    <w:rPr>
      <w:rFonts w:ascii="Verdana" w:eastAsiaTheme="majorEastAsia" w:hAnsi="Verdana" w:cstheme="majorBidi"/>
      <w:kern w:val="16"/>
      <w:sz w:val="48"/>
      <w:szCs w:val="48"/>
      <w:lang w:eastAsia="ja-JP" w:bidi="en-US"/>
    </w:rPr>
  </w:style>
  <w:style w:type="character" w:customStyle="1" w:styleId="Heading2Char">
    <w:name w:val="Heading 2 Char"/>
    <w:aliases w:val="h2 Char,H2 Char,H2-Heading 2 Char,2 Char,Header 2 Char,l2 Char,Header2 Char,22 Char,list2 Char,Heading2 Char,Heading Indent No L2 Char,A Char,A.B.C. Char,list 2 Char,2nd level Char,I2 Char,Section Title Char,Heading 2 John Char,o Char"/>
    <w:basedOn w:val="DefaultParagraphFont"/>
    <w:link w:val="Heading2"/>
    <w:uiPriority w:val="9"/>
    <w:rsid w:val="00CF1D11"/>
    <w:rPr>
      <w:rFonts w:ascii="Verdana" w:eastAsiaTheme="majorEastAsia" w:hAnsi="Verdana" w:cstheme="majorBidi"/>
      <w:bCs/>
      <w:kern w:val="16"/>
      <w:sz w:val="36"/>
      <w:szCs w:val="26"/>
      <w:lang w:eastAsia="ja-JP" w:bidi="en-US"/>
    </w:rPr>
  </w:style>
  <w:style w:type="character" w:customStyle="1" w:styleId="Heading3Char">
    <w:name w:val="Heading 3 Char"/>
    <w:aliases w:val="h3 Char,l3 Char,CT Char,L3 Char,module Char"/>
    <w:basedOn w:val="DefaultParagraphFont"/>
    <w:link w:val="Heading3"/>
    <w:uiPriority w:val="9"/>
    <w:rsid w:val="00CF1D11"/>
    <w:rPr>
      <w:rFonts w:ascii="Verdana" w:eastAsiaTheme="majorEastAsia" w:hAnsi="Verdana" w:cstheme="majorBidi"/>
      <w:bCs/>
      <w:kern w:val="16"/>
      <w:sz w:val="28"/>
      <w:szCs w:val="20"/>
      <w:lang w:eastAsia="ja-JP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F1D11"/>
    <w:rPr>
      <w:rFonts w:ascii="Verdana" w:eastAsiaTheme="majorEastAsia" w:hAnsi="Verdana" w:cstheme="majorBidi"/>
      <w:bCs/>
      <w:i/>
      <w:iCs/>
      <w:kern w:val="16"/>
      <w:szCs w:val="20"/>
      <w:lang w:eastAsia="ja-JP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F1D11"/>
    <w:rPr>
      <w:rFonts w:ascii="Verdana" w:eastAsiaTheme="majorEastAsia" w:hAnsi="Verdana" w:cstheme="majorBidi"/>
      <w:kern w:val="1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F1D11"/>
    <w:rPr>
      <w:rFonts w:ascii="Verdana" w:eastAsiaTheme="majorEastAsia" w:hAnsi="Verdana" w:cstheme="majorBidi"/>
      <w:i/>
      <w:iCs/>
      <w:kern w:val="1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6DF8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C6DF8"/>
    <w:rPr>
      <w:rFonts w:ascii="Verdana" w:hAnsi="Verdana"/>
      <w:kern w:val="16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C6DF8"/>
  </w:style>
  <w:style w:type="paragraph" w:styleId="FootnoteText">
    <w:name w:val="footnote text"/>
    <w:basedOn w:val="Normal"/>
    <w:link w:val="FootnoteTextChar"/>
    <w:uiPriority w:val="99"/>
    <w:unhideWhenUsed/>
    <w:rsid w:val="00301631"/>
    <w:pPr>
      <w:tabs>
        <w:tab w:val="left" w:pos="720"/>
      </w:tabs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1631"/>
    <w:rPr>
      <w:rFonts w:ascii="Verdana" w:hAnsi="Verdana"/>
      <w:kern w:val="16"/>
    </w:rPr>
  </w:style>
  <w:style w:type="character" w:styleId="FootnoteReference">
    <w:name w:val="footnote reference"/>
    <w:basedOn w:val="DefaultParagraphFont"/>
    <w:uiPriority w:val="99"/>
    <w:unhideWhenUsed/>
    <w:rsid w:val="0030163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01631"/>
    <w:pPr>
      <w:spacing w:after="100" w:line="360" w:lineRule="auto"/>
    </w:pPr>
    <w:rPr>
      <w:rFonts w:eastAsiaTheme="minorEastAsia"/>
      <w:szCs w:val="20"/>
      <w:lang w:bidi="ar-SA"/>
    </w:rPr>
  </w:style>
  <w:style w:type="paragraph" w:customStyle="1" w:styleId="Table">
    <w:name w:val="Table"/>
    <w:basedOn w:val="Normal"/>
    <w:link w:val="TableChar"/>
    <w:qFormat/>
    <w:rsid w:val="00CF1D11"/>
    <w:pPr>
      <w:keepLines/>
      <w:spacing w:before="60" w:after="60" w:line="240" w:lineRule="auto"/>
    </w:pPr>
    <w:rPr>
      <w:kern w:val="0"/>
      <w:sz w:val="18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F1D11"/>
    <w:pPr>
      <w:tabs>
        <w:tab w:val="left" w:pos="720"/>
      </w:tabs>
      <w:spacing w:after="300" w:line="240" w:lineRule="auto"/>
      <w:contextualSpacing/>
      <w:jc w:val="center"/>
    </w:pPr>
    <w:rPr>
      <w:rFonts w:eastAsiaTheme="majorEastAsia" w:cstheme="majorBidi"/>
      <w:b/>
      <w:spacing w:val="5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CF1D11"/>
    <w:rPr>
      <w:rFonts w:ascii="Verdana" w:eastAsiaTheme="majorEastAsia" w:hAnsi="Verdana" w:cstheme="majorBidi"/>
      <w:b/>
      <w:spacing w:val="5"/>
      <w:kern w:val="16"/>
      <w:sz w:val="48"/>
      <w:szCs w:val="4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11"/>
    <w:pPr>
      <w:numPr>
        <w:ilvl w:val="1"/>
      </w:numPr>
      <w:tabs>
        <w:tab w:val="left" w:pos="720"/>
      </w:tabs>
      <w:spacing w:before="360" w:after="360"/>
      <w:jc w:val="center"/>
    </w:pPr>
    <w:rPr>
      <w:rFonts w:eastAsiaTheme="majorEastAsia" w:cstheme="majorBidi"/>
      <w:bCs/>
      <w:spacing w:val="15"/>
      <w:sz w:val="36"/>
      <w:szCs w:val="3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F1D11"/>
    <w:rPr>
      <w:rFonts w:ascii="Verdana" w:eastAsiaTheme="majorEastAsia" w:hAnsi="Verdana" w:cstheme="majorBidi"/>
      <w:bCs/>
      <w:spacing w:val="15"/>
      <w:kern w:val="16"/>
      <w:sz w:val="36"/>
      <w:szCs w:val="36"/>
      <w:lang w:eastAsia="ja-JP"/>
    </w:rPr>
  </w:style>
  <w:style w:type="paragraph" w:styleId="ListBullet">
    <w:name w:val="List Bullet"/>
    <w:basedOn w:val="Normal"/>
    <w:uiPriority w:val="99"/>
    <w:unhideWhenUsed/>
    <w:qFormat/>
    <w:rsid w:val="00CF1D11"/>
    <w:pPr>
      <w:numPr>
        <w:numId w:val="19"/>
      </w:numPr>
      <w:tabs>
        <w:tab w:val="left" w:pos="720"/>
      </w:tabs>
      <w:contextualSpacing/>
    </w:pPr>
    <w:rPr>
      <w:szCs w:val="20"/>
    </w:rPr>
  </w:style>
  <w:style w:type="paragraph" w:customStyle="1" w:styleId="TableTitle">
    <w:name w:val="Table Title"/>
    <w:basedOn w:val="Normal"/>
    <w:next w:val="Normal"/>
    <w:rsid w:val="0025689D"/>
    <w:pPr>
      <w:tabs>
        <w:tab w:val="left" w:pos="720"/>
      </w:tabs>
      <w:spacing w:after="60"/>
    </w:pPr>
    <w:rPr>
      <w:rFonts w:eastAsiaTheme="minorEastAsia"/>
      <w:sz w:val="24"/>
      <w:szCs w:val="20"/>
      <w:lang w:bidi="ar-SA"/>
    </w:rPr>
  </w:style>
  <w:style w:type="paragraph" w:customStyle="1" w:styleId="TableHeadings">
    <w:name w:val="Table Headings"/>
    <w:basedOn w:val="Table"/>
    <w:qFormat/>
    <w:rsid w:val="00CF1D11"/>
    <w:pPr>
      <w:keepNext/>
      <w:spacing w:line="276" w:lineRule="auto"/>
      <w:ind w:left="43" w:right="43"/>
    </w:pPr>
    <w:rPr>
      <w:b/>
      <w:bCs/>
      <w:smallCaps/>
      <w:color w:val="FFFFFF" w:themeColor="background1"/>
      <w:kern w:val="16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36AB"/>
    <w:pPr>
      <w:tabs>
        <w:tab w:val="left" w:pos="720"/>
      </w:tabs>
      <w:spacing w:after="0" w:line="240" w:lineRule="auto"/>
    </w:pPr>
    <w:rPr>
      <w:rFonts w:ascii="Lucida Grande" w:eastAsiaTheme="minorEastAsia" w:hAnsi="Lucida Grande" w:cs="Lucida Grande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CF1D11"/>
    <w:pPr>
      <w:keepNext/>
      <w:tabs>
        <w:tab w:val="left" w:pos="720"/>
      </w:tabs>
      <w:spacing w:after="60"/>
    </w:pPr>
    <w:rPr>
      <w:rFonts w:eastAsiaTheme="minorEastAsia"/>
      <w:bCs/>
      <w:sz w:val="28"/>
      <w:szCs w:val="18"/>
      <w:lang w:bidi="ar-SA"/>
    </w:rPr>
  </w:style>
  <w:style w:type="table" w:styleId="TableClassic1">
    <w:name w:val="Table Classic 1"/>
    <w:basedOn w:val="TableNormal"/>
    <w:uiPriority w:val="99"/>
    <w:semiHidden/>
    <w:unhideWhenUsed/>
    <w:rsid w:val="00DF36AB"/>
    <w:pPr>
      <w:tabs>
        <w:tab w:val="left" w:pos="720"/>
      </w:tabs>
      <w:spacing w:after="200"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36AB"/>
    <w:rPr>
      <w:rFonts w:ascii="Lucida Grande" w:hAnsi="Lucida Grande" w:cs="Lucida Grande"/>
      <w:kern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F1D11"/>
    <w:rPr>
      <w:rFonts w:asciiTheme="majorHAnsi" w:eastAsiaTheme="majorEastAsia" w:hAnsiTheme="majorHAnsi" w:cstheme="majorBidi"/>
      <w:i/>
      <w:iCs/>
      <w:color w:val="404040" w:themeColor="text1" w:themeTint="BF"/>
      <w:kern w:val="16"/>
      <w:sz w:val="20"/>
      <w:szCs w:val="20"/>
    </w:rPr>
  </w:style>
  <w:style w:type="paragraph" w:customStyle="1" w:styleId="SubmittedBy">
    <w:name w:val="Submitted By"/>
    <w:basedOn w:val="Normal"/>
    <w:uiPriority w:val="99"/>
    <w:rsid w:val="002B10B4"/>
    <w:pPr>
      <w:spacing w:after="0" w:line="240" w:lineRule="auto"/>
      <w:ind w:left="2880" w:right="1584" w:hanging="1296"/>
    </w:pPr>
    <w:rPr>
      <w:rFonts w:ascii="Garamond" w:eastAsia="Times New Roman" w:hAnsi="Garamond"/>
      <w:kern w:val="0"/>
      <w:sz w:val="18"/>
      <w:lang w:bidi="ar-SA"/>
    </w:rPr>
  </w:style>
  <w:style w:type="paragraph" w:customStyle="1" w:styleId="Notices">
    <w:name w:val="Notices"/>
    <w:basedOn w:val="Normal"/>
    <w:next w:val="Normal"/>
    <w:rsid w:val="002B10B4"/>
    <w:pPr>
      <w:spacing w:after="0" w:line="260" w:lineRule="atLeast"/>
      <w:ind w:left="1584" w:right="1584"/>
      <w:jc w:val="center"/>
    </w:pPr>
    <w:rPr>
      <w:rFonts w:ascii="Garamond" w:eastAsia="Times New Roman" w:hAnsi="Garamond"/>
      <w:kern w:val="0"/>
      <w:sz w:val="18"/>
      <w:lang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CF1D11"/>
    <w:pPr>
      <w:tabs>
        <w:tab w:val="center" w:pos="4680"/>
        <w:tab w:val="right" w:pos="9360"/>
      </w:tabs>
      <w:spacing w:before="120" w:after="0" w:line="240" w:lineRule="auto"/>
    </w:pPr>
    <w:rPr>
      <w:rFonts w:asciiTheme="minorHAnsi" w:hAnsiTheme="minorHAnsi"/>
      <w:color w:val="7F7F7F" w:themeColor="text1" w:themeTint="80"/>
      <w:sz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1D11"/>
    <w:rPr>
      <w:rFonts w:eastAsiaTheme="minorHAnsi"/>
      <w:color w:val="7F7F7F" w:themeColor="text1" w:themeTint="80"/>
      <w:kern w:val="16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2B10B4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customStyle="1" w:styleId="FigureCaption">
    <w:name w:val="Figure Caption"/>
    <w:basedOn w:val="Normal"/>
    <w:next w:val="Normal"/>
    <w:qFormat/>
    <w:rsid w:val="00CF1D11"/>
    <w:rPr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20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20"/>
    <w:rPr>
      <w:rFonts w:ascii="Tahoma" w:eastAsiaTheme="minorHAnsi" w:hAnsi="Tahoma" w:cs="Tahoma"/>
      <w:kern w:val="16"/>
      <w:sz w:val="16"/>
      <w:szCs w:val="16"/>
      <w:lang w:bidi="en-US"/>
    </w:rPr>
  </w:style>
  <w:style w:type="paragraph" w:customStyle="1" w:styleId="Bulleted">
    <w:name w:val="Bulleted"/>
    <w:aliases w:val="Symbol (symbol),Left:  0.25&quot;,Hanging:  0.25&quot;"/>
    <w:basedOn w:val="Normal"/>
    <w:link w:val="BulletedChar"/>
    <w:qFormat/>
    <w:rsid w:val="00CF1D11"/>
    <w:pPr>
      <w:numPr>
        <w:numId w:val="2"/>
      </w:numPr>
      <w:tabs>
        <w:tab w:val="left" w:pos="720"/>
      </w:tabs>
      <w:spacing w:after="120" w:line="360" w:lineRule="auto"/>
      <w:ind w:left="547" w:hanging="187"/>
    </w:pPr>
    <w:rPr>
      <w:rFonts w:eastAsiaTheme="minorEastAsia"/>
      <w:snapToGrid w:val="0"/>
      <w:szCs w:val="20"/>
      <w:lang w:eastAsia="en-US" w:bidi="ar-SA"/>
    </w:rPr>
  </w:style>
  <w:style w:type="character" w:customStyle="1" w:styleId="BulletedChar">
    <w:name w:val="Bulleted Char"/>
    <w:aliases w:val="Symbol (symbol) Char,Left:  0.25&quot; Char,Hanging:  0.25&quot; Char"/>
    <w:basedOn w:val="DefaultParagraphFont"/>
    <w:link w:val="Bulleted"/>
    <w:rsid w:val="00CF1D11"/>
    <w:rPr>
      <w:rFonts w:ascii="Verdana" w:hAnsi="Verdana"/>
      <w:snapToGrid w:val="0"/>
      <w:kern w:val="16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CF1D11"/>
    <w:rPr>
      <w:rFonts w:ascii="Verdana" w:eastAsiaTheme="minorHAnsi" w:hAnsi="Verdana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F1D11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1A1F12"/>
    <w:pPr>
      <w:tabs>
        <w:tab w:val="left" w:pos="720"/>
      </w:tabs>
      <w:spacing w:after="0" w:line="240" w:lineRule="auto"/>
    </w:pPr>
    <w:rPr>
      <w:rFonts w:ascii="Times New Roman" w:eastAsiaTheme="minorEastAsia" w:hAnsi="Times New Roman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1A1F12"/>
    <w:rPr>
      <w:rFonts w:ascii="Times New Roman" w:hAnsi="Times New Roman"/>
      <w:kern w:val="16"/>
      <w:sz w:val="20"/>
      <w:szCs w:val="20"/>
    </w:rPr>
  </w:style>
  <w:style w:type="character" w:styleId="CommentReference">
    <w:name w:val="annotation reference"/>
    <w:basedOn w:val="DefaultParagraphFont"/>
    <w:rsid w:val="001A1F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12"/>
    <w:pPr>
      <w:tabs>
        <w:tab w:val="clear" w:pos="720"/>
      </w:tabs>
      <w:spacing w:after="200"/>
    </w:pPr>
    <w:rPr>
      <w:rFonts w:ascii="Verdana" w:eastAsiaTheme="minorHAnsi" w:hAnsi="Verdana" w:cs="Times New Roma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12"/>
    <w:rPr>
      <w:rFonts w:ascii="Verdana" w:eastAsiaTheme="minorHAnsi" w:hAnsi="Verdana" w:cs="Times New Roman"/>
      <w:b/>
      <w:bCs/>
      <w:kern w:val="16"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D4D72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D4D72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0D4D72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0D4D72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0D4D72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D4D72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D4D72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D4D72"/>
    <w:pPr>
      <w:ind w:left="1600"/>
    </w:pPr>
  </w:style>
  <w:style w:type="character" w:styleId="FollowedHyperlink">
    <w:name w:val="FollowedHyperlink"/>
    <w:basedOn w:val="DefaultParagraphFont"/>
    <w:uiPriority w:val="99"/>
    <w:semiHidden/>
    <w:unhideWhenUsed/>
    <w:rsid w:val="00845A59"/>
    <w:rPr>
      <w:color w:val="800080" w:themeColor="followedHyperlink"/>
      <w:u w:val="single"/>
    </w:rPr>
  </w:style>
  <w:style w:type="paragraph" w:customStyle="1" w:styleId="Bulleted-sub">
    <w:name w:val="Bulleted-sub"/>
    <w:uiPriority w:val="99"/>
    <w:qFormat/>
    <w:rsid w:val="00CF1D11"/>
    <w:pPr>
      <w:numPr>
        <w:numId w:val="21"/>
      </w:numPr>
      <w:spacing w:after="120" w:line="260" w:lineRule="atLeast"/>
    </w:pPr>
    <w:rPr>
      <w:rFonts w:ascii="Garamond" w:hAnsi="Garamond"/>
      <w:sz w:val="22"/>
      <w:szCs w:val="20"/>
    </w:rPr>
  </w:style>
  <w:style w:type="paragraph" w:customStyle="1" w:styleId="Code">
    <w:name w:val="Code"/>
    <w:basedOn w:val="Normal"/>
    <w:next w:val="Normal"/>
    <w:link w:val="CodeChar"/>
    <w:qFormat/>
    <w:rsid w:val="00CF1D11"/>
    <w:pPr>
      <w:spacing w:after="0" w:line="260" w:lineRule="atLeast"/>
      <w:ind w:left="72" w:right="72"/>
    </w:pPr>
    <w:rPr>
      <w:rFonts w:ascii="Courier New" w:hAnsi="Courier New"/>
      <w:kern w:val="0"/>
      <w:sz w:val="18"/>
      <w:szCs w:val="24"/>
      <w:lang w:bidi="ar-SA"/>
    </w:rPr>
  </w:style>
  <w:style w:type="character" w:customStyle="1" w:styleId="CodeChar">
    <w:name w:val="Code Char"/>
    <w:basedOn w:val="DefaultParagraphFont"/>
    <w:link w:val="Code"/>
    <w:rsid w:val="00CF1D11"/>
    <w:rPr>
      <w:rFonts w:ascii="Courier New" w:eastAsiaTheme="minorHAnsi" w:hAnsi="Courier New"/>
      <w:sz w:val="18"/>
      <w:lang w:eastAsia="ja-JP"/>
    </w:rPr>
  </w:style>
  <w:style w:type="paragraph" w:customStyle="1" w:styleId="table0">
    <w:name w:val="table"/>
    <w:basedOn w:val="Normal"/>
    <w:qFormat/>
    <w:rsid w:val="00CF1D11"/>
    <w:pPr>
      <w:tabs>
        <w:tab w:val="left" w:pos="720"/>
      </w:tabs>
      <w:spacing w:before="60" w:after="60" w:line="360" w:lineRule="auto"/>
      <w:ind w:left="72" w:right="72"/>
    </w:pPr>
    <w:rPr>
      <w:rFonts w:eastAsiaTheme="minorEastAsia"/>
      <w:szCs w:val="20"/>
      <w:lang w:bidi="ar-SA"/>
    </w:rPr>
  </w:style>
  <w:style w:type="paragraph" w:customStyle="1" w:styleId="monospacebody">
    <w:name w:val="monospace body"/>
    <w:basedOn w:val="Normal"/>
    <w:link w:val="monospacebodyChar"/>
    <w:qFormat/>
    <w:rsid w:val="00CF1D11"/>
    <w:rPr>
      <w:rFonts w:ascii="Courier New" w:eastAsiaTheme="minorEastAsia" w:hAnsi="Courier New" w:cs="Courier New"/>
      <w:kern w:val="0"/>
      <w:sz w:val="16"/>
      <w:lang w:eastAsia="en-US" w:bidi="ar-SA"/>
    </w:rPr>
  </w:style>
  <w:style w:type="character" w:customStyle="1" w:styleId="monospacebodyChar">
    <w:name w:val="monospace body Char"/>
    <w:basedOn w:val="DefaultParagraphFont"/>
    <w:link w:val="monospacebody"/>
    <w:rsid w:val="00CF1D11"/>
    <w:rPr>
      <w:rFonts w:ascii="Courier New" w:hAnsi="Courier New" w:cs="Courier New"/>
      <w:sz w:val="16"/>
      <w:szCs w:val="16"/>
    </w:rPr>
  </w:style>
  <w:style w:type="paragraph" w:customStyle="1" w:styleId="TableHeader">
    <w:name w:val="Table Header"/>
    <w:basedOn w:val="NoSpacing"/>
    <w:link w:val="TableHeaderChar"/>
    <w:qFormat/>
    <w:rsid w:val="00CF1D11"/>
    <w:rPr>
      <w:rFonts w:eastAsia="Times New Roman"/>
      <w:color w:val="FFFFFF" w:themeColor="background1"/>
      <w:kern w:val="0"/>
      <w:szCs w:val="20"/>
      <w:lang w:eastAsia="en-US" w:bidi="ar-SA"/>
    </w:rPr>
  </w:style>
  <w:style w:type="character" w:customStyle="1" w:styleId="TableHeaderChar">
    <w:name w:val="Table Header Char"/>
    <w:basedOn w:val="DefaultParagraphFont"/>
    <w:link w:val="TableHeader"/>
    <w:rsid w:val="00CF1D11"/>
    <w:rPr>
      <w:rFonts w:ascii="Verdana" w:eastAsia="Times New Roman" w:hAnsi="Verdana" w:cs="Times New Roman"/>
      <w:color w:val="FFFFFF" w:themeColor="background1"/>
      <w:sz w:val="20"/>
      <w:szCs w:val="20"/>
    </w:rPr>
  </w:style>
  <w:style w:type="paragraph" w:styleId="NoSpacing">
    <w:name w:val="No Spacing"/>
    <w:uiPriority w:val="1"/>
    <w:rsid w:val="00CF1D11"/>
    <w:rPr>
      <w:rFonts w:ascii="Verdana" w:eastAsiaTheme="minorHAnsi" w:hAnsi="Verdana" w:cs="Times New Roman"/>
      <w:kern w:val="16"/>
      <w:sz w:val="20"/>
      <w:szCs w:val="16"/>
      <w:lang w:eastAsia="ja-JP" w:bidi="en-US"/>
    </w:rPr>
  </w:style>
  <w:style w:type="paragraph" w:customStyle="1" w:styleId="CaptionUpperCase">
    <w:name w:val="Caption Upper Case"/>
    <w:basedOn w:val="Normal"/>
    <w:link w:val="CaptionUpperCaseChar"/>
    <w:qFormat/>
    <w:rsid w:val="00CF1D11"/>
    <w:pPr>
      <w:keepNext/>
      <w:spacing w:before="120" w:after="40" w:line="260" w:lineRule="atLeast"/>
    </w:pPr>
    <w:rPr>
      <w:rFonts w:ascii="Tahoma" w:eastAsia="Times New Roman" w:hAnsi="Tahoma" w:cs="Tahoma"/>
      <w:smallCaps/>
      <w:kern w:val="0"/>
      <w:sz w:val="22"/>
      <w:szCs w:val="20"/>
      <w:lang w:bidi="ar-SA"/>
    </w:rPr>
  </w:style>
  <w:style w:type="character" w:customStyle="1" w:styleId="CaptionUpperCaseChar">
    <w:name w:val="Caption Upper Case Char"/>
    <w:basedOn w:val="DefaultParagraphFont"/>
    <w:link w:val="CaptionUpperCase"/>
    <w:rsid w:val="00CF1D11"/>
    <w:rPr>
      <w:rFonts w:ascii="Tahoma" w:eastAsia="Times New Roman" w:hAnsi="Tahoma" w:cs="Tahoma"/>
      <w:smallCaps/>
      <w:sz w:val="22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CF1D11"/>
    <w:rPr>
      <w:rFonts w:asciiTheme="majorHAnsi" w:eastAsiaTheme="majorEastAsia" w:hAnsiTheme="majorHAnsi" w:cstheme="majorBidi"/>
      <w:color w:val="404040" w:themeColor="text1" w:themeTint="BF"/>
      <w:kern w:val="16"/>
      <w:sz w:val="20"/>
      <w:szCs w:val="20"/>
      <w:lang w:eastAsia="ja-JP" w:bidi="en-US"/>
    </w:rPr>
  </w:style>
  <w:style w:type="character" w:customStyle="1" w:styleId="Heading9Char">
    <w:name w:val="Heading 9 Char"/>
    <w:link w:val="Heading9"/>
    <w:uiPriority w:val="9"/>
    <w:semiHidden/>
    <w:rsid w:val="00CF1D11"/>
    <w:rPr>
      <w:rFonts w:asciiTheme="majorHAnsi" w:eastAsiaTheme="majorEastAsia" w:hAnsiTheme="majorHAnsi" w:cstheme="majorBidi"/>
      <w:i/>
      <w:iCs/>
      <w:color w:val="404040" w:themeColor="text1" w:themeTint="BF"/>
      <w:kern w:val="16"/>
      <w:sz w:val="20"/>
      <w:szCs w:val="20"/>
      <w:lang w:eastAsia="ja-JP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42F82-D462-4B3E-AD1E-91575185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1454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2021-04-16T17:45:00Z</dcterms:created>
  <dcterms:modified xsi:type="dcterms:W3CDTF">2021-04-16T17:46:00Z</dcterms:modified>
  <cp:category/>
</cp:coreProperties>
</file>