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5FAC1" w14:textId="023E4A03" w:rsidR="00C968C3" w:rsidRDefault="00327153">
      <w:pPr>
        <w:rPr>
          <w:rFonts w:ascii="Times New Roman" w:hAnsi="Times New Roman" w:cs="Times New Roman"/>
          <w:sz w:val="24"/>
          <w:szCs w:val="24"/>
        </w:rPr>
      </w:pPr>
      <w:r>
        <w:rPr>
          <w:rFonts w:ascii="Times New Roman" w:hAnsi="Times New Roman" w:cs="Times New Roman"/>
          <w:sz w:val="24"/>
          <w:szCs w:val="24"/>
        </w:rPr>
        <w:t>Alphabet Soup Charity Analysis</w:t>
      </w:r>
    </w:p>
    <w:p w14:paraId="4C470E5C" w14:textId="5099D1DD" w:rsidR="00327153" w:rsidRDefault="00327153">
      <w:pPr>
        <w:rPr>
          <w:rFonts w:ascii="Times New Roman" w:hAnsi="Times New Roman" w:cs="Times New Roman"/>
          <w:sz w:val="24"/>
          <w:szCs w:val="24"/>
        </w:rPr>
      </w:pPr>
      <w:r>
        <w:rPr>
          <w:rFonts w:ascii="Times New Roman" w:hAnsi="Times New Roman" w:cs="Times New Roman"/>
          <w:sz w:val="24"/>
          <w:szCs w:val="24"/>
        </w:rPr>
        <w:t>Paul Keller</w:t>
      </w:r>
    </w:p>
    <w:p w14:paraId="151F88DE" w14:textId="77777777" w:rsidR="00327153" w:rsidRDefault="00327153">
      <w:pPr>
        <w:rPr>
          <w:rFonts w:ascii="Times New Roman" w:hAnsi="Times New Roman" w:cs="Times New Roman"/>
          <w:sz w:val="24"/>
          <w:szCs w:val="24"/>
        </w:rPr>
      </w:pPr>
    </w:p>
    <w:p w14:paraId="257BDDBE" w14:textId="13657BA9" w:rsidR="00327153" w:rsidRDefault="001035C8">
      <w:pPr>
        <w:rPr>
          <w:rFonts w:ascii="Times New Roman" w:hAnsi="Times New Roman" w:cs="Times New Roman"/>
          <w:b/>
          <w:bCs/>
          <w:sz w:val="24"/>
          <w:szCs w:val="24"/>
        </w:rPr>
      </w:pPr>
      <w:r>
        <w:rPr>
          <w:rFonts w:ascii="Times New Roman" w:hAnsi="Times New Roman" w:cs="Times New Roman"/>
          <w:b/>
          <w:bCs/>
          <w:sz w:val="24"/>
          <w:szCs w:val="24"/>
        </w:rPr>
        <w:t>O</w:t>
      </w:r>
      <w:r w:rsidR="000E0AC1">
        <w:rPr>
          <w:rFonts w:ascii="Times New Roman" w:hAnsi="Times New Roman" w:cs="Times New Roman"/>
          <w:b/>
          <w:bCs/>
          <w:sz w:val="24"/>
          <w:szCs w:val="24"/>
        </w:rPr>
        <w:t>VERVIEW</w:t>
      </w:r>
    </w:p>
    <w:p w14:paraId="30B25EA2" w14:textId="570142A0" w:rsidR="00856920" w:rsidRDefault="008A4422">
      <w:pPr>
        <w:rPr>
          <w:rFonts w:ascii="Times New Roman" w:hAnsi="Times New Roman" w:cs="Times New Roman"/>
          <w:sz w:val="24"/>
          <w:szCs w:val="24"/>
        </w:rPr>
      </w:pPr>
      <w:r>
        <w:rPr>
          <w:rFonts w:ascii="Times New Roman" w:hAnsi="Times New Roman" w:cs="Times New Roman"/>
          <w:sz w:val="24"/>
          <w:szCs w:val="24"/>
        </w:rPr>
        <w:t xml:space="preserve">The purpose of this analysis is to create a neural network model </w:t>
      </w:r>
      <w:r w:rsidR="00B030B5">
        <w:rPr>
          <w:rFonts w:ascii="Times New Roman" w:hAnsi="Times New Roman" w:cs="Times New Roman"/>
          <w:sz w:val="24"/>
          <w:szCs w:val="24"/>
        </w:rPr>
        <w:t>that could give a fair prediction as to whether a proposal to the non</w:t>
      </w:r>
      <w:r w:rsidR="00BC4C63">
        <w:rPr>
          <w:rFonts w:ascii="Times New Roman" w:hAnsi="Times New Roman" w:cs="Times New Roman"/>
          <w:sz w:val="24"/>
          <w:szCs w:val="24"/>
        </w:rPr>
        <w:t>-profit organization Alphabet Soup would be successful or unsuccessful. This type of model is useful so that funds can be allocated to successful projects in order to maximize the utility the proposal yields.</w:t>
      </w:r>
    </w:p>
    <w:p w14:paraId="03B3CBD8" w14:textId="77777777" w:rsidR="00492817" w:rsidRDefault="00492817">
      <w:pPr>
        <w:rPr>
          <w:rFonts w:ascii="Times New Roman" w:hAnsi="Times New Roman" w:cs="Times New Roman"/>
          <w:sz w:val="24"/>
          <w:szCs w:val="24"/>
        </w:rPr>
      </w:pPr>
    </w:p>
    <w:p w14:paraId="46C63293" w14:textId="14587B58" w:rsidR="00492817" w:rsidRDefault="00492817">
      <w:pPr>
        <w:rPr>
          <w:rFonts w:ascii="Times New Roman" w:hAnsi="Times New Roman" w:cs="Times New Roman"/>
          <w:sz w:val="24"/>
          <w:szCs w:val="24"/>
        </w:rPr>
      </w:pPr>
      <w:r>
        <w:rPr>
          <w:rFonts w:ascii="Times New Roman" w:hAnsi="Times New Roman" w:cs="Times New Roman"/>
          <w:sz w:val="24"/>
          <w:szCs w:val="24"/>
        </w:rPr>
        <w:t xml:space="preserve">The initial neural network model used </w:t>
      </w:r>
      <w:r w:rsidR="001242AF">
        <w:rPr>
          <w:rFonts w:ascii="Times New Roman" w:hAnsi="Times New Roman" w:cs="Times New Roman"/>
          <w:sz w:val="24"/>
          <w:szCs w:val="24"/>
        </w:rPr>
        <w:t>all features in the data set</w:t>
      </w:r>
      <w:r w:rsidR="008D7AED">
        <w:rPr>
          <w:rFonts w:ascii="Times New Roman" w:hAnsi="Times New Roman" w:cs="Times New Roman"/>
          <w:sz w:val="24"/>
          <w:szCs w:val="24"/>
        </w:rPr>
        <w:t xml:space="preserve">, </w:t>
      </w:r>
      <w:r w:rsidR="003B630C">
        <w:rPr>
          <w:rFonts w:ascii="Times New Roman" w:hAnsi="Times New Roman" w:cs="Times New Roman"/>
          <w:sz w:val="24"/>
          <w:szCs w:val="24"/>
        </w:rPr>
        <w:t>except for</w:t>
      </w:r>
      <w:r w:rsidR="008D7AED">
        <w:rPr>
          <w:rFonts w:ascii="Times New Roman" w:hAnsi="Times New Roman" w:cs="Times New Roman"/>
          <w:sz w:val="24"/>
          <w:szCs w:val="24"/>
        </w:rPr>
        <w:t xml:space="preserve"> the name and of the entity identification number.</w:t>
      </w:r>
      <w:r w:rsidR="003B630C">
        <w:rPr>
          <w:rFonts w:ascii="Times New Roman" w:hAnsi="Times New Roman" w:cs="Times New Roman"/>
          <w:sz w:val="24"/>
          <w:szCs w:val="24"/>
        </w:rPr>
        <w:t xml:space="preserve"> This neural network </w:t>
      </w:r>
      <w:r w:rsidR="00BB411C">
        <w:rPr>
          <w:rFonts w:ascii="Times New Roman" w:hAnsi="Times New Roman" w:cs="Times New Roman"/>
          <w:sz w:val="24"/>
          <w:szCs w:val="24"/>
        </w:rPr>
        <w:t>had two hidden layers.</w:t>
      </w:r>
      <w:r w:rsidR="004B43C3">
        <w:rPr>
          <w:rFonts w:ascii="Times New Roman" w:hAnsi="Times New Roman" w:cs="Times New Roman"/>
          <w:sz w:val="24"/>
          <w:szCs w:val="24"/>
        </w:rPr>
        <w:t xml:space="preserve"> The first layer had 80 </w:t>
      </w:r>
      <w:r w:rsidR="00860BBB">
        <w:rPr>
          <w:rFonts w:ascii="Times New Roman" w:hAnsi="Times New Roman" w:cs="Times New Roman"/>
          <w:sz w:val="24"/>
          <w:szCs w:val="24"/>
        </w:rPr>
        <w:t>nodes,</w:t>
      </w:r>
      <w:r w:rsidR="004B43C3">
        <w:rPr>
          <w:rFonts w:ascii="Times New Roman" w:hAnsi="Times New Roman" w:cs="Times New Roman"/>
          <w:sz w:val="24"/>
          <w:szCs w:val="24"/>
        </w:rPr>
        <w:t xml:space="preserve"> and the second layer had 30 nodes.</w:t>
      </w:r>
      <w:r w:rsidR="00860BBB">
        <w:rPr>
          <w:rFonts w:ascii="Times New Roman" w:hAnsi="Times New Roman" w:cs="Times New Roman"/>
          <w:sz w:val="24"/>
          <w:szCs w:val="24"/>
        </w:rPr>
        <w:t xml:space="preserve"> The activation function for each of these layers was a rectified linear unit function. The activation function for the outer layer was a sigmoid function. Below are the accu</w:t>
      </w:r>
      <w:r w:rsidR="00FE2697">
        <w:rPr>
          <w:rFonts w:ascii="Times New Roman" w:hAnsi="Times New Roman" w:cs="Times New Roman"/>
          <w:sz w:val="24"/>
          <w:szCs w:val="24"/>
        </w:rPr>
        <w:t>racy and loss generated by the model:</w:t>
      </w:r>
    </w:p>
    <w:p w14:paraId="5FCEEAEF" w14:textId="77777777" w:rsidR="00FE2697" w:rsidRDefault="00FE2697">
      <w:pPr>
        <w:rPr>
          <w:rFonts w:ascii="Times New Roman" w:hAnsi="Times New Roman" w:cs="Times New Roman"/>
          <w:sz w:val="24"/>
          <w:szCs w:val="24"/>
        </w:rPr>
      </w:pPr>
    </w:p>
    <w:p w14:paraId="48FF93A4" w14:textId="6457CEC8" w:rsidR="00FE2697" w:rsidRDefault="000C53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A4B1B7" wp14:editId="24C1FFA6">
            <wp:extent cx="5875529" cy="1310754"/>
            <wp:effectExtent l="0" t="0" r="0" b="3810"/>
            <wp:docPr id="1476082197"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82197" name="Picture 2" descr="A screen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75529" cy="1310754"/>
                    </a:xfrm>
                    <a:prstGeom prst="rect">
                      <a:avLst/>
                    </a:prstGeom>
                  </pic:spPr>
                </pic:pic>
              </a:graphicData>
            </a:graphic>
          </wp:inline>
        </w:drawing>
      </w:r>
    </w:p>
    <w:p w14:paraId="648D4D6D" w14:textId="77777777" w:rsidR="000C53BE" w:rsidRDefault="000C53BE">
      <w:pPr>
        <w:rPr>
          <w:rFonts w:ascii="Times New Roman" w:hAnsi="Times New Roman" w:cs="Times New Roman"/>
          <w:sz w:val="24"/>
          <w:szCs w:val="24"/>
        </w:rPr>
      </w:pPr>
    </w:p>
    <w:p w14:paraId="63F001E7" w14:textId="3958BC6C" w:rsidR="000C53BE" w:rsidRDefault="00D21CBF">
      <w:pPr>
        <w:rPr>
          <w:rFonts w:ascii="Times New Roman" w:hAnsi="Times New Roman" w:cs="Times New Roman"/>
          <w:sz w:val="24"/>
          <w:szCs w:val="24"/>
        </w:rPr>
      </w:pPr>
      <w:r>
        <w:rPr>
          <w:rFonts w:ascii="Times New Roman" w:hAnsi="Times New Roman" w:cs="Times New Roman"/>
          <w:sz w:val="24"/>
          <w:szCs w:val="24"/>
        </w:rPr>
        <w:t>After numerous attempts to produce</w:t>
      </w:r>
      <w:r w:rsidR="007A6134">
        <w:rPr>
          <w:rFonts w:ascii="Times New Roman" w:hAnsi="Times New Roman" w:cs="Times New Roman"/>
          <w:sz w:val="24"/>
          <w:szCs w:val="24"/>
        </w:rPr>
        <w:t xml:space="preserve"> a neural network model that had at least 75% accuracy, the best that could be achieved was a level of about 60%</w:t>
      </w:r>
      <w:r w:rsidR="00360F0A">
        <w:rPr>
          <w:rFonts w:ascii="Times New Roman" w:hAnsi="Times New Roman" w:cs="Times New Roman"/>
          <w:sz w:val="24"/>
          <w:szCs w:val="24"/>
        </w:rPr>
        <w:t xml:space="preserve">. This model was the best of four models. </w:t>
      </w:r>
      <w:r w:rsidR="00582AD7">
        <w:rPr>
          <w:rFonts w:ascii="Times New Roman" w:hAnsi="Times New Roman" w:cs="Times New Roman"/>
          <w:sz w:val="24"/>
          <w:szCs w:val="24"/>
        </w:rPr>
        <w:t xml:space="preserve">The activation functions of each layer </w:t>
      </w:r>
      <w:r w:rsidR="00D03194">
        <w:rPr>
          <w:rFonts w:ascii="Times New Roman" w:hAnsi="Times New Roman" w:cs="Times New Roman"/>
          <w:sz w:val="24"/>
          <w:szCs w:val="24"/>
        </w:rPr>
        <w:t>remain</w:t>
      </w:r>
      <w:r w:rsidR="00582AD7">
        <w:rPr>
          <w:rFonts w:ascii="Times New Roman" w:hAnsi="Times New Roman" w:cs="Times New Roman"/>
          <w:sz w:val="24"/>
          <w:szCs w:val="24"/>
        </w:rPr>
        <w:t xml:space="preserve"> the same as the first model</w:t>
      </w:r>
      <w:r w:rsidR="00577E9F">
        <w:rPr>
          <w:rFonts w:ascii="Times New Roman" w:hAnsi="Times New Roman" w:cs="Times New Roman"/>
          <w:sz w:val="24"/>
          <w:szCs w:val="24"/>
        </w:rPr>
        <w:t xml:space="preserve">. The difference between the </w:t>
      </w:r>
      <w:r w:rsidR="006779E4">
        <w:rPr>
          <w:rFonts w:ascii="Times New Roman" w:hAnsi="Times New Roman" w:cs="Times New Roman"/>
          <w:sz w:val="24"/>
          <w:szCs w:val="24"/>
        </w:rPr>
        <w:t>models</w:t>
      </w:r>
      <w:r w:rsidR="00577E9F">
        <w:rPr>
          <w:rFonts w:ascii="Times New Roman" w:hAnsi="Times New Roman" w:cs="Times New Roman"/>
          <w:sz w:val="24"/>
          <w:szCs w:val="24"/>
        </w:rPr>
        <w:t xml:space="preserve"> was that the first hidden layer ha</w:t>
      </w:r>
      <w:r w:rsidR="00D03194">
        <w:rPr>
          <w:rFonts w:ascii="Times New Roman" w:hAnsi="Times New Roman" w:cs="Times New Roman"/>
          <w:sz w:val="24"/>
          <w:szCs w:val="24"/>
        </w:rPr>
        <w:t>d</w:t>
      </w:r>
      <w:r w:rsidR="006779E4">
        <w:rPr>
          <w:rFonts w:ascii="Times New Roman" w:hAnsi="Times New Roman" w:cs="Times New Roman"/>
          <w:sz w:val="24"/>
          <w:szCs w:val="24"/>
        </w:rPr>
        <w:t xml:space="preserve"> 40 nodes, and the second hidden layer had 25 nodes. Below are the accuracy and loss generated by the model:</w:t>
      </w:r>
    </w:p>
    <w:p w14:paraId="21CF3685" w14:textId="77777777" w:rsidR="006779E4" w:rsidRDefault="006779E4">
      <w:pPr>
        <w:rPr>
          <w:rFonts w:ascii="Times New Roman" w:hAnsi="Times New Roman" w:cs="Times New Roman"/>
          <w:sz w:val="24"/>
          <w:szCs w:val="24"/>
        </w:rPr>
      </w:pPr>
    </w:p>
    <w:p w14:paraId="0EF9C7A4" w14:textId="24E3C0F9" w:rsidR="006779E4" w:rsidRDefault="006779E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6ED923" wp14:editId="54F1C64C">
            <wp:extent cx="5943600" cy="1259840"/>
            <wp:effectExtent l="0" t="0" r="0" b="0"/>
            <wp:docPr id="986028499"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28499" name="Picture 3" descr="A screen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259840"/>
                    </a:xfrm>
                    <a:prstGeom prst="rect">
                      <a:avLst/>
                    </a:prstGeom>
                  </pic:spPr>
                </pic:pic>
              </a:graphicData>
            </a:graphic>
          </wp:inline>
        </w:drawing>
      </w:r>
    </w:p>
    <w:p w14:paraId="71DC25E1" w14:textId="5F49537C" w:rsidR="00786812" w:rsidRDefault="00786812">
      <w:pPr>
        <w:rPr>
          <w:rFonts w:ascii="Times New Roman" w:hAnsi="Times New Roman" w:cs="Times New Roman"/>
          <w:b/>
          <w:bCs/>
          <w:sz w:val="24"/>
          <w:szCs w:val="24"/>
        </w:rPr>
      </w:pPr>
      <w:r>
        <w:rPr>
          <w:rFonts w:ascii="Times New Roman" w:hAnsi="Times New Roman" w:cs="Times New Roman"/>
          <w:b/>
          <w:bCs/>
          <w:sz w:val="24"/>
          <w:szCs w:val="24"/>
        </w:rPr>
        <w:lastRenderedPageBreak/>
        <w:t>R</w:t>
      </w:r>
      <w:r w:rsidR="000E0AC1">
        <w:rPr>
          <w:rFonts w:ascii="Times New Roman" w:hAnsi="Times New Roman" w:cs="Times New Roman"/>
          <w:b/>
          <w:bCs/>
          <w:sz w:val="24"/>
          <w:szCs w:val="24"/>
        </w:rPr>
        <w:t>ESULTS</w:t>
      </w:r>
    </w:p>
    <w:p w14:paraId="0B335D19" w14:textId="3F0BC05D" w:rsidR="000E0AC1" w:rsidRDefault="000E0AC1" w:rsidP="005B4A4E">
      <w:pPr>
        <w:rPr>
          <w:rFonts w:ascii="Times New Roman" w:hAnsi="Times New Roman" w:cs="Times New Roman"/>
          <w:b/>
          <w:bCs/>
          <w:sz w:val="24"/>
          <w:szCs w:val="24"/>
        </w:rPr>
      </w:pPr>
      <w:r>
        <w:rPr>
          <w:rFonts w:ascii="Times New Roman" w:hAnsi="Times New Roman" w:cs="Times New Roman"/>
          <w:b/>
          <w:bCs/>
          <w:sz w:val="24"/>
          <w:szCs w:val="24"/>
        </w:rPr>
        <w:t>Data Preprocessing</w:t>
      </w:r>
    </w:p>
    <w:p w14:paraId="5C927B12" w14:textId="68688C25" w:rsidR="005B4A4E" w:rsidRDefault="005B4A4E" w:rsidP="005B4A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target for the model is a binary output </w:t>
      </w:r>
      <w:r w:rsidR="00752D6B">
        <w:rPr>
          <w:rFonts w:ascii="Times New Roman" w:hAnsi="Times New Roman" w:cs="Times New Roman"/>
          <w:sz w:val="24"/>
          <w:szCs w:val="24"/>
        </w:rPr>
        <w:t xml:space="preserve">for whether the proposal is successful, a value of 1, </w:t>
      </w:r>
      <w:r w:rsidR="00023768">
        <w:rPr>
          <w:rFonts w:ascii="Times New Roman" w:hAnsi="Times New Roman" w:cs="Times New Roman"/>
          <w:sz w:val="24"/>
          <w:szCs w:val="24"/>
        </w:rPr>
        <w:t>or unsuccessful, a value of 0.</w:t>
      </w:r>
    </w:p>
    <w:p w14:paraId="4B893E0F" w14:textId="7942A92F" w:rsidR="00023768" w:rsidRDefault="00023768" w:rsidP="005B4A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features for the model </w:t>
      </w:r>
      <w:r w:rsidR="00F03AB5">
        <w:rPr>
          <w:rFonts w:ascii="Times New Roman" w:hAnsi="Times New Roman" w:cs="Times New Roman"/>
          <w:sz w:val="24"/>
          <w:szCs w:val="24"/>
        </w:rPr>
        <w:t>are</w:t>
      </w:r>
      <w:r>
        <w:rPr>
          <w:rFonts w:ascii="Times New Roman" w:hAnsi="Times New Roman" w:cs="Times New Roman"/>
          <w:sz w:val="24"/>
          <w:szCs w:val="24"/>
        </w:rPr>
        <w:t xml:space="preserve"> </w:t>
      </w:r>
      <w:r w:rsidR="007D0C28">
        <w:rPr>
          <w:rFonts w:ascii="Times New Roman" w:hAnsi="Times New Roman" w:cs="Times New Roman"/>
          <w:sz w:val="24"/>
          <w:szCs w:val="24"/>
        </w:rPr>
        <w:t>application type, affiliation, classification</w:t>
      </w:r>
      <w:r w:rsidR="00765963">
        <w:rPr>
          <w:rFonts w:ascii="Times New Roman" w:hAnsi="Times New Roman" w:cs="Times New Roman"/>
          <w:sz w:val="24"/>
          <w:szCs w:val="24"/>
        </w:rPr>
        <w:t xml:space="preserve"> type, case of use, org</w:t>
      </w:r>
      <w:r w:rsidR="00E11B93">
        <w:rPr>
          <w:rFonts w:ascii="Times New Roman" w:hAnsi="Times New Roman" w:cs="Times New Roman"/>
          <w:sz w:val="24"/>
          <w:szCs w:val="24"/>
        </w:rPr>
        <w:t>anization, status, income amount, special consideration</w:t>
      </w:r>
      <w:r w:rsidR="00EF749A">
        <w:rPr>
          <w:rFonts w:ascii="Times New Roman" w:hAnsi="Times New Roman" w:cs="Times New Roman"/>
          <w:sz w:val="24"/>
          <w:szCs w:val="24"/>
        </w:rPr>
        <w:t xml:space="preserve"> of </w:t>
      </w:r>
      <w:r w:rsidR="00F03AB5">
        <w:rPr>
          <w:rFonts w:ascii="Times New Roman" w:hAnsi="Times New Roman" w:cs="Times New Roman"/>
          <w:sz w:val="24"/>
          <w:szCs w:val="24"/>
        </w:rPr>
        <w:t>application, and the asking amount.</w:t>
      </w:r>
    </w:p>
    <w:p w14:paraId="5CA34A44" w14:textId="26AE756E" w:rsidR="00F03AB5" w:rsidRDefault="00F03AB5" w:rsidP="005B4A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variables that were removed from the dataset were</w:t>
      </w:r>
      <w:r w:rsidR="00376C7B">
        <w:rPr>
          <w:rFonts w:ascii="Times New Roman" w:hAnsi="Times New Roman" w:cs="Times New Roman"/>
          <w:sz w:val="24"/>
          <w:szCs w:val="24"/>
        </w:rPr>
        <w:t xml:space="preserve"> the organization name and its identification number.</w:t>
      </w:r>
    </w:p>
    <w:p w14:paraId="445978D4" w14:textId="3BB29433" w:rsidR="00376C7B" w:rsidRDefault="00020491" w:rsidP="00376C7B">
      <w:pPr>
        <w:rPr>
          <w:rFonts w:ascii="Times New Roman" w:hAnsi="Times New Roman" w:cs="Times New Roman"/>
          <w:b/>
          <w:bCs/>
          <w:sz w:val="24"/>
          <w:szCs w:val="24"/>
        </w:rPr>
      </w:pPr>
      <w:r>
        <w:rPr>
          <w:rFonts w:ascii="Times New Roman" w:hAnsi="Times New Roman" w:cs="Times New Roman"/>
          <w:b/>
          <w:bCs/>
          <w:sz w:val="24"/>
          <w:szCs w:val="24"/>
        </w:rPr>
        <w:t>Compiling,</w:t>
      </w:r>
      <w:r w:rsidR="00AE5474">
        <w:rPr>
          <w:rFonts w:ascii="Times New Roman" w:hAnsi="Times New Roman" w:cs="Times New Roman"/>
          <w:b/>
          <w:bCs/>
          <w:sz w:val="24"/>
          <w:szCs w:val="24"/>
        </w:rPr>
        <w:t xml:space="preserve"> Training, and Evaluating the Model</w:t>
      </w:r>
    </w:p>
    <w:p w14:paraId="1D05F57B" w14:textId="324C5D85" w:rsidR="00AE5474" w:rsidRDefault="000F2EB4" w:rsidP="00AE54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number of hidden layers used for both models was two. </w:t>
      </w:r>
      <w:r w:rsidR="00706CE0">
        <w:rPr>
          <w:rFonts w:ascii="Times New Roman" w:hAnsi="Times New Roman" w:cs="Times New Roman"/>
          <w:sz w:val="24"/>
          <w:szCs w:val="24"/>
        </w:rPr>
        <w:t xml:space="preserve">The </w:t>
      </w:r>
      <w:r w:rsidR="00E048D7">
        <w:rPr>
          <w:rFonts w:ascii="Times New Roman" w:hAnsi="Times New Roman" w:cs="Times New Roman"/>
          <w:sz w:val="24"/>
          <w:szCs w:val="24"/>
        </w:rPr>
        <w:t xml:space="preserve">activation functions for both hidden layers </w:t>
      </w:r>
      <w:r w:rsidR="00485D2C">
        <w:rPr>
          <w:rFonts w:ascii="Times New Roman" w:hAnsi="Times New Roman" w:cs="Times New Roman"/>
          <w:sz w:val="24"/>
          <w:szCs w:val="24"/>
        </w:rPr>
        <w:t>were</w:t>
      </w:r>
      <w:r w:rsidR="00E048D7">
        <w:rPr>
          <w:rFonts w:ascii="Times New Roman" w:hAnsi="Times New Roman" w:cs="Times New Roman"/>
          <w:sz w:val="24"/>
          <w:szCs w:val="24"/>
        </w:rPr>
        <w:t xml:space="preserve"> a rectified </w:t>
      </w:r>
      <w:r w:rsidR="00485D2C">
        <w:rPr>
          <w:rFonts w:ascii="Times New Roman" w:hAnsi="Times New Roman" w:cs="Times New Roman"/>
          <w:sz w:val="24"/>
          <w:szCs w:val="24"/>
        </w:rPr>
        <w:t>linear unit function for both models and the activation function for the outer layer was a sigmoid function for both models. The difference was the number of nodes. For the first model, the first layer had 80 nodes, and the second layer had 30 nodes. For the second model, the first layer had 40 nodes, and the second layer had 25 nodes.</w:t>
      </w:r>
      <w:r w:rsidR="0079319A">
        <w:rPr>
          <w:rFonts w:ascii="Times New Roman" w:hAnsi="Times New Roman" w:cs="Times New Roman"/>
          <w:sz w:val="24"/>
          <w:szCs w:val="24"/>
        </w:rPr>
        <w:t xml:space="preserve"> The sigmoid function seemed to be the only function yielding accuracy results of greater than 50%</w:t>
      </w:r>
      <w:r w:rsidR="00FD76E3">
        <w:rPr>
          <w:rFonts w:ascii="Times New Roman" w:hAnsi="Times New Roman" w:cs="Times New Roman"/>
          <w:sz w:val="24"/>
          <w:szCs w:val="24"/>
        </w:rPr>
        <w:t xml:space="preserve"> for the outer layer. The hyperbolic tangent function consistently </w:t>
      </w:r>
      <w:r w:rsidR="00052347">
        <w:rPr>
          <w:rFonts w:ascii="Times New Roman" w:hAnsi="Times New Roman" w:cs="Times New Roman"/>
          <w:sz w:val="24"/>
          <w:szCs w:val="24"/>
        </w:rPr>
        <w:t>gave poor accuracy scores.</w:t>
      </w:r>
      <w:r w:rsidR="006D3F1B">
        <w:rPr>
          <w:rFonts w:ascii="Times New Roman" w:hAnsi="Times New Roman" w:cs="Times New Roman"/>
          <w:sz w:val="24"/>
          <w:szCs w:val="24"/>
        </w:rPr>
        <w:t xml:space="preserve"> The number of hidden layers only seemed to matter if there was at least one. Beyond that, the number of layers did not have much impact on the accuracy of the model.</w:t>
      </w:r>
      <w:r w:rsidR="00374143">
        <w:rPr>
          <w:rFonts w:ascii="Times New Roman" w:hAnsi="Times New Roman" w:cs="Times New Roman"/>
          <w:sz w:val="24"/>
          <w:szCs w:val="24"/>
        </w:rPr>
        <w:t xml:space="preserve"> The first layer generally needed more nodes than the second layer to be more accurate, but </w:t>
      </w:r>
      <w:r w:rsidR="00077E1D">
        <w:rPr>
          <w:rFonts w:ascii="Times New Roman" w:hAnsi="Times New Roman" w:cs="Times New Roman"/>
          <w:sz w:val="24"/>
          <w:szCs w:val="24"/>
        </w:rPr>
        <w:t>not by too much.</w:t>
      </w:r>
    </w:p>
    <w:p w14:paraId="134CB419" w14:textId="7DA9190F" w:rsidR="00077E1D" w:rsidRDefault="00326AC6" w:rsidP="00AE54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target performance of the model was improved, but not to the 75% level</w:t>
      </w:r>
      <w:r w:rsidR="00FE315A">
        <w:rPr>
          <w:rFonts w:ascii="Times New Roman" w:hAnsi="Times New Roman" w:cs="Times New Roman"/>
          <w:sz w:val="24"/>
          <w:szCs w:val="24"/>
        </w:rPr>
        <w:t xml:space="preserve">. The first model had a 53% level of </w:t>
      </w:r>
      <w:r w:rsidR="006A126B">
        <w:rPr>
          <w:rFonts w:ascii="Times New Roman" w:hAnsi="Times New Roman" w:cs="Times New Roman"/>
          <w:sz w:val="24"/>
          <w:szCs w:val="24"/>
        </w:rPr>
        <w:t>accuracy,</w:t>
      </w:r>
      <w:r w:rsidR="00FE315A">
        <w:rPr>
          <w:rFonts w:ascii="Times New Roman" w:hAnsi="Times New Roman" w:cs="Times New Roman"/>
          <w:sz w:val="24"/>
          <w:szCs w:val="24"/>
        </w:rPr>
        <w:t xml:space="preserve"> and the improved model had a 60% level of accuracy.</w:t>
      </w:r>
      <w:r w:rsidR="006A126B">
        <w:rPr>
          <w:rFonts w:ascii="Times New Roman" w:hAnsi="Times New Roman" w:cs="Times New Roman"/>
          <w:sz w:val="24"/>
          <w:szCs w:val="24"/>
        </w:rPr>
        <w:t xml:space="preserve"> </w:t>
      </w:r>
    </w:p>
    <w:p w14:paraId="0DC520B2" w14:textId="395C6353" w:rsidR="006A126B" w:rsidRDefault="006A126B" w:rsidP="00AE54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improvement of the model came in reducing the number of nodes in each of the hidden layers</w:t>
      </w:r>
      <w:r w:rsidR="00E9302F">
        <w:rPr>
          <w:rFonts w:ascii="Times New Roman" w:hAnsi="Times New Roman" w:cs="Times New Roman"/>
          <w:sz w:val="24"/>
          <w:szCs w:val="24"/>
        </w:rPr>
        <w:t>.</w:t>
      </w:r>
    </w:p>
    <w:p w14:paraId="4E6092E3" w14:textId="77777777" w:rsidR="00E9302F" w:rsidRDefault="00E9302F" w:rsidP="00E9302F">
      <w:pPr>
        <w:rPr>
          <w:rFonts w:ascii="Times New Roman" w:hAnsi="Times New Roman" w:cs="Times New Roman"/>
          <w:sz w:val="24"/>
          <w:szCs w:val="24"/>
        </w:rPr>
      </w:pPr>
    </w:p>
    <w:p w14:paraId="4F371E4A" w14:textId="3380E390" w:rsidR="00E9302F" w:rsidRDefault="00E9302F" w:rsidP="00E9302F">
      <w:pPr>
        <w:rPr>
          <w:rFonts w:ascii="Times New Roman" w:hAnsi="Times New Roman" w:cs="Times New Roman"/>
          <w:b/>
          <w:bCs/>
          <w:sz w:val="24"/>
          <w:szCs w:val="24"/>
        </w:rPr>
      </w:pPr>
      <w:r>
        <w:rPr>
          <w:rFonts w:ascii="Times New Roman" w:hAnsi="Times New Roman" w:cs="Times New Roman"/>
          <w:b/>
          <w:bCs/>
          <w:sz w:val="24"/>
          <w:szCs w:val="24"/>
        </w:rPr>
        <w:t>SUMMARY</w:t>
      </w:r>
    </w:p>
    <w:p w14:paraId="07F11800" w14:textId="7A612F98" w:rsidR="00E9302F" w:rsidRPr="00E9302F" w:rsidRDefault="00135DEA" w:rsidP="00E9302F">
      <w:pPr>
        <w:rPr>
          <w:rFonts w:ascii="Times New Roman" w:hAnsi="Times New Roman" w:cs="Times New Roman"/>
          <w:sz w:val="24"/>
          <w:szCs w:val="24"/>
        </w:rPr>
      </w:pPr>
      <w:r>
        <w:rPr>
          <w:rFonts w:ascii="Times New Roman" w:hAnsi="Times New Roman" w:cs="Times New Roman"/>
          <w:sz w:val="24"/>
          <w:szCs w:val="24"/>
        </w:rPr>
        <w:t xml:space="preserve">While the model was improved with changes, it was not to a satisfactory level of accuracy. </w:t>
      </w:r>
      <w:r w:rsidR="00DA31D2">
        <w:rPr>
          <w:rFonts w:ascii="Times New Roman" w:hAnsi="Times New Roman" w:cs="Times New Roman"/>
          <w:sz w:val="24"/>
          <w:szCs w:val="24"/>
        </w:rPr>
        <w:t xml:space="preserve">If it were to be adapted again, the first place that should be addressed is </w:t>
      </w:r>
      <w:r w:rsidR="00F419C0">
        <w:rPr>
          <w:rFonts w:ascii="Times New Roman" w:hAnsi="Times New Roman" w:cs="Times New Roman"/>
          <w:sz w:val="24"/>
          <w:szCs w:val="24"/>
        </w:rPr>
        <w:t>dropping more features from the dataset.</w:t>
      </w:r>
      <w:r w:rsidR="003D3F2A">
        <w:rPr>
          <w:rFonts w:ascii="Times New Roman" w:hAnsi="Times New Roman" w:cs="Times New Roman"/>
          <w:sz w:val="24"/>
          <w:szCs w:val="24"/>
        </w:rPr>
        <w:t xml:space="preserve"> Perhaps a good place to start would be </w:t>
      </w:r>
      <w:r w:rsidR="00CD031F">
        <w:rPr>
          <w:rFonts w:ascii="Times New Roman" w:hAnsi="Times New Roman" w:cs="Times New Roman"/>
          <w:sz w:val="24"/>
          <w:szCs w:val="24"/>
        </w:rPr>
        <w:t>the special considerations feature.</w:t>
      </w:r>
    </w:p>
    <w:p w14:paraId="1E17FB6C" w14:textId="77777777" w:rsidR="000E0AC1" w:rsidRDefault="000E0AC1">
      <w:pPr>
        <w:rPr>
          <w:rFonts w:ascii="Times New Roman" w:hAnsi="Times New Roman" w:cs="Times New Roman"/>
          <w:b/>
          <w:bCs/>
          <w:sz w:val="24"/>
          <w:szCs w:val="24"/>
        </w:rPr>
      </w:pPr>
    </w:p>
    <w:p w14:paraId="2456F9FE" w14:textId="77777777" w:rsidR="000E0AC1" w:rsidRPr="00786812" w:rsidRDefault="000E0AC1">
      <w:pPr>
        <w:rPr>
          <w:rFonts w:ascii="Times New Roman" w:hAnsi="Times New Roman" w:cs="Times New Roman"/>
          <w:b/>
          <w:bCs/>
          <w:sz w:val="24"/>
          <w:szCs w:val="24"/>
        </w:rPr>
      </w:pPr>
    </w:p>
    <w:p w14:paraId="11CE608A" w14:textId="77777777" w:rsidR="00FE2697" w:rsidRDefault="00FE2697">
      <w:pPr>
        <w:rPr>
          <w:rFonts w:ascii="Times New Roman" w:hAnsi="Times New Roman" w:cs="Times New Roman"/>
          <w:sz w:val="24"/>
          <w:szCs w:val="24"/>
        </w:rPr>
      </w:pPr>
    </w:p>
    <w:p w14:paraId="64349C97" w14:textId="77777777" w:rsidR="00FE2697" w:rsidRPr="00856920" w:rsidRDefault="00FE2697">
      <w:pPr>
        <w:rPr>
          <w:rFonts w:ascii="Times New Roman" w:hAnsi="Times New Roman" w:cs="Times New Roman"/>
          <w:sz w:val="24"/>
          <w:szCs w:val="24"/>
        </w:rPr>
      </w:pPr>
    </w:p>
    <w:sectPr w:rsidR="00FE2697" w:rsidRPr="00856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15DFB"/>
    <w:multiLevelType w:val="hybridMultilevel"/>
    <w:tmpl w:val="7936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548EA"/>
    <w:multiLevelType w:val="hybridMultilevel"/>
    <w:tmpl w:val="FFB6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65A07"/>
    <w:multiLevelType w:val="hybridMultilevel"/>
    <w:tmpl w:val="18AC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191856">
    <w:abstractNumId w:val="0"/>
  </w:num>
  <w:num w:numId="2" w16cid:durableId="1690256187">
    <w:abstractNumId w:val="2"/>
  </w:num>
  <w:num w:numId="3" w16cid:durableId="1934900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53"/>
    <w:rsid w:val="00020491"/>
    <w:rsid w:val="00023768"/>
    <w:rsid w:val="00052347"/>
    <w:rsid w:val="00077E1D"/>
    <w:rsid w:val="000A4C29"/>
    <w:rsid w:val="000C53BE"/>
    <w:rsid w:val="000E0AC1"/>
    <w:rsid w:val="000F2EB4"/>
    <w:rsid w:val="001035C8"/>
    <w:rsid w:val="001242AF"/>
    <w:rsid w:val="00135DEA"/>
    <w:rsid w:val="00326AC6"/>
    <w:rsid w:val="00327153"/>
    <w:rsid w:val="00360F0A"/>
    <w:rsid w:val="00374143"/>
    <w:rsid w:val="00376C7B"/>
    <w:rsid w:val="003B630C"/>
    <w:rsid w:val="003D3F2A"/>
    <w:rsid w:val="00485D2C"/>
    <w:rsid w:val="00492817"/>
    <w:rsid w:val="004B43C3"/>
    <w:rsid w:val="00577E9F"/>
    <w:rsid w:val="00582AD7"/>
    <w:rsid w:val="005B4A4E"/>
    <w:rsid w:val="006779E4"/>
    <w:rsid w:val="006A126B"/>
    <w:rsid w:val="006D3F1B"/>
    <w:rsid w:val="006E26F5"/>
    <w:rsid w:val="00706CE0"/>
    <w:rsid w:val="00752D6B"/>
    <w:rsid w:val="00765963"/>
    <w:rsid w:val="00786812"/>
    <w:rsid w:val="0079319A"/>
    <w:rsid w:val="007A6134"/>
    <w:rsid w:val="007D0C28"/>
    <w:rsid w:val="00856920"/>
    <w:rsid w:val="00860BBB"/>
    <w:rsid w:val="008A4422"/>
    <w:rsid w:val="008D7AED"/>
    <w:rsid w:val="00A946A8"/>
    <w:rsid w:val="00AE5474"/>
    <w:rsid w:val="00B030B5"/>
    <w:rsid w:val="00BB411C"/>
    <w:rsid w:val="00BC4C63"/>
    <w:rsid w:val="00C968C3"/>
    <w:rsid w:val="00CD031F"/>
    <w:rsid w:val="00D03194"/>
    <w:rsid w:val="00D21CBF"/>
    <w:rsid w:val="00DA31D2"/>
    <w:rsid w:val="00E048D7"/>
    <w:rsid w:val="00E11B93"/>
    <w:rsid w:val="00E9302F"/>
    <w:rsid w:val="00EF749A"/>
    <w:rsid w:val="00F03AB5"/>
    <w:rsid w:val="00F419C0"/>
    <w:rsid w:val="00FD76E3"/>
    <w:rsid w:val="00FE2697"/>
    <w:rsid w:val="00FE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6ED2"/>
  <w15:chartTrackingRefBased/>
  <w15:docId w15:val="{469EA8D1-8A70-43F3-B64F-CDC043E1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153"/>
    <w:rPr>
      <w:rFonts w:eastAsiaTheme="majorEastAsia" w:cstheme="majorBidi"/>
      <w:color w:val="272727" w:themeColor="text1" w:themeTint="D8"/>
    </w:rPr>
  </w:style>
  <w:style w:type="paragraph" w:styleId="Title">
    <w:name w:val="Title"/>
    <w:basedOn w:val="Normal"/>
    <w:next w:val="Normal"/>
    <w:link w:val="TitleChar"/>
    <w:uiPriority w:val="10"/>
    <w:qFormat/>
    <w:rsid w:val="00327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153"/>
    <w:pPr>
      <w:spacing w:before="160"/>
      <w:jc w:val="center"/>
    </w:pPr>
    <w:rPr>
      <w:i/>
      <w:iCs/>
      <w:color w:val="404040" w:themeColor="text1" w:themeTint="BF"/>
    </w:rPr>
  </w:style>
  <w:style w:type="character" w:customStyle="1" w:styleId="QuoteChar">
    <w:name w:val="Quote Char"/>
    <w:basedOn w:val="DefaultParagraphFont"/>
    <w:link w:val="Quote"/>
    <w:uiPriority w:val="29"/>
    <w:rsid w:val="00327153"/>
    <w:rPr>
      <w:i/>
      <w:iCs/>
      <w:color w:val="404040" w:themeColor="text1" w:themeTint="BF"/>
    </w:rPr>
  </w:style>
  <w:style w:type="paragraph" w:styleId="ListParagraph">
    <w:name w:val="List Paragraph"/>
    <w:basedOn w:val="Normal"/>
    <w:uiPriority w:val="34"/>
    <w:qFormat/>
    <w:rsid w:val="00327153"/>
    <w:pPr>
      <w:ind w:left="720"/>
      <w:contextualSpacing/>
    </w:pPr>
  </w:style>
  <w:style w:type="character" w:styleId="IntenseEmphasis">
    <w:name w:val="Intense Emphasis"/>
    <w:basedOn w:val="DefaultParagraphFont"/>
    <w:uiPriority w:val="21"/>
    <w:qFormat/>
    <w:rsid w:val="00327153"/>
    <w:rPr>
      <w:i/>
      <w:iCs/>
      <w:color w:val="0F4761" w:themeColor="accent1" w:themeShade="BF"/>
    </w:rPr>
  </w:style>
  <w:style w:type="paragraph" w:styleId="IntenseQuote">
    <w:name w:val="Intense Quote"/>
    <w:basedOn w:val="Normal"/>
    <w:next w:val="Normal"/>
    <w:link w:val="IntenseQuoteChar"/>
    <w:uiPriority w:val="30"/>
    <w:qFormat/>
    <w:rsid w:val="00327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153"/>
    <w:rPr>
      <w:i/>
      <w:iCs/>
      <w:color w:val="0F4761" w:themeColor="accent1" w:themeShade="BF"/>
    </w:rPr>
  </w:style>
  <w:style w:type="character" w:styleId="IntenseReference">
    <w:name w:val="Intense Reference"/>
    <w:basedOn w:val="DefaultParagraphFont"/>
    <w:uiPriority w:val="32"/>
    <w:qFormat/>
    <w:rsid w:val="003271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Paul (UMSL-Student)</dc:creator>
  <cp:keywords/>
  <dc:description/>
  <cp:lastModifiedBy>Paul Keller</cp:lastModifiedBy>
  <cp:revision>54</cp:revision>
  <dcterms:created xsi:type="dcterms:W3CDTF">2024-12-21T03:49:00Z</dcterms:created>
  <dcterms:modified xsi:type="dcterms:W3CDTF">2024-12-21T04:44:00Z</dcterms:modified>
</cp:coreProperties>
</file>