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Compra Cliente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ifood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Tutorial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Patr�cia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22/10/2019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�Compra Cliente�, belonging to the �ifood�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Compra Cliente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cliente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Cliente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Cliente est� logado no ifood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Cliente seleciona restaurante a partir da rela��o geral com todos os restaurantes abertos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p�gina com o menu dispon�vel para o restaurante escolhido e os itens da �ltima compra do cliente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Cliente adiciona na sacola itens do menu com as quantidades indicadas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a sacola com os itens e suas quantidades adicionados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Cliente solicita a finaliza��o da compra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a p�gina para pagamento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Cliente escolhe pagar com cart�o de cr�dito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solicita dados do cart�o de cr�dito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Cliente fornece dados do cart�o de cr�dito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solicita confirma��o da compra ef[3]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Cliente confirma a compra af[5]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encaminha pedido ao restaurante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� Sele��o do restaurante a partir da lista de favoritos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seleciona restaurante a partir da lista de seus restaurantes favoritos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� Sele��o do restaurante a partir da lista de �ltimos restaurantes onde comprou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seleciona restaurante a partir da lista dos �ltimos restaurantes onde comprou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� Sele��o dos �ltimos itens comprados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adiciona a sacola os itens de uma compra anterior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� Pagamento com dinheiro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escolhe pagar em dinheiro </w:t>
      </w:r>
    </w:p>
    <w:p>
      <w:pPr>
        <w:pStyle w:val="Normal"/>
        <w:rPr/>
      </w:pPr>
      <w:r>
        <w:rPr/>
        <w:t/>
      </w:r>
      <w:bookmarkEnd w:id="2"/>
      <w:r>
        <w:rPr/>
        <w:t>2. System solicita informa��o sobre a necessidade de troco </w:t>
      </w:r>
    </w:p>
    <w:p>
      <w:pPr>
        <w:pStyle w:val="Normal"/>
        <w:rPr/>
      </w:pPr>
      <w:r>
        <w:rPr/>
        <w:t/>
      </w:r>
      <w:bookmarkEnd w:id="2"/>
      <w:r>
        <w:rPr/>
        <w:t>3. Cliente informa o troco necess�rio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� Cancelamento da Compra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cancela a compra </w:t>
      </w:r>
    </w:p>
    <w:p>
      <w:pPr>
        <w:pStyle w:val="Normal"/>
        <w:rPr/>
      </w:pPr>
      <w:r>
        <w:rPr/>
        <w:t/>
      </w:r>
      <w:bookmarkEnd w:id="2"/>
      <w:r>
        <w:rPr/>
        <w:t>2. System exibe tela com confirma��o do cancelamento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� Item do card�pio n�o dispon�vel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indica itens da sacola n�o dispon�veis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� Restaurante fechado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indica que o restaurante encontra-se fechado bs 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� Pagamento n�o autorizado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informa que pagamento com o cart�o n�o foi autorizado bs 7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Compra registrada na lista de pedidos do cliente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