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CIDC Challenge - Building a report through a spread sheet</w:t>
      </w:r>
    </w:p>
    <w:p>
      <w:r>
        <w:t>This software was developed by Pedro Lopes de Oliveira and Yara Caroline Tavares Mendes, Undergraduated Telecommunications Engineers.</w:t>
        <w:br/>
        <w:br/>
        <w:t>For contact:</w:t>
        <w:br/>
        <w:t>Pedro - pedro.lopes@get.inatel.br</w:t>
        <w:br/>
        <w:t>Yara - yaracaroline@get.inatel.br</w:t>
      </w:r>
    </w:p>
    <w:p>
      <w:r>
        <w:t>Generated by: Pedro Lopes de Oliveira</w:t>
        <w:br/>
        <w:t>Date: 21/04/22 - 16:38</w:t>
      </w:r>
    </w:p>
    <w:p>
      <w:r>
        <w:t>For better quality informations, the outliers were excluded considering the stipulated outlier pattern.</w:t>
      </w:r>
    </w:p>
    <w:p>
      <w:pPr>
        <w:pStyle w:val="Heading1"/>
      </w:pPr>
      <w:r>
        <w:t>Operators</w:t>
      </w:r>
    </w:p>
    <w:p>
      <w:pPr>
        <w:pStyle w:val="Heading2"/>
      </w:pPr>
      <w:r>
        <w:t>Number of services for each operator</w:t>
      </w:r>
    </w:p>
    <w:p>
      <w:r>
        <w:t xml:space="preserve">On this subsection of Operators are the information about the number of services executed for each operator. 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Number of services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ZAZ Telecom</w:t>
            </w:r>
          </w:p>
        </w:tc>
        <w:tc>
          <w:tcPr>
            <w:tcW w:type="dxa" w:w="4320"/>
          </w:tcPr>
          <w:p>
            <w:r>
              <w:t>307</w:t>
            </w:r>
          </w:p>
        </w:tc>
      </w:tr>
      <w:tr>
        <w:tc>
          <w:tcPr>
            <w:tcW w:type="dxa" w:w="4320"/>
          </w:tcPr>
          <w:p>
            <w:r>
              <w:t>WOW Telecom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</w:tbl>
    <w:p>
      <w:pPr>
        <w:pStyle w:val="Heading2"/>
      </w:pPr>
      <w:r>
        <w:t>Number of unique services for each operator</w:t>
      </w:r>
    </w:p>
    <w:p>
      <w:r>
        <w:t xml:space="preserve">On this subsection of Operators are the information about the number of unique services (all services with all operators) executed for each operator. 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Number of services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ZAZ Telecom + 1800 MOCN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ZAZ Telecom + Antenna Swap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ZAZ Telecom + BAND P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ZAZ Telecom + Carrier Expansion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ZAZ Telecom + NEW 3G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ZAZ Telecom + NEW 4G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ZAZ Telecom + NEW 4G 700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ZAZ Telecom + New Site 5G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ZAZ Telecom + New Site GUL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ZAZ Telecom + Refarming GL 1800Mhz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ZAZ Telecom + Refarming UL 2100 Mhz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ZAZ Telecom + Refarming UL 850 Mhz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ZAZ Telecom + ReHoming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ZAZ Telecom + SIX SECTORS L1800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ZAZ Telecom + SIX SECTORS L2100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ZAZ Telecom + Swap 4.5G</w:t>
            </w:r>
          </w:p>
        </w:tc>
        <w:tc>
          <w:tcPr>
            <w:tcW w:type="dxa" w:w="4320"/>
          </w:tcPr>
          <w:p>
            <w:r>
              <w:t>164</w:t>
            </w:r>
          </w:p>
        </w:tc>
      </w:tr>
      <w:tr>
        <w:tc>
          <w:tcPr>
            <w:tcW w:type="dxa" w:w="4320"/>
          </w:tcPr>
          <w:p>
            <w:r>
              <w:t>ZAZ Telecom + WL CLEAN UP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WOW Telecom + 1800 MOCN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WOW Telecom + Antenna Swap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WOW Telecom + BAND P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WOW Telecom + Carrier Expansion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WOW Telecom + NEW 3G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WOW Telecom + NEW 4G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WOW Telecom + NEW 4G 700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WOW Telecom + New Site 5G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WOW Telecom + New Site GUL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WOW Telecom + Refarming GL 1800Mhz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WOW Telecom + Refarming UL 2100 Mhz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WOW Telecom + Refarming UL 850 Mhz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WOW Telecom + ReHoming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WOW Telecom + SIX SECTORS L1800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WOW Telecom + SIX SECTORS L2100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WOW Telecom + Swap 4.5G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WOW Telecom + WL CLEAN UP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</w:tbl>
    <w:p>
      <w:pPr>
        <w:pStyle w:val="Heading2"/>
      </w:pPr>
      <w:r>
        <w:t>Mean duration for each operator</w:t>
      </w:r>
    </w:p>
    <w:p>
      <w:r>
        <w:t xml:space="preserve">On this subsection of Operators are the information about the mean time used for each operator. 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Operator</w:t>
            </w:r>
          </w:p>
        </w:tc>
        <w:tc>
          <w:tcPr>
            <w:tcW w:type="dxa" w:w="4320"/>
          </w:tcPr>
          <w:p>
            <w:r>
              <w:t>Mean duration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ZAZ Telecom</w:t>
            </w:r>
          </w:p>
        </w:tc>
        <w:tc>
          <w:tcPr>
            <w:tcW w:type="dxa" w:w="4320"/>
          </w:tcPr>
          <w:p>
            <w:r>
              <w:t>03:46:22</w:t>
            </w:r>
          </w:p>
        </w:tc>
      </w:tr>
      <w:tr>
        <w:tc>
          <w:tcPr>
            <w:tcW w:type="dxa" w:w="4320"/>
          </w:tcPr>
          <w:p>
            <w:r>
              <w:t>WOW Telecom</w:t>
            </w:r>
          </w:p>
        </w:tc>
        <w:tc>
          <w:tcPr>
            <w:tcW w:type="dxa" w:w="4320"/>
          </w:tcPr>
          <w:p>
            <w:r>
              <w:t>02:23:50</w:t>
            </w:r>
          </w:p>
        </w:tc>
      </w:tr>
    </w:tbl>
    <w:p>
      <w:pPr>
        <w:pStyle w:val="Heading1"/>
      </w:pPr>
      <w:r>
        <w:t>Services</w:t>
      </w:r>
    </w:p>
    <w:p>
      <w:pPr>
        <w:pStyle w:val="Heading2"/>
      </w:pPr>
      <w:r>
        <w:t>Number of unique services</w:t>
      </w:r>
    </w:p>
    <w:p>
      <w:r>
        <w:t xml:space="preserve">On this subsection of Services are the information about the number of services executed, desconsidering the operators. 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Number of services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1800 MOCN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Antenna Swap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BAND P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Carrier Expansion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NEW 3G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NEW 4G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NEW 4G 700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New Site 5G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New Site GUL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Refarming GL 1800Mhz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Refarming UL 2100 Mhz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Refarming UL 850 Mhz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ReHoming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SIX SECTORS L1800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SIX SECTORS L2100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Swap 4.5G</w:t>
            </w:r>
          </w:p>
        </w:tc>
        <w:tc>
          <w:tcPr>
            <w:tcW w:type="dxa" w:w="4320"/>
          </w:tcPr>
          <w:p>
            <w:r>
              <w:t>310</w:t>
            </w:r>
          </w:p>
        </w:tc>
      </w:tr>
      <w:tr>
        <w:tc>
          <w:tcPr>
            <w:tcW w:type="dxa" w:w="4320"/>
          </w:tcPr>
          <w:p>
            <w:r>
              <w:t>WL CLEAN UP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</w:tbl>
    <w:p>
      <w:pPr>
        <w:pStyle w:val="Heading2"/>
      </w:pPr>
      <w:r>
        <w:t>Mean time for each service</w:t>
      </w:r>
    </w:p>
    <w:p>
      <w:r>
        <w:t xml:space="preserve">On this subsection of Services are the information about the mean time used for each service. 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Mean duration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1800 MOCN</w:t>
            </w:r>
          </w:p>
        </w:tc>
        <w:tc>
          <w:tcPr>
            <w:tcW w:type="dxa" w:w="4320"/>
          </w:tcPr>
          <w:p>
            <w:r>
              <w:t>01:10:00</w:t>
            </w:r>
          </w:p>
        </w:tc>
      </w:tr>
      <w:tr>
        <w:tc>
          <w:tcPr>
            <w:tcW w:type="dxa" w:w="4320"/>
          </w:tcPr>
          <w:p>
            <w:r>
              <w:t>Antenna Swap</w:t>
            </w:r>
          </w:p>
        </w:tc>
        <w:tc>
          <w:tcPr>
            <w:tcW w:type="dxa" w:w="4320"/>
          </w:tcPr>
          <w:p>
            <w:r>
              <w:t>01:56:09</w:t>
            </w:r>
          </w:p>
        </w:tc>
      </w:tr>
      <w:tr>
        <w:tc>
          <w:tcPr>
            <w:tcW w:type="dxa" w:w="4320"/>
          </w:tcPr>
          <w:p>
            <w:r>
              <w:t>BAND P</w:t>
            </w:r>
          </w:p>
        </w:tc>
        <w:tc>
          <w:tcPr>
            <w:tcW w:type="dxa" w:w="4320"/>
          </w:tcPr>
          <w:p>
            <w:r>
              <w:t>03:03:50</w:t>
            </w:r>
          </w:p>
        </w:tc>
      </w:tr>
      <w:tr>
        <w:tc>
          <w:tcPr>
            <w:tcW w:type="dxa" w:w="4320"/>
          </w:tcPr>
          <w:p>
            <w:r>
              <w:t>Carrier Expansion</w:t>
            </w:r>
          </w:p>
        </w:tc>
        <w:tc>
          <w:tcPr>
            <w:tcW w:type="dxa" w:w="4320"/>
          </w:tcPr>
          <w:p>
            <w:r>
              <w:t>00:00:00</w:t>
            </w:r>
          </w:p>
        </w:tc>
      </w:tr>
      <w:tr>
        <w:tc>
          <w:tcPr>
            <w:tcW w:type="dxa" w:w="4320"/>
          </w:tcPr>
          <w:p>
            <w:r>
              <w:t>NEW 3G</w:t>
            </w:r>
          </w:p>
        </w:tc>
        <w:tc>
          <w:tcPr>
            <w:tcW w:type="dxa" w:w="4320"/>
          </w:tcPr>
          <w:p>
            <w:r>
              <w:t>04:58:15</w:t>
            </w:r>
          </w:p>
        </w:tc>
      </w:tr>
      <w:tr>
        <w:tc>
          <w:tcPr>
            <w:tcW w:type="dxa" w:w="4320"/>
          </w:tcPr>
          <w:p>
            <w:r>
              <w:t>NEW 4G</w:t>
            </w:r>
          </w:p>
        </w:tc>
        <w:tc>
          <w:tcPr>
            <w:tcW w:type="dxa" w:w="4320"/>
          </w:tcPr>
          <w:p>
            <w:r>
              <w:t>03:40:27</w:t>
            </w:r>
          </w:p>
        </w:tc>
      </w:tr>
      <w:tr>
        <w:tc>
          <w:tcPr>
            <w:tcW w:type="dxa" w:w="4320"/>
          </w:tcPr>
          <w:p>
            <w:r>
              <w:t>NEW 4G 700</w:t>
            </w:r>
          </w:p>
        </w:tc>
        <w:tc>
          <w:tcPr>
            <w:tcW w:type="dxa" w:w="4320"/>
          </w:tcPr>
          <w:p>
            <w:r>
              <w:t>02:44:10</w:t>
            </w:r>
          </w:p>
        </w:tc>
      </w:tr>
      <w:tr>
        <w:tc>
          <w:tcPr>
            <w:tcW w:type="dxa" w:w="4320"/>
          </w:tcPr>
          <w:p>
            <w:r>
              <w:t>New Site 5G</w:t>
            </w:r>
          </w:p>
        </w:tc>
        <w:tc>
          <w:tcPr>
            <w:tcW w:type="dxa" w:w="4320"/>
          </w:tcPr>
          <w:p>
            <w:r>
              <w:t>00:00:00</w:t>
            </w:r>
          </w:p>
        </w:tc>
      </w:tr>
      <w:tr>
        <w:tc>
          <w:tcPr>
            <w:tcW w:type="dxa" w:w="4320"/>
          </w:tcPr>
          <w:p>
            <w:r>
              <w:t>New Site GUL</w:t>
            </w:r>
          </w:p>
        </w:tc>
        <w:tc>
          <w:tcPr>
            <w:tcW w:type="dxa" w:w="4320"/>
          </w:tcPr>
          <w:p>
            <w:r>
              <w:t>01:49:18</w:t>
            </w:r>
          </w:p>
        </w:tc>
      </w:tr>
      <w:tr>
        <w:tc>
          <w:tcPr>
            <w:tcW w:type="dxa" w:w="4320"/>
          </w:tcPr>
          <w:p>
            <w:r>
              <w:t>Refarming GL 1800Mhz</w:t>
            </w:r>
          </w:p>
        </w:tc>
        <w:tc>
          <w:tcPr>
            <w:tcW w:type="dxa" w:w="4320"/>
          </w:tcPr>
          <w:p>
            <w:r>
              <w:t>03:05:01</w:t>
            </w:r>
          </w:p>
        </w:tc>
      </w:tr>
      <w:tr>
        <w:tc>
          <w:tcPr>
            <w:tcW w:type="dxa" w:w="4320"/>
          </w:tcPr>
          <w:p>
            <w:r>
              <w:t>Refarming UL 2100 Mhz</w:t>
            </w:r>
          </w:p>
        </w:tc>
        <w:tc>
          <w:tcPr>
            <w:tcW w:type="dxa" w:w="4320"/>
          </w:tcPr>
          <w:p>
            <w:r>
              <w:t>02:47:35</w:t>
            </w:r>
          </w:p>
        </w:tc>
      </w:tr>
      <w:tr>
        <w:tc>
          <w:tcPr>
            <w:tcW w:type="dxa" w:w="4320"/>
          </w:tcPr>
          <w:p>
            <w:r>
              <w:t>Refarming UL 850 Mhz</w:t>
            </w:r>
          </w:p>
        </w:tc>
        <w:tc>
          <w:tcPr>
            <w:tcW w:type="dxa" w:w="4320"/>
          </w:tcPr>
          <w:p>
            <w:r>
              <w:t>02:36:40</w:t>
            </w:r>
          </w:p>
        </w:tc>
      </w:tr>
      <w:tr>
        <w:tc>
          <w:tcPr>
            <w:tcW w:type="dxa" w:w="4320"/>
          </w:tcPr>
          <w:p>
            <w:r>
              <w:t>ReHoming</w:t>
            </w:r>
          </w:p>
        </w:tc>
        <w:tc>
          <w:tcPr>
            <w:tcW w:type="dxa" w:w="4320"/>
          </w:tcPr>
          <w:p>
            <w:r>
              <w:t>01:13:56</w:t>
            </w:r>
          </w:p>
        </w:tc>
      </w:tr>
      <w:tr>
        <w:tc>
          <w:tcPr>
            <w:tcW w:type="dxa" w:w="4320"/>
          </w:tcPr>
          <w:p>
            <w:r>
              <w:t>SIX SECTORS L1800</w:t>
            </w:r>
          </w:p>
        </w:tc>
        <w:tc>
          <w:tcPr>
            <w:tcW w:type="dxa" w:w="4320"/>
          </w:tcPr>
          <w:p>
            <w:r>
              <w:t>03:32:32</w:t>
            </w:r>
          </w:p>
        </w:tc>
      </w:tr>
      <w:tr>
        <w:tc>
          <w:tcPr>
            <w:tcW w:type="dxa" w:w="4320"/>
          </w:tcPr>
          <w:p>
            <w:r>
              <w:t>SIX SECTORS L2100</w:t>
            </w:r>
          </w:p>
        </w:tc>
        <w:tc>
          <w:tcPr>
            <w:tcW w:type="dxa" w:w="4320"/>
          </w:tcPr>
          <w:p>
            <w:r>
              <w:t>03:15:00</w:t>
            </w:r>
          </w:p>
        </w:tc>
      </w:tr>
      <w:tr>
        <w:tc>
          <w:tcPr>
            <w:tcW w:type="dxa" w:w="4320"/>
          </w:tcPr>
          <w:p>
            <w:r>
              <w:t>Swap 4.5G</w:t>
            </w:r>
          </w:p>
        </w:tc>
        <w:tc>
          <w:tcPr>
            <w:tcW w:type="dxa" w:w="4320"/>
          </w:tcPr>
          <w:p>
            <w:r>
              <w:t>03:33:33</w:t>
            </w:r>
          </w:p>
        </w:tc>
      </w:tr>
      <w:tr>
        <w:tc>
          <w:tcPr>
            <w:tcW w:type="dxa" w:w="4320"/>
          </w:tcPr>
          <w:p>
            <w:r>
              <w:t>WL CLEAN UP</w:t>
            </w:r>
          </w:p>
        </w:tc>
        <w:tc>
          <w:tcPr>
            <w:tcW w:type="dxa" w:w="4320"/>
          </w:tcPr>
          <w:p>
            <w:r>
              <w:t>02:28:15</w:t>
            </w:r>
          </w:p>
        </w:tc>
      </w:tr>
    </w:tbl>
    <w:p>
      <w:pPr>
        <w:pStyle w:val="Heading1"/>
      </w:pPr>
      <w:r>
        <w:t>Employees</w:t>
      </w:r>
    </w:p>
    <w:p>
      <w:pPr>
        <w:pStyle w:val="Heading2"/>
      </w:pPr>
      <w:r>
        <w:t>Above mean employees</w:t>
      </w:r>
    </w:p>
    <w:p>
      <w:r>
        <w:t xml:space="preserve">On this subsection of Employees are the information about the number of times an employee was above and below the mean duration. 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Employee</w:t>
            </w:r>
          </w:p>
        </w:tc>
        <w:tc>
          <w:tcPr>
            <w:tcW w:type="dxa" w:w="4320"/>
          </w:tcPr>
          <w:p>
            <w:r>
              <w:t>Number of times above mean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Joaquim Xavier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Pedro Mateus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Jorge Salvador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João Maria José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</w:tbl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Employee</w:t>
            </w:r>
          </w:p>
        </w:tc>
        <w:tc>
          <w:tcPr>
            <w:tcW w:type="dxa" w:w="4320"/>
          </w:tcPr>
          <w:p>
            <w:r>
              <w:t>Number of times below mean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Joaquim Xavier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Pedro Mateus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Jorge Salvador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João Maria José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</w:tbl>
    <w:p>
      <w:pPr>
        <w:pStyle w:val="Heading2"/>
      </w:pPr>
      <w:r>
        <w:t>Mean time of each employee</w:t>
      </w:r>
    </w:p>
    <w:p>
      <w:r>
        <w:t>On this subsection of Employees are the information about the mean time of each employee to execute activities.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Employee</w:t>
            </w:r>
          </w:p>
        </w:tc>
        <w:tc>
          <w:tcPr>
            <w:tcW w:type="dxa" w:w="4320"/>
          </w:tcPr>
          <w:p>
            <w:r>
              <w:t>Mean duration (overall)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Joaquim Xavier</w:t>
            </w:r>
          </w:p>
        </w:tc>
        <w:tc>
          <w:tcPr>
            <w:tcW w:type="dxa" w:w="4320"/>
          </w:tcPr>
          <w:p>
            <w:r>
              <w:t>02:59:25</w:t>
            </w:r>
          </w:p>
        </w:tc>
      </w:tr>
      <w:tr>
        <w:tc>
          <w:tcPr>
            <w:tcW w:type="dxa" w:w="4320"/>
          </w:tcPr>
          <w:p>
            <w:r>
              <w:t>Pedro Mateus</w:t>
            </w:r>
          </w:p>
        </w:tc>
        <w:tc>
          <w:tcPr>
            <w:tcW w:type="dxa" w:w="4320"/>
          </w:tcPr>
          <w:p>
            <w:r>
              <w:t>02:34:51</w:t>
            </w:r>
          </w:p>
        </w:tc>
      </w:tr>
      <w:tr>
        <w:tc>
          <w:tcPr>
            <w:tcW w:type="dxa" w:w="4320"/>
          </w:tcPr>
          <w:p>
            <w:r>
              <w:t>Jorge Salvador</w:t>
            </w:r>
          </w:p>
        </w:tc>
        <w:tc>
          <w:tcPr>
            <w:tcW w:type="dxa" w:w="4320"/>
          </w:tcPr>
          <w:p>
            <w:r>
              <w:t>04:21:46</w:t>
            </w:r>
          </w:p>
        </w:tc>
      </w:tr>
      <w:tr>
        <w:tc>
          <w:tcPr>
            <w:tcW w:type="dxa" w:w="4320"/>
          </w:tcPr>
          <w:p>
            <w:r>
              <w:t>João Maria José</w:t>
            </w:r>
          </w:p>
        </w:tc>
        <w:tc>
          <w:tcPr>
            <w:tcW w:type="dxa" w:w="4320"/>
          </w:tcPr>
          <w:p>
            <w:r>
              <w:t>02:12:48</w:t>
            </w:r>
          </w:p>
        </w:tc>
      </w:tr>
    </w:tbl>
    <w:p>
      <w:r>
        <w:t>After these information catched, you should observe that Jorge was above mean on the overall, what is considered a bad profile.</w:t>
      </w:r>
    </w:p>
    <w:p>
      <w:r>
        <w:t>In this report was shown basic informations that the spreadsheet contains, for more information you should check the below folders (generated with the software):</w:t>
        <w:br/>
        <w:t>- data_frames</w:t>
        <w:br/>
        <w:t>- graphics</w:t>
        <w:br/>
        <w:t xml:space="preserve">- text_archives </w:t>
      </w:r>
    </w:p>
    <w:p>
      <w:r>
        <w:t>Thank you.</w:t>
      </w:r>
    </w:p>
    <w:p>
      <w:r>
        <w:t>Instituto Nacional de Telecomunicações - 21/04/22 - 16:38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