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26" w:rsidRPr="00487049" w:rsidRDefault="00A82249">
      <w:pPr>
        <w:rPr>
          <w:b/>
          <w:sz w:val="24"/>
        </w:rPr>
      </w:pPr>
      <w:r w:rsidRPr="00487049">
        <w:rPr>
          <w:b/>
          <w:sz w:val="24"/>
        </w:rPr>
        <w:t xml:space="preserve">PSYC3101: </w:t>
      </w:r>
      <w:r w:rsidR="003D6D26" w:rsidRPr="00487049">
        <w:rPr>
          <w:b/>
          <w:sz w:val="24"/>
        </w:rPr>
        <w:t>ØVINGS</w:t>
      </w:r>
      <w:r w:rsidRPr="00487049">
        <w:rPr>
          <w:b/>
          <w:sz w:val="24"/>
        </w:rPr>
        <w:t>OPPGAVE I REGRESJONSANALYSE</w:t>
      </w: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 xml:space="preserve">Å få folk i Norge til utføre mer miljøvennlige handlinger er en sentral </w:t>
      </w:r>
      <w:proofErr w:type="spellStart"/>
      <w:r w:rsidRPr="00487049">
        <w:rPr>
          <w:sz w:val="24"/>
        </w:rPr>
        <w:t>miljøpolitisk</w:t>
      </w:r>
      <w:proofErr w:type="spellEnd"/>
      <w:r w:rsidRPr="00487049">
        <w:rPr>
          <w:sz w:val="24"/>
        </w:rPr>
        <w:t xml:space="preserve"> målsetning. Vi har i den forbindelse foretatt en spørreundersøkelse blant 219 nordmenn over 18 år for å finne ut hvilke faktorer som kan ha innflytelse på ens miljøvaner. Ut i fra forskjellige psykologiske </w:t>
      </w:r>
      <w:proofErr w:type="spellStart"/>
      <w:r w:rsidRPr="00487049">
        <w:rPr>
          <w:sz w:val="24"/>
        </w:rPr>
        <w:t>atferdsmodeller</w:t>
      </w:r>
      <w:proofErr w:type="spellEnd"/>
      <w:r w:rsidRPr="00487049">
        <w:rPr>
          <w:sz w:val="24"/>
        </w:rPr>
        <w:t xml:space="preserve"> har vi en hypotese om at hvorvidt en person utfører miljøvennlige handlinger </w:t>
      </w:r>
      <w:r w:rsidR="009B39FB" w:rsidRPr="00487049">
        <w:rPr>
          <w:sz w:val="24"/>
        </w:rPr>
        <w:t xml:space="preserve">(heretter kalt </w:t>
      </w:r>
      <w:r w:rsidR="009B39FB" w:rsidRPr="00487049">
        <w:rPr>
          <w:i/>
          <w:sz w:val="24"/>
        </w:rPr>
        <w:t>miljøatferd</w:t>
      </w:r>
      <w:r w:rsidR="009B39FB" w:rsidRPr="00487049">
        <w:rPr>
          <w:sz w:val="24"/>
        </w:rPr>
        <w:t xml:space="preserve">) </w:t>
      </w:r>
      <w:r w:rsidRPr="00487049">
        <w:rPr>
          <w:sz w:val="24"/>
        </w:rPr>
        <w:t xml:space="preserve">avhenger av personens </w:t>
      </w:r>
      <w:r w:rsidRPr="00487049">
        <w:rPr>
          <w:i/>
          <w:sz w:val="24"/>
        </w:rPr>
        <w:t>holdning</w:t>
      </w:r>
      <w:r w:rsidRPr="00487049">
        <w:rPr>
          <w:sz w:val="24"/>
        </w:rPr>
        <w:t xml:space="preserve"> til miljøvern og i hvilken grad personen føler seg </w:t>
      </w:r>
      <w:r w:rsidRPr="00487049">
        <w:rPr>
          <w:i/>
          <w:sz w:val="24"/>
        </w:rPr>
        <w:t>utsatt for å få en helseskade</w:t>
      </w:r>
      <w:r w:rsidRPr="00487049">
        <w:rPr>
          <w:sz w:val="24"/>
        </w:rPr>
        <w:t xml:space="preserve"> (risikovurdering) som følge av miljøtrusler. I tillegg antar vi at visse </w:t>
      </w:r>
      <w:proofErr w:type="spellStart"/>
      <w:r w:rsidRPr="00487049">
        <w:rPr>
          <w:sz w:val="24"/>
        </w:rPr>
        <w:t>sosiodemografiske</w:t>
      </w:r>
      <w:proofErr w:type="spellEnd"/>
      <w:r w:rsidRPr="00487049">
        <w:rPr>
          <w:sz w:val="24"/>
        </w:rPr>
        <w:t xml:space="preserve"> variabler som kjønn, alder og utdanning har innflytelse på ens tilbøyelighet til </w:t>
      </w:r>
      <w:proofErr w:type="gramStart"/>
      <w:r w:rsidRPr="00487049">
        <w:rPr>
          <w:sz w:val="24"/>
        </w:rPr>
        <w:t>å</w:t>
      </w:r>
      <w:proofErr w:type="gramEnd"/>
      <w:r w:rsidRPr="00487049">
        <w:rPr>
          <w:sz w:val="24"/>
        </w:rPr>
        <w:t xml:space="preserve"> "beskytte miljøet".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>På grunnlag av dette kan vi sette opp en regresjonsmodell: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spacing w:line="200" w:lineRule="exact"/>
        <w:rPr>
          <w:sz w:val="22"/>
        </w:rPr>
      </w:pPr>
      <w:r w:rsidRPr="00487049">
        <w:rPr>
          <w:sz w:val="22"/>
        </w:rPr>
        <w:t xml:space="preserve">       </w:t>
      </w:r>
    </w:p>
    <w:p w:rsidR="003D6D26" w:rsidRPr="00487049" w:rsidRDefault="0007417A">
      <w:pPr>
        <w:rPr>
          <w:sz w:val="24"/>
          <w:szCs w:val="24"/>
        </w:rPr>
      </w:pPr>
      <w:r w:rsidRPr="00487049">
        <w:rPr>
          <w:sz w:val="24"/>
          <w:szCs w:val="24"/>
        </w:rPr>
        <w:t xml:space="preserve">Predikert </w:t>
      </w:r>
      <w:r w:rsidR="009B39FB" w:rsidRPr="00487049">
        <w:rPr>
          <w:sz w:val="24"/>
          <w:szCs w:val="24"/>
        </w:rPr>
        <w:t xml:space="preserve">miljøatferd </w:t>
      </w:r>
      <w:r w:rsidR="003D6D26" w:rsidRPr="00487049">
        <w:rPr>
          <w:sz w:val="24"/>
          <w:szCs w:val="24"/>
        </w:rPr>
        <w:t>= a + b</w:t>
      </w:r>
      <w:r w:rsidR="003D6D26" w:rsidRPr="00487049">
        <w:rPr>
          <w:sz w:val="24"/>
          <w:szCs w:val="24"/>
          <w:vertAlign w:val="subscript"/>
        </w:rPr>
        <w:t xml:space="preserve">1 </w:t>
      </w:r>
      <w:r w:rsidR="003D6D26" w:rsidRPr="00487049">
        <w:rPr>
          <w:sz w:val="24"/>
          <w:szCs w:val="24"/>
        </w:rPr>
        <w:t>holdning + b</w:t>
      </w:r>
      <w:r w:rsidR="003D6D26" w:rsidRPr="00487049">
        <w:rPr>
          <w:sz w:val="24"/>
          <w:szCs w:val="24"/>
          <w:vertAlign w:val="subscript"/>
        </w:rPr>
        <w:t xml:space="preserve">2 </w:t>
      </w:r>
      <w:r w:rsidR="00C62B15" w:rsidRPr="00487049">
        <w:rPr>
          <w:sz w:val="24"/>
          <w:szCs w:val="24"/>
        </w:rPr>
        <w:t>risikovurdering</w:t>
      </w:r>
      <w:r w:rsidR="00C62B15" w:rsidRPr="00487049">
        <w:rPr>
          <w:sz w:val="24"/>
          <w:szCs w:val="24"/>
          <w:vertAlign w:val="subscript"/>
        </w:rPr>
        <w:t xml:space="preserve"> </w:t>
      </w:r>
      <w:r w:rsidR="00C62B15" w:rsidRPr="00487049">
        <w:rPr>
          <w:sz w:val="24"/>
          <w:szCs w:val="24"/>
        </w:rPr>
        <w:t>+</w:t>
      </w:r>
      <w:r w:rsidR="003D6D26" w:rsidRPr="00487049">
        <w:rPr>
          <w:sz w:val="24"/>
          <w:szCs w:val="24"/>
        </w:rPr>
        <w:t xml:space="preserve"> b</w:t>
      </w:r>
      <w:r w:rsidR="003D6D26" w:rsidRPr="00487049">
        <w:rPr>
          <w:sz w:val="24"/>
          <w:szCs w:val="24"/>
          <w:vertAlign w:val="subscript"/>
        </w:rPr>
        <w:t xml:space="preserve">3 </w:t>
      </w:r>
      <w:r w:rsidR="00C62B15" w:rsidRPr="00487049">
        <w:rPr>
          <w:sz w:val="24"/>
          <w:szCs w:val="24"/>
        </w:rPr>
        <w:t>alder</w:t>
      </w:r>
      <w:r w:rsidR="00C62B15" w:rsidRPr="00487049">
        <w:rPr>
          <w:sz w:val="24"/>
          <w:szCs w:val="24"/>
          <w:vertAlign w:val="subscript"/>
        </w:rPr>
        <w:t xml:space="preserve"> </w:t>
      </w:r>
      <w:r w:rsidR="00C62B15" w:rsidRPr="00487049">
        <w:rPr>
          <w:sz w:val="24"/>
          <w:szCs w:val="24"/>
        </w:rPr>
        <w:t>+</w:t>
      </w:r>
      <w:r w:rsidR="003D6D26" w:rsidRPr="00487049">
        <w:rPr>
          <w:sz w:val="24"/>
          <w:szCs w:val="24"/>
        </w:rPr>
        <w:t xml:space="preserve"> b</w:t>
      </w:r>
      <w:r w:rsidR="003D6D26" w:rsidRPr="00487049">
        <w:rPr>
          <w:sz w:val="24"/>
          <w:szCs w:val="24"/>
          <w:vertAlign w:val="subscript"/>
        </w:rPr>
        <w:t xml:space="preserve">4 </w:t>
      </w:r>
      <w:r w:rsidR="00C62B15" w:rsidRPr="00487049">
        <w:rPr>
          <w:sz w:val="24"/>
          <w:szCs w:val="24"/>
        </w:rPr>
        <w:t>kjønn</w:t>
      </w:r>
      <w:r w:rsidR="00C62B15" w:rsidRPr="00487049">
        <w:rPr>
          <w:sz w:val="24"/>
          <w:szCs w:val="24"/>
          <w:vertAlign w:val="subscript"/>
        </w:rPr>
        <w:t xml:space="preserve"> </w:t>
      </w:r>
      <w:r w:rsidR="00C62B15" w:rsidRPr="00487049">
        <w:rPr>
          <w:sz w:val="24"/>
          <w:szCs w:val="24"/>
        </w:rPr>
        <w:t>+</w:t>
      </w:r>
      <w:r w:rsidR="003D6D26" w:rsidRPr="00487049">
        <w:rPr>
          <w:sz w:val="24"/>
          <w:szCs w:val="24"/>
        </w:rPr>
        <w:t xml:space="preserve"> b</w:t>
      </w:r>
      <w:r w:rsidR="003D6D26" w:rsidRPr="00487049">
        <w:rPr>
          <w:sz w:val="24"/>
          <w:szCs w:val="24"/>
          <w:vertAlign w:val="subscript"/>
        </w:rPr>
        <w:t xml:space="preserve">5 </w:t>
      </w:r>
      <w:r w:rsidR="003D6D26" w:rsidRPr="00487049">
        <w:rPr>
          <w:sz w:val="24"/>
          <w:szCs w:val="24"/>
        </w:rPr>
        <w:t>utdanning</w:t>
      </w:r>
      <w:r w:rsidR="003D6D26" w:rsidRPr="00487049">
        <w:rPr>
          <w:sz w:val="24"/>
          <w:szCs w:val="24"/>
          <w:vertAlign w:val="subscript"/>
        </w:rPr>
        <w:t xml:space="preserve"> </w:t>
      </w:r>
      <w:r w:rsidR="003D6D26" w:rsidRPr="00487049">
        <w:rPr>
          <w:sz w:val="24"/>
          <w:szCs w:val="24"/>
        </w:rPr>
        <w:t xml:space="preserve"> 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9B39FB" w:rsidRPr="00487049" w:rsidRDefault="009B39FB">
      <w:pPr>
        <w:rPr>
          <w:sz w:val="24"/>
        </w:rPr>
      </w:pPr>
      <w:r w:rsidRPr="00487049">
        <w:rPr>
          <w:sz w:val="24"/>
        </w:rPr>
        <w:t xml:space="preserve">Datafilen heter </w:t>
      </w:r>
      <w:r w:rsidR="00D21D37" w:rsidRPr="00487049">
        <w:rPr>
          <w:sz w:val="24"/>
        </w:rPr>
        <w:t>«</w:t>
      </w:r>
      <w:r w:rsidR="00A82249" w:rsidRPr="00487049">
        <w:rPr>
          <w:b/>
          <w:sz w:val="24"/>
        </w:rPr>
        <w:t>Datafil -</w:t>
      </w:r>
      <w:r w:rsidR="00D21D37" w:rsidRPr="00487049">
        <w:rPr>
          <w:b/>
          <w:sz w:val="24"/>
        </w:rPr>
        <w:t xml:space="preserve"> øving</w:t>
      </w:r>
      <w:r w:rsidR="00D21D37" w:rsidRPr="00487049">
        <w:rPr>
          <w:sz w:val="24"/>
        </w:rPr>
        <w:t xml:space="preserve"> </w:t>
      </w:r>
      <w:proofErr w:type="spellStart"/>
      <w:r w:rsidRPr="00487049">
        <w:rPr>
          <w:b/>
          <w:sz w:val="24"/>
        </w:rPr>
        <w:t>regresjon.sav</w:t>
      </w:r>
      <w:proofErr w:type="spellEnd"/>
      <w:r w:rsidR="00D21D37" w:rsidRPr="00487049">
        <w:rPr>
          <w:sz w:val="24"/>
        </w:rPr>
        <w:t>»</w:t>
      </w:r>
      <w:r w:rsidR="00A82249" w:rsidRPr="00487049">
        <w:rPr>
          <w:sz w:val="24"/>
        </w:rPr>
        <w:t>-</w:t>
      </w:r>
      <w:r w:rsidRPr="00487049">
        <w:rPr>
          <w:sz w:val="24"/>
        </w:rPr>
        <w:t xml:space="preserve"> Åpne filen og kikk litt på variablene før øvingen starter.</w:t>
      </w:r>
    </w:p>
    <w:p w:rsidR="009B39FB" w:rsidRPr="00487049" w:rsidRDefault="009B39FB">
      <w:pPr>
        <w:rPr>
          <w:sz w:val="24"/>
        </w:rPr>
      </w:pPr>
    </w:p>
    <w:p w:rsidR="003D6D26" w:rsidRPr="00487049" w:rsidRDefault="00D21D37">
      <w:pPr>
        <w:rPr>
          <w:b/>
          <w:sz w:val="24"/>
        </w:rPr>
      </w:pPr>
      <w:r w:rsidRPr="00487049">
        <w:rPr>
          <w:b/>
          <w:sz w:val="24"/>
        </w:rPr>
        <w:sym w:font="Wingdings" w:char="F0E8"/>
      </w:r>
      <w:r w:rsidR="003D6D26" w:rsidRPr="00487049">
        <w:rPr>
          <w:b/>
          <w:sz w:val="24"/>
        </w:rPr>
        <w:t>Variablene som er samlet inn i spørreundersøkelsen er beskrevet på side</w:t>
      </w:r>
      <w:r w:rsidR="003F34B9" w:rsidRPr="00487049">
        <w:rPr>
          <w:b/>
          <w:sz w:val="24"/>
        </w:rPr>
        <w:t xml:space="preserve"> </w:t>
      </w:r>
      <w:r w:rsidR="00E163A8" w:rsidRPr="00487049">
        <w:rPr>
          <w:b/>
          <w:sz w:val="24"/>
        </w:rPr>
        <w:t>7</w:t>
      </w:r>
      <w:r w:rsidR="003D6D26" w:rsidRPr="00487049">
        <w:rPr>
          <w:b/>
          <w:sz w:val="24"/>
        </w:rPr>
        <w:t>.</w:t>
      </w:r>
      <w:r w:rsidR="003E4E8C" w:rsidRPr="00487049">
        <w:rPr>
          <w:b/>
          <w:sz w:val="24"/>
        </w:rPr>
        <w:t xml:space="preserve"> Kikk på denne før du besvarer disse spørsmålene</w:t>
      </w:r>
      <w:r w:rsidR="00A82249" w:rsidRPr="00487049">
        <w:rPr>
          <w:b/>
          <w:sz w:val="24"/>
        </w:rPr>
        <w:t>:</w:t>
      </w:r>
      <w:r w:rsidR="003F34B9" w:rsidRPr="00487049">
        <w:rPr>
          <w:b/>
          <w:sz w:val="24"/>
        </w:rPr>
        <w:t xml:space="preserve"> </w:t>
      </w:r>
      <w:r w:rsidR="003D6D26" w:rsidRPr="00487049">
        <w:rPr>
          <w:b/>
          <w:sz w:val="24"/>
        </w:rPr>
        <w:t xml:space="preserve"> 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t>Ta stilling til følgende påstander</w:t>
      </w:r>
      <w:r w:rsidR="005554CC" w:rsidRPr="00487049">
        <w:rPr>
          <w:b/>
          <w:sz w:val="24"/>
        </w:rPr>
        <w:t>:</w:t>
      </w:r>
      <w:r w:rsidR="0007417A" w:rsidRPr="00487049">
        <w:rPr>
          <w:b/>
          <w:sz w:val="24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202"/>
      </w:tblGrid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Riktig</w:t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Galt</w:t>
            </w:r>
          </w:p>
        </w:tc>
      </w:tr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  <w:r w:rsidRPr="00487049">
              <w:rPr>
                <w:sz w:val="24"/>
              </w:rPr>
              <w:t>Kvinner er kodet med verdien 0 og menn har verdien 1</w:t>
            </w:r>
            <w:proofErr w:type="gramStart"/>
            <w:r w:rsidRPr="00487049">
              <w:rPr>
                <w:sz w:val="24"/>
              </w:rPr>
              <w:t>…………………...</w:t>
            </w:r>
            <w:proofErr w:type="gramEnd"/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  <w:r w:rsidRPr="00487049">
              <w:rPr>
                <w:sz w:val="24"/>
              </w:rPr>
              <w:t>Variabelen KJONN er en dummy-</w:t>
            </w:r>
            <w:r w:rsidR="00D12119" w:rsidRPr="00487049">
              <w:rPr>
                <w:sz w:val="24"/>
              </w:rPr>
              <w:t xml:space="preserve">kodet </w:t>
            </w:r>
            <w:r w:rsidRPr="00487049">
              <w:rPr>
                <w:sz w:val="24"/>
              </w:rPr>
              <w:t>variabel</w:t>
            </w:r>
            <w:proofErr w:type="gramStart"/>
            <w:r w:rsidRPr="00487049">
              <w:rPr>
                <w:sz w:val="24"/>
              </w:rPr>
              <w:t>………………………...</w:t>
            </w:r>
            <w:proofErr w:type="gramEnd"/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  <w:r w:rsidRPr="00487049">
              <w:rPr>
                <w:sz w:val="24"/>
              </w:rPr>
              <w:t xml:space="preserve">En høy skåre på </w:t>
            </w:r>
            <w:r w:rsidR="009B39FB" w:rsidRPr="00487049">
              <w:rPr>
                <w:sz w:val="24"/>
              </w:rPr>
              <w:t>HOLDNING</w:t>
            </w:r>
            <w:r w:rsidRPr="00487049">
              <w:rPr>
                <w:sz w:val="24"/>
              </w:rPr>
              <w:t xml:space="preserve"> betyr at man er lite miljøbevisst/ har en negativ holdning til miljøvern</w:t>
            </w:r>
            <w:proofErr w:type="gramStart"/>
            <w:r w:rsidRPr="00487049">
              <w:rPr>
                <w:sz w:val="24"/>
              </w:rPr>
              <w:t>……………………………………………...</w:t>
            </w:r>
            <w:proofErr w:type="gramEnd"/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  <w:r w:rsidRPr="00487049">
              <w:rPr>
                <w:sz w:val="24"/>
              </w:rPr>
              <w:t xml:space="preserve">En lav skåre på </w:t>
            </w:r>
            <w:r w:rsidR="009B39FB" w:rsidRPr="00487049">
              <w:rPr>
                <w:sz w:val="24"/>
              </w:rPr>
              <w:t>RISIKO</w:t>
            </w:r>
            <w:r w:rsidRPr="00487049">
              <w:rPr>
                <w:sz w:val="24"/>
              </w:rPr>
              <w:t xml:space="preserve"> betyr at man oppfatter risikoen for å få en helseskade som følge av miljøtrusler som lav</w:t>
            </w:r>
            <w:proofErr w:type="gramStart"/>
            <w:r w:rsidRPr="00487049">
              <w:rPr>
                <w:sz w:val="24"/>
              </w:rPr>
              <w:t>……………………………...</w:t>
            </w:r>
            <w:proofErr w:type="gramEnd"/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300" w:type="dxa"/>
          </w:tcPr>
          <w:p w:rsidR="003D6D26" w:rsidRPr="00487049" w:rsidRDefault="003D6D26">
            <w:pPr>
              <w:rPr>
                <w:sz w:val="24"/>
              </w:rPr>
            </w:pPr>
            <w:r w:rsidRPr="00487049">
              <w:rPr>
                <w:sz w:val="24"/>
              </w:rPr>
              <w:t>Jo høyer</w:t>
            </w:r>
            <w:r w:rsidR="0007417A" w:rsidRPr="00487049">
              <w:rPr>
                <w:sz w:val="24"/>
              </w:rPr>
              <w:t>e</w:t>
            </w:r>
            <w:r w:rsidRPr="00487049">
              <w:rPr>
                <w:sz w:val="24"/>
              </w:rPr>
              <w:t xml:space="preserve"> skåre man har på </w:t>
            </w:r>
            <w:r w:rsidR="009B39FB" w:rsidRPr="00487049">
              <w:rPr>
                <w:sz w:val="24"/>
              </w:rPr>
              <w:t>MILJØATFERD</w:t>
            </w:r>
            <w:r w:rsidRPr="00487049">
              <w:rPr>
                <w:sz w:val="24"/>
              </w:rPr>
              <w:t xml:space="preserve">, </w:t>
            </w:r>
            <w:r w:rsidR="009B39FB" w:rsidRPr="00487049">
              <w:rPr>
                <w:sz w:val="24"/>
              </w:rPr>
              <w:t>jo mer miljøvennlige handlinger r</w:t>
            </w:r>
            <w:r w:rsidRPr="00487049">
              <w:rPr>
                <w:sz w:val="24"/>
              </w:rPr>
              <w:t>apporteres</w:t>
            </w:r>
            <w:proofErr w:type="gramStart"/>
            <w:r w:rsidRPr="00487049">
              <w:rPr>
                <w:sz w:val="24"/>
              </w:rPr>
              <w:t>…………………………………………………….</w:t>
            </w:r>
            <w:proofErr w:type="gramEnd"/>
          </w:p>
        </w:tc>
        <w:tc>
          <w:tcPr>
            <w:tcW w:w="1275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0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t>1. Studer den avhengige variabelen</w:t>
      </w: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 xml:space="preserve">Lag en </w:t>
      </w:r>
      <w:r w:rsidRPr="00487049">
        <w:rPr>
          <w:i/>
          <w:sz w:val="24"/>
        </w:rPr>
        <w:t>histogramfordeling</w:t>
      </w:r>
      <w:r w:rsidRPr="00487049">
        <w:rPr>
          <w:sz w:val="24"/>
        </w:rPr>
        <w:t xml:space="preserve"> over den avhengige variabelen miljøvaner,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>. Det gjør du på følgende måte: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sz w:val="24"/>
        </w:rPr>
        <w:t xml:space="preserve">Klikk på </w:t>
      </w:r>
      <w:r w:rsidRPr="00487049">
        <w:rPr>
          <w:b/>
          <w:sz w:val="24"/>
        </w:rPr>
        <w:t>Graphs</w:t>
      </w:r>
      <w:r w:rsidR="00D21D37" w:rsidRPr="00487049">
        <w:rPr>
          <w:b/>
          <w:sz w:val="24"/>
        </w:rPr>
        <w:t xml:space="preserve"> </w:t>
      </w:r>
      <w:r w:rsidR="00BB1C4B" w:rsidRPr="00487049">
        <w:rPr>
          <w:b/>
          <w:sz w:val="24"/>
        </w:rPr>
        <w:t xml:space="preserve">- Legacy </w:t>
      </w:r>
      <w:r w:rsidR="001C3BCC" w:rsidRPr="00487049">
        <w:rPr>
          <w:b/>
          <w:sz w:val="24"/>
        </w:rPr>
        <w:t>D</w:t>
      </w:r>
      <w:r w:rsidR="00BB1C4B" w:rsidRPr="00487049">
        <w:rPr>
          <w:b/>
          <w:sz w:val="24"/>
        </w:rPr>
        <w:t>ialogs</w:t>
      </w:r>
      <w:r w:rsidRPr="00487049">
        <w:rPr>
          <w:b/>
          <w:sz w:val="24"/>
        </w:rPr>
        <w:t xml:space="preserve"> -</w:t>
      </w:r>
      <w:r w:rsidR="00D21D37" w:rsidRPr="00487049">
        <w:rPr>
          <w:b/>
          <w:sz w:val="24"/>
        </w:rPr>
        <w:t xml:space="preserve"> </w:t>
      </w:r>
      <w:r w:rsidRPr="00487049">
        <w:rPr>
          <w:sz w:val="24"/>
        </w:rPr>
        <w:t xml:space="preserve">Velg </w:t>
      </w:r>
      <w:r w:rsidRPr="00487049">
        <w:rPr>
          <w:b/>
          <w:sz w:val="24"/>
        </w:rPr>
        <w:t>Histogram...</w:t>
      </w:r>
      <w:r w:rsidR="00D21D37" w:rsidRPr="00487049">
        <w:rPr>
          <w:b/>
          <w:sz w:val="24"/>
        </w:rPr>
        <w:t xml:space="preserve"> </w:t>
      </w:r>
      <w:r w:rsidR="00D21D37" w:rsidRPr="00487049">
        <w:rPr>
          <w:sz w:val="24"/>
        </w:rPr>
        <w:t>- Klikk</w:t>
      </w:r>
      <w:r w:rsidRPr="00487049">
        <w:rPr>
          <w:sz w:val="24"/>
        </w:rPr>
        <w:t xml:space="preserve"> variabelen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 xml:space="preserve"> over i boksen det står </w:t>
      </w:r>
      <w:r w:rsidRPr="00487049">
        <w:rPr>
          <w:b/>
          <w:sz w:val="24"/>
        </w:rPr>
        <w:t>Variable</w:t>
      </w:r>
      <w:r w:rsidRPr="00487049">
        <w:rPr>
          <w:sz w:val="24"/>
        </w:rPr>
        <w:t>.</w:t>
      </w:r>
      <w:r w:rsidR="00FA76CF" w:rsidRPr="00487049">
        <w:rPr>
          <w:b/>
          <w:sz w:val="24"/>
        </w:rPr>
        <w:t xml:space="preserve"> </w:t>
      </w:r>
      <w:r w:rsidR="00FA76CF" w:rsidRPr="00487049">
        <w:rPr>
          <w:sz w:val="24"/>
        </w:rPr>
        <w:t>Kryss også av for</w:t>
      </w:r>
      <w:r w:rsidR="00FA76CF" w:rsidRPr="00487049">
        <w:rPr>
          <w:b/>
          <w:sz w:val="24"/>
        </w:rPr>
        <w:t xml:space="preserve"> ”Display normal </w:t>
      </w:r>
      <w:proofErr w:type="spellStart"/>
      <w:r w:rsidR="00FA76CF" w:rsidRPr="00487049">
        <w:rPr>
          <w:b/>
          <w:sz w:val="24"/>
        </w:rPr>
        <w:t>curve</w:t>
      </w:r>
      <w:proofErr w:type="spellEnd"/>
      <w:r w:rsidR="00FA76CF" w:rsidRPr="00487049">
        <w:rPr>
          <w:b/>
          <w:sz w:val="24"/>
        </w:rPr>
        <w:t>”</w:t>
      </w:r>
      <w:r w:rsidR="00D21D37" w:rsidRPr="00487049">
        <w:rPr>
          <w:sz w:val="24"/>
        </w:rPr>
        <w:t>.</w:t>
      </w:r>
      <w:r w:rsidR="001C3BCC" w:rsidRPr="00487049">
        <w:rPr>
          <w:sz w:val="24"/>
        </w:rPr>
        <w:t xml:space="preserve"> Klikk </w:t>
      </w:r>
      <w:r w:rsidR="001C3BCC" w:rsidRPr="00487049">
        <w:rPr>
          <w:b/>
          <w:sz w:val="24"/>
        </w:rPr>
        <w:t>OK</w:t>
      </w:r>
      <w:r w:rsidR="001C3BCC" w:rsidRPr="00487049">
        <w:rPr>
          <w:sz w:val="24"/>
        </w:rPr>
        <w:t>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>Studer histogramfordelingen. Hva forteller denne deg? (stikkord – spredning</w:t>
      </w:r>
      <w:r w:rsidR="0007417A" w:rsidRPr="00487049">
        <w:rPr>
          <w:sz w:val="24"/>
        </w:rPr>
        <w:t>/varians</w:t>
      </w:r>
      <w:r w:rsidRPr="00487049">
        <w:rPr>
          <w:sz w:val="24"/>
        </w:rPr>
        <w:t xml:space="preserve">) 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3D6D26" w:rsidRPr="00487049" w:rsidRDefault="009B39FB">
      <w:pPr>
        <w:rPr>
          <w:b/>
          <w:sz w:val="24"/>
        </w:rPr>
      </w:pPr>
      <w:r w:rsidRPr="00487049">
        <w:rPr>
          <w:b/>
          <w:sz w:val="24"/>
        </w:rPr>
        <w:br w:type="page"/>
      </w:r>
      <w:r w:rsidR="003D6D26" w:rsidRPr="00487049">
        <w:rPr>
          <w:b/>
          <w:sz w:val="24"/>
        </w:rPr>
        <w:lastRenderedPageBreak/>
        <w:t xml:space="preserve">2.  </w:t>
      </w:r>
      <w:proofErr w:type="spellStart"/>
      <w:r w:rsidR="003D6D26" w:rsidRPr="00487049">
        <w:rPr>
          <w:b/>
          <w:sz w:val="24"/>
        </w:rPr>
        <w:t>Bivariat</w:t>
      </w:r>
      <w:proofErr w:type="spellEnd"/>
      <w:r w:rsidR="003D6D26" w:rsidRPr="00487049">
        <w:rPr>
          <w:b/>
          <w:sz w:val="24"/>
        </w:rPr>
        <w:t xml:space="preserve"> regresjon</w:t>
      </w:r>
      <w:r w:rsidR="00A82249" w:rsidRPr="00487049">
        <w:rPr>
          <w:b/>
          <w:sz w:val="24"/>
        </w:rPr>
        <w:t>:</w:t>
      </w:r>
      <w:r w:rsidR="003D6D26" w:rsidRPr="00487049">
        <w:rPr>
          <w:b/>
          <w:sz w:val="24"/>
        </w:rPr>
        <w:t xml:space="preserve"> </w:t>
      </w:r>
      <w:r w:rsidRPr="00487049">
        <w:rPr>
          <w:b/>
          <w:sz w:val="24"/>
        </w:rPr>
        <w:t xml:space="preserve">miljøatferd </w:t>
      </w:r>
      <w:r w:rsidR="003D6D26" w:rsidRPr="00487049">
        <w:rPr>
          <w:b/>
          <w:sz w:val="24"/>
        </w:rPr>
        <w:t>og holdninger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 xml:space="preserve">Før vi estimerer hele regresjonsmodellen (med alle forklaringsvariablene), vil vi undersøke den </w:t>
      </w:r>
      <w:proofErr w:type="spellStart"/>
      <w:r w:rsidRPr="00487049">
        <w:rPr>
          <w:i/>
          <w:sz w:val="24"/>
        </w:rPr>
        <w:t>bivariate</w:t>
      </w:r>
      <w:proofErr w:type="spellEnd"/>
      <w:r w:rsidRPr="00487049">
        <w:rPr>
          <w:sz w:val="24"/>
        </w:rPr>
        <w:t xml:space="preserve"> sammenhengen mellom miljøholdninger og miljøatferd. Vi estimerer derfor en regresjonsmodell med </w:t>
      </w:r>
      <w:r w:rsidRPr="00487049">
        <w:rPr>
          <w:sz w:val="24"/>
          <w:u w:val="single"/>
        </w:rPr>
        <w:t>kun</w:t>
      </w:r>
      <w:r w:rsidRPr="00487049">
        <w:rPr>
          <w:sz w:val="24"/>
        </w:rPr>
        <w:t xml:space="preserve"> variabelen </w:t>
      </w:r>
      <w:r w:rsidR="009B39FB" w:rsidRPr="00487049">
        <w:rPr>
          <w:sz w:val="24"/>
        </w:rPr>
        <w:t>HOLDNING</w:t>
      </w:r>
      <w:r w:rsidRPr="00487049">
        <w:rPr>
          <w:sz w:val="24"/>
        </w:rPr>
        <w:t xml:space="preserve"> som </w:t>
      </w:r>
      <w:r w:rsidRPr="00487049">
        <w:rPr>
          <w:i/>
          <w:sz w:val="24"/>
        </w:rPr>
        <w:t>uavhengig</w:t>
      </w:r>
      <w:r w:rsidRPr="00487049">
        <w:rPr>
          <w:sz w:val="24"/>
        </w:rPr>
        <w:t xml:space="preserve"> variabel. Bruk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 xml:space="preserve"> som </w:t>
      </w:r>
      <w:r w:rsidRPr="00487049">
        <w:rPr>
          <w:i/>
          <w:sz w:val="24"/>
        </w:rPr>
        <w:t>avhengi</w:t>
      </w:r>
      <w:r w:rsidRPr="00EA5359">
        <w:rPr>
          <w:i/>
          <w:sz w:val="24"/>
        </w:rPr>
        <w:t>g</w:t>
      </w:r>
      <w:r w:rsidRPr="00487049">
        <w:rPr>
          <w:sz w:val="24"/>
        </w:rPr>
        <w:t xml:space="preserve"> variabel. Dette gjøres på følgende måte: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"/>
        </w:numPr>
        <w:rPr>
          <w:sz w:val="24"/>
        </w:rPr>
      </w:pPr>
      <w:r w:rsidRPr="00487049">
        <w:rPr>
          <w:sz w:val="24"/>
        </w:rPr>
        <w:t xml:space="preserve">Velg </w:t>
      </w:r>
      <w:proofErr w:type="spellStart"/>
      <w:r w:rsidR="00FA76CF" w:rsidRPr="00487049">
        <w:rPr>
          <w:b/>
          <w:sz w:val="24"/>
        </w:rPr>
        <w:t>Analyze</w:t>
      </w:r>
      <w:proofErr w:type="spellEnd"/>
      <w:r w:rsidRPr="00487049">
        <w:rPr>
          <w:sz w:val="24"/>
        </w:rPr>
        <w:t xml:space="preserve"> på menylinjen.</w:t>
      </w:r>
    </w:p>
    <w:p w:rsidR="003D6D26" w:rsidRPr="00487049" w:rsidRDefault="003D6D26">
      <w:pPr>
        <w:numPr>
          <w:ilvl w:val="0"/>
          <w:numId w:val="2"/>
        </w:numPr>
        <w:rPr>
          <w:sz w:val="24"/>
        </w:rPr>
      </w:pPr>
      <w:r w:rsidRPr="00487049">
        <w:rPr>
          <w:sz w:val="24"/>
        </w:rPr>
        <w:t xml:space="preserve">Klikk deretter på </w:t>
      </w:r>
      <w:proofErr w:type="spellStart"/>
      <w:r w:rsidRPr="00487049">
        <w:rPr>
          <w:b/>
          <w:sz w:val="24"/>
        </w:rPr>
        <w:t>Regression</w:t>
      </w:r>
      <w:proofErr w:type="spellEnd"/>
      <w:r w:rsidRPr="00487049">
        <w:rPr>
          <w:sz w:val="24"/>
        </w:rPr>
        <w:t xml:space="preserve"> og velg</w:t>
      </w:r>
      <w:r w:rsidRPr="00487049">
        <w:rPr>
          <w:b/>
          <w:sz w:val="24"/>
        </w:rPr>
        <w:t xml:space="preserve"> Linear...</w:t>
      </w:r>
    </w:p>
    <w:p w:rsidR="003D6D26" w:rsidRPr="00487049" w:rsidRDefault="003D6D26">
      <w:pPr>
        <w:numPr>
          <w:ilvl w:val="0"/>
          <w:numId w:val="3"/>
        </w:numPr>
        <w:rPr>
          <w:sz w:val="24"/>
        </w:rPr>
      </w:pPr>
      <w:r w:rsidRPr="00487049">
        <w:rPr>
          <w:sz w:val="24"/>
        </w:rPr>
        <w:t xml:space="preserve">Klikk variabelen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 xml:space="preserve"> over i boksen </w:t>
      </w:r>
      <w:r w:rsidRPr="00487049">
        <w:rPr>
          <w:b/>
          <w:sz w:val="24"/>
        </w:rPr>
        <w:t>Dependent:</w:t>
      </w:r>
    </w:p>
    <w:p w:rsidR="003D6D26" w:rsidRPr="00487049" w:rsidRDefault="003D6D26">
      <w:pPr>
        <w:numPr>
          <w:ilvl w:val="0"/>
          <w:numId w:val="4"/>
        </w:numPr>
        <w:rPr>
          <w:b/>
          <w:sz w:val="24"/>
        </w:rPr>
      </w:pPr>
      <w:r w:rsidRPr="00487049">
        <w:rPr>
          <w:sz w:val="24"/>
        </w:rPr>
        <w:t xml:space="preserve">Klikk </w:t>
      </w:r>
      <w:r w:rsidR="001C3BCC" w:rsidRPr="00487049">
        <w:rPr>
          <w:sz w:val="24"/>
        </w:rPr>
        <w:t>variabelen</w:t>
      </w:r>
      <w:r w:rsidRPr="00487049">
        <w:rPr>
          <w:sz w:val="24"/>
        </w:rPr>
        <w:t xml:space="preserve"> </w:t>
      </w:r>
      <w:r w:rsidR="009B39FB" w:rsidRPr="00487049">
        <w:rPr>
          <w:sz w:val="24"/>
        </w:rPr>
        <w:t>HOLDNING</w:t>
      </w:r>
      <w:r w:rsidRPr="00487049">
        <w:rPr>
          <w:sz w:val="24"/>
        </w:rPr>
        <w:t xml:space="preserve"> over i boksen </w:t>
      </w:r>
      <w:proofErr w:type="spellStart"/>
      <w:r w:rsidRPr="00487049">
        <w:rPr>
          <w:b/>
          <w:sz w:val="24"/>
        </w:rPr>
        <w:t>Independen</w:t>
      </w:r>
      <w:r w:rsidR="00D12119" w:rsidRPr="00487049">
        <w:rPr>
          <w:b/>
          <w:sz w:val="24"/>
        </w:rPr>
        <w:t>t</w:t>
      </w:r>
      <w:proofErr w:type="spellEnd"/>
      <w:r w:rsidRPr="00487049">
        <w:rPr>
          <w:b/>
          <w:sz w:val="24"/>
        </w:rPr>
        <w:t>(s):</w:t>
      </w:r>
    </w:p>
    <w:p w:rsidR="003D6D26" w:rsidRPr="00487049" w:rsidRDefault="003D6D26">
      <w:pPr>
        <w:numPr>
          <w:ilvl w:val="0"/>
          <w:numId w:val="5"/>
        </w:numPr>
        <w:rPr>
          <w:b/>
          <w:sz w:val="24"/>
        </w:rPr>
      </w:pPr>
      <w:r w:rsidRPr="00487049">
        <w:rPr>
          <w:sz w:val="24"/>
        </w:rPr>
        <w:t>Klikk på</w:t>
      </w:r>
      <w:r w:rsidRPr="00487049">
        <w:rPr>
          <w:b/>
          <w:sz w:val="24"/>
        </w:rPr>
        <w:t xml:space="preserve"> OK</w:t>
      </w:r>
      <w:r w:rsidRPr="00487049">
        <w:rPr>
          <w:sz w:val="24"/>
        </w:rPr>
        <w:t>-knappen</w:t>
      </w:r>
      <w:r w:rsidR="009554B6" w:rsidRPr="00487049">
        <w:rPr>
          <w:sz w:val="24"/>
        </w:rPr>
        <w:t>.</w:t>
      </w:r>
    </w:p>
    <w:p w:rsidR="003D6D26" w:rsidRPr="00487049" w:rsidRDefault="003D6D26">
      <w:pPr>
        <w:numPr>
          <w:ilvl w:val="12"/>
          <w:numId w:val="0"/>
        </w:numPr>
        <w:ind w:left="283" w:hanging="283"/>
        <w:rPr>
          <w:b/>
          <w:sz w:val="24"/>
        </w:rPr>
      </w:pPr>
    </w:p>
    <w:p w:rsidR="003D6D26" w:rsidRPr="00487049" w:rsidRDefault="003D6D26">
      <w:pPr>
        <w:numPr>
          <w:ilvl w:val="12"/>
          <w:numId w:val="0"/>
        </w:numPr>
        <w:ind w:left="283" w:hanging="283"/>
        <w:rPr>
          <w:b/>
          <w:sz w:val="24"/>
        </w:rPr>
      </w:pPr>
    </w:p>
    <w:p w:rsidR="003D6D26" w:rsidRPr="00487049" w:rsidRDefault="003D6D26">
      <w:pPr>
        <w:numPr>
          <w:ilvl w:val="12"/>
          <w:numId w:val="0"/>
        </w:numPr>
        <w:ind w:left="283" w:hanging="283"/>
        <w:rPr>
          <w:b/>
          <w:sz w:val="24"/>
        </w:rPr>
      </w:pPr>
    </w:p>
    <w:p w:rsidR="003D6D26" w:rsidRPr="00487049" w:rsidRDefault="003D6D26">
      <w:pPr>
        <w:numPr>
          <w:ilvl w:val="12"/>
          <w:numId w:val="0"/>
        </w:numPr>
        <w:ind w:left="283" w:hanging="283"/>
        <w:rPr>
          <w:sz w:val="24"/>
        </w:rPr>
      </w:pPr>
      <w:r w:rsidRPr="00487049">
        <w:rPr>
          <w:b/>
          <w:sz w:val="24"/>
        </w:rPr>
        <w:t>Studer resultatet og ta stilling til disse påstandene: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5"/>
        <w:gridCol w:w="992"/>
        <w:gridCol w:w="1060"/>
      </w:tblGrid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rPr>
                <w:sz w:val="24"/>
              </w:rPr>
            </w:pPr>
          </w:p>
        </w:tc>
        <w:tc>
          <w:tcPr>
            <w:tcW w:w="992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Riktig</w:t>
            </w:r>
          </w:p>
        </w:tc>
        <w:tc>
          <w:tcPr>
            <w:tcW w:w="1060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Galt</w:t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 xml:space="preserve">52,1 % av den totale variasjonen i </w:t>
            </w:r>
            <w:r w:rsidR="009B39FB" w:rsidRPr="00487049">
              <w:rPr>
                <w:sz w:val="22"/>
              </w:rPr>
              <w:t xml:space="preserve">miljøatferd </w:t>
            </w:r>
            <w:r w:rsidRPr="00487049">
              <w:rPr>
                <w:sz w:val="22"/>
              </w:rPr>
              <w:t>kan forklares ut i fra skåre på miljøholdninger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 xml:space="preserve">27,1 % av den totale variasjonen i </w:t>
            </w:r>
            <w:r w:rsidR="009B39FB" w:rsidRPr="00487049">
              <w:rPr>
                <w:sz w:val="22"/>
              </w:rPr>
              <w:t xml:space="preserve">miljøatferd </w:t>
            </w:r>
            <w:r w:rsidRPr="00487049">
              <w:rPr>
                <w:sz w:val="22"/>
              </w:rPr>
              <w:t>kan forklares ut i fra skåre på miljøholdninger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 xml:space="preserve">Regresjonskoeffisienten (b) til </w:t>
            </w:r>
            <w:r w:rsidR="009B39FB" w:rsidRPr="00487049">
              <w:rPr>
                <w:sz w:val="22"/>
              </w:rPr>
              <w:t>HOLDNING</w:t>
            </w:r>
            <w:r w:rsidRPr="00487049">
              <w:rPr>
                <w:sz w:val="22"/>
              </w:rPr>
              <w:t xml:space="preserve"> er lik </w:t>
            </w:r>
            <w:proofErr w:type="gramStart"/>
            <w:r w:rsidRPr="00487049">
              <w:rPr>
                <w:sz w:val="22"/>
              </w:rPr>
              <w:t>0.412</w:t>
            </w:r>
            <w:proofErr w:type="gramEnd"/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 w:rsidP="00FA76CF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>Regresjonskoeffisienten (b) er signifikant forskjellig fra 0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>Når skåre på miljøholdninger øker, synker skåre på miljøvaner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 xml:space="preserve">Når skåre på miljøholdninger øker med </w:t>
            </w:r>
            <w:proofErr w:type="gramStart"/>
            <w:r w:rsidRPr="00487049">
              <w:rPr>
                <w:sz w:val="22"/>
              </w:rPr>
              <w:t>ett</w:t>
            </w:r>
            <w:proofErr w:type="gramEnd"/>
            <w:r w:rsidRPr="00487049">
              <w:rPr>
                <w:sz w:val="22"/>
              </w:rPr>
              <w:t xml:space="preserve"> standardavvik, øker skåre på </w:t>
            </w:r>
            <w:r w:rsidR="009B39FB" w:rsidRPr="00487049">
              <w:rPr>
                <w:sz w:val="22"/>
              </w:rPr>
              <w:t xml:space="preserve">miljøatferd </w:t>
            </w:r>
            <w:r w:rsidRPr="00487049">
              <w:rPr>
                <w:sz w:val="22"/>
              </w:rPr>
              <w:t>i gjennomsnitt med 0.521 standardavvik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72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2"/>
              </w:rPr>
            </w:pPr>
            <w:r w:rsidRPr="00487049">
              <w:rPr>
                <w:sz w:val="22"/>
              </w:rPr>
              <w:t>Resultatet tyder på at ”positive” holdninger til miljøet har sammenheng med at man utfører mer miljøvennlige handlinger</w:t>
            </w:r>
          </w:p>
        </w:tc>
        <w:tc>
          <w:tcPr>
            <w:tcW w:w="992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06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numPr>
          <w:ilvl w:val="12"/>
          <w:numId w:val="0"/>
        </w:numPr>
        <w:ind w:left="283" w:hanging="283"/>
        <w:rPr>
          <w:sz w:val="24"/>
        </w:rPr>
      </w:pPr>
    </w:p>
    <w:p w:rsidR="003D6D26" w:rsidRPr="00487049" w:rsidRDefault="003D6D26">
      <w:pPr>
        <w:numPr>
          <w:ilvl w:val="12"/>
          <w:numId w:val="0"/>
        </w:numPr>
        <w:ind w:left="283" w:hanging="283"/>
        <w:rPr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br w:type="page"/>
      </w:r>
      <w:r w:rsidRPr="00487049">
        <w:rPr>
          <w:b/>
          <w:sz w:val="24"/>
        </w:rPr>
        <w:lastRenderedPageBreak/>
        <w:t>3. Spredningsdiagram med regresjonslinje.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 xml:space="preserve">Samvariasjonen mellom miljøholdninger og </w:t>
      </w:r>
      <w:r w:rsidR="009B39FB" w:rsidRPr="00487049">
        <w:rPr>
          <w:sz w:val="24"/>
        </w:rPr>
        <w:t xml:space="preserve">miljøatferd </w:t>
      </w:r>
      <w:r w:rsidRPr="00487049">
        <w:rPr>
          <w:sz w:val="24"/>
        </w:rPr>
        <w:t>kan også presenteres som et spredningsdiagram (</w:t>
      </w:r>
      <w:proofErr w:type="spellStart"/>
      <w:r w:rsidRPr="00487049">
        <w:rPr>
          <w:sz w:val="24"/>
        </w:rPr>
        <w:t>scatterplot</w:t>
      </w:r>
      <w:proofErr w:type="spellEnd"/>
      <w:r w:rsidRPr="00487049">
        <w:rPr>
          <w:sz w:val="24"/>
        </w:rPr>
        <w:t>) med regresjonslinje.</w:t>
      </w:r>
      <w:r w:rsidR="00D31FD7" w:rsidRPr="00487049">
        <w:rPr>
          <w:sz w:val="24"/>
        </w:rPr>
        <w:t xml:space="preserve"> Akkurat denne funksjonen er litt lite brukervennlig i SPSS, så det kan hende at dere vil slite litt med dette. Uansett, benytt </w:t>
      </w:r>
      <w:r w:rsidRPr="00487049">
        <w:rPr>
          <w:sz w:val="24"/>
        </w:rPr>
        <w:t>følgende måte: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3"/>
        </w:numPr>
        <w:rPr>
          <w:b/>
          <w:sz w:val="24"/>
        </w:rPr>
      </w:pPr>
      <w:r w:rsidRPr="00487049">
        <w:rPr>
          <w:sz w:val="24"/>
        </w:rPr>
        <w:t xml:space="preserve">Velg </w:t>
      </w:r>
      <w:r w:rsidRPr="00487049">
        <w:rPr>
          <w:b/>
          <w:sz w:val="24"/>
        </w:rPr>
        <w:t>Graphs</w:t>
      </w:r>
      <w:r w:rsidRPr="00487049">
        <w:rPr>
          <w:sz w:val="24"/>
        </w:rPr>
        <w:t xml:space="preserve"> </w:t>
      </w:r>
      <w:r w:rsidR="00BB1C4B" w:rsidRPr="00487049">
        <w:rPr>
          <w:sz w:val="24"/>
        </w:rPr>
        <w:t xml:space="preserve">– </w:t>
      </w:r>
      <w:r w:rsidR="00BB1C4B" w:rsidRPr="00487049">
        <w:rPr>
          <w:b/>
          <w:sz w:val="24"/>
        </w:rPr>
        <w:t xml:space="preserve">Legacy </w:t>
      </w:r>
      <w:r w:rsidR="001C3BCC" w:rsidRPr="00487049">
        <w:rPr>
          <w:b/>
          <w:sz w:val="24"/>
        </w:rPr>
        <w:t>Dialogs</w:t>
      </w:r>
      <w:r w:rsidR="00BB1C4B" w:rsidRPr="00487049">
        <w:rPr>
          <w:sz w:val="24"/>
        </w:rPr>
        <w:t xml:space="preserve"> </w:t>
      </w:r>
      <w:r w:rsidRPr="00487049">
        <w:rPr>
          <w:sz w:val="24"/>
        </w:rPr>
        <w:t xml:space="preserve">på menylinjen. Klikk deretter på </w:t>
      </w:r>
      <w:proofErr w:type="spellStart"/>
      <w:r w:rsidRPr="00487049">
        <w:rPr>
          <w:b/>
          <w:sz w:val="24"/>
        </w:rPr>
        <w:t>Scatter</w:t>
      </w:r>
      <w:proofErr w:type="spellEnd"/>
      <w:r w:rsidR="001C3BCC" w:rsidRPr="00487049">
        <w:rPr>
          <w:b/>
          <w:sz w:val="24"/>
        </w:rPr>
        <w:t>/</w:t>
      </w:r>
      <w:proofErr w:type="spellStart"/>
      <w:r w:rsidR="001C3BCC" w:rsidRPr="00487049">
        <w:rPr>
          <w:b/>
          <w:sz w:val="24"/>
        </w:rPr>
        <w:t>Dot</w:t>
      </w:r>
      <w:proofErr w:type="spellEnd"/>
      <w:r w:rsidR="001C3BCC" w:rsidRPr="00487049">
        <w:rPr>
          <w:sz w:val="24"/>
        </w:rPr>
        <w:t>.</w:t>
      </w:r>
      <w:r w:rsidRPr="00487049">
        <w:rPr>
          <w:sz w:val="24"/>
        </w:rPr>
        <w:t>..</w:t>
      </w:r>
    </w:p>
    <w:p w:rsidR="003D6D26" w:rsidRPr="00487049" w:rsidRDefault="003D6D26">
      <w:pPr>
        <w:numPr>
          <w:ilvl w:val="0"/>
          <w:numId w:val="13"/>
        </w:numPr>
        <w:rPr>
          <w:sz w:val="24"/>
        </w:rPr>
      </w:pPr>
      <w:r w:rsidRPr="00487049">
        <w:rPr>
          <w:sz w:val="24"/>
        </w:rPr>
        <w:t xml:space="preserve">Du får nå opp en boks med </w:t>
      </w:r>
      <w:r w:rsidR="00BB1C4B" w:rsidRPr="00487049">
        <w:rPr>
          <w:sz w:val="24"/>
        </w:rPr>
        <w:t>flere</w:t>
      </w:r>
      <w:r w:rsidRPr="00487049">
        <w:rPr>
          <w:sz w:val="24"/>
        </w:rPr>
        <w:t xml:space="preserve"> valgmuligheter. Klikk på det bildet der det står </w:t>
      </w:r>
      <w:r w:rsidRPr="00487049">
        <w:rPr>
          <w:b/>
          <w:sz w:val="24"/>
        </w:rPr>
        <w:t>Simple</w:t>
      </w:r>
      <w:r w:rsidRPr="00487049">
        <w:rPr>
          <w:sz w:val="24"/>
        </w:rPr>
        <w:t xml:space="preserve"> </w:t>
      </w:r>
      <w:proofErr w:type="spellStart"/>
      <w:r w:rsidR="001C3BCC" w:rsidRPr="00487049">
        <w:rPr>
          <w:b/>
          <w:sz w:val="24"/>
        </w:rPr>
        <w:t>S</w:t>
      </w:r>
      <w:r w:rsidR="00A94DEE" w:rsidRPr="00487049">
        <w:rPr>
          <w:b/>
          <w:sz w:val="24"/>
        </w:rPr>
        <w:t>catter</w:t>
      </w:r>
      <w:proofErr w:type="spellEnd"/>
      <w:r w:rsidR="00A94DEE" w:rsidRPr="00487049">
        <w:rPr>
          <w:sz w:val="24"/>
        </w:rPr>
        <w:t xml:space="preserve"> </w:t>
      </w:r>
      <w:r w:rsidRPr="00487049">
        <w:rPr>
          <w:sz w:val="24"/>
        </w:rPr>
        <w:t xml:space="preserve">og klikk deretter på </w:t>
      </w:r>
      <w:proofErr w:type="spellStart"/>
      <w:r w:rsidRPr="00487049">
        <w:rPr>
          <w:b/>
          <w:sz w:val="24"/>
        </w:rPr>
        <w:t>Define</w:t>
      </w:r>
      <w:proofErr w:type="spellEnd"/>
      <w:r w:rsidRPr="00487049">
        <w:rPr>
          <w:sz w:val="24"/>
        </w:rPr>
        <w:t>.</w:t>
      </w:r>
    </w:p>
    <w:p w:rsidR="003D6D26" w:rsidRPr="00487049" w:rsidRDefault="003D6D26">
      <w:pPr>
        <w:numPr>
          <w:ilvl w:val="0"/>
          <w:numId w:val="13"/>
        </w:numPr>
        <w:rPr>
          <w:sz w:val="24"/>
        </w:rPr>
      </w:pPr>
      <w:r w:rsidRPr="00487049">
        <w:rPr>
          <w:sz w:val="24"/>
        </w:rPr>
        <w:t xml:space="preserve">Klikk variabelen </w:t>
      </w:r>
      <w:r w:rsidR="009B39FB" w:rsidRPr="00487049">
        <w:rPr>
          <w:sz w:val="24"/>
        </w:rPr>
        <w:t>HOLDNING</w:t>
      </w:r>
      <w:r w:rsidRPr="00487049">
        <w:rPr>
          <w:sz w:val="24"/>
        </w:rPr>
        <w:t xml:space="preserve"> over til der det står </w:t>
      </w:r>
      <w:proofErr w:type="spellStart"/>
      <w:r w:rsidRPr="00487049">
        <w:rPr>
          <w:b/>
          <w:sz w:val="24"/>
        </w:rPr>
        <w:t>X-axis</w:t>
      </w:r>
      <w:proofErr w:type="spellEnd"/>
      <w:proofErr w:type="gramStart"/>
      <w:r w:rsidRPr="00487049">
        <w:rPr>
          <w:b/>
          <w:sz w:val="24"/>
        </w:rPr>
        <w:t>:</w:t>
      </w:r>
      <w:r w:rsidRPr="00487049">
        <w:rPr>
          <w:sz w:val="24"/>
        </w:rPr>
        <w:t>,</w:t>
      </w:r>
      <w:proofErr w:type="gramEnd"/>
      <w:r w:rsidRPr="00487049">
        <w:rPr>
          <w:sz w:val="24"/>
        </w:rPr>
        <w:t xml:space="preserve"> og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 xml:space="preserve"> over til der det står </w:t>
      </w:r>
      <w:r w:rsidRPr="00487049">
        <w:rPr>
          <w:b/>
          <w:sz w:val="24"/>
        </w:rPr>
        <w:t>Y-</w:t>
      </w:r>
      <w:proofErr w:type="spellStart"/>
      <w:r w:rsidRPr="00487049">
        <w:rPr>
          <w:b/>
          <w:sz w:val="24"/>
        </w:rPr>
        <w:t>axis</w:t>
      </w:r>
      <w:proofErr w:type="spellEnd"/>
      <w:r w:rsidRPr="00487049">
        <w:rPr>
          <w:b/>
          <w:sz w:val="24"/>
        </w:rPr>
        <w:t xml:space="preserve">:, </w:t>
      </w:r>
      <w:r w:rsidRPr="00487049">
        <w:rPr>
          <w:sz w:val="24"/>
        </w:rPr>
        <w:t xml:space="preserve">deretter </w:t>
      </w:r>
      <w:r w:rsidRPr="00487049">
        <w:rPr>
          <w:b/>
          <w:sz w:val="24"/>
        </w:rPr>
        <w:t>OK</w:t>
      </w:r>
      <w:r w:rsidR="001C3BCC" w:rsidRPr="00487049">
        <w:rPr>
          <w:sz w:val="24"/>
        </w:rPr>
        <w:t>.</w:t>
      </w:r>
      <w:r w:rsidRPr="00487049">
        <w:rPr>
          <w:sz w:val="24"/>
        </w:rPr>
        <w:t xml:space="preserve"> </w:t>
      </w:r>
    </w:p>
    <w:p w:rsidR="003D6D26" w:rsidRPr="00487049" w:rsidRDefault="003D6D26">
      <w:pPr>
        <w:numPr>
          <w:ilvl w:val="0"/>
          <w:numId w:val="13"/>
        </w:numPr>
        <w:rPr>
          <w:sz w:val="24"/>
        </w:rPr>
      </w:pPr>
      <w:r w:rsidRPr="00487049">
        <w:rPr>
          <w:sz w:val="24"/>
        </w:rPr>
        <w:t xml:space="preserve">Du får nå et </w:t>
      </w:r>
      <w:proofErr w:type="spellStart"/>
      <w:r w:rsidRPr="00487049">
        <w:rPr>
          <w:sz w:val="24"/>
        </w:rPr>
        <w:t>scatterplot</w:t>
      </w:r>
      <w:proofErr w:type="spellEnd"/>
      <w:r w:rsidRPr="00487049">
        <w:rPr>
          <w:sz w:val="24"/>
        </w:rPr>
        <w:t xml:space="preserve"> mellom de to variablene, men uten regresjonslinje. For at regresjonslinjen skal vises, må du først dobbeltklikke på </w:t>
      </w:r>
      <w:proofErr w:type="spellStart"/>
      <w:r w:rsidRPr="00487049">
        <w:rPr>
          <w:sz w:val="24"/>
        </w:rPr>
        <w:t>scatterplottet</w:t>
      </w:r>
      <w:proofErr w:type="spellEnd"/>
      <w:r w:rsidRPr="00487049">
        <w:rPr>
          <w:sz w:val="24"/>
        </w:rPr>
        <w:t xml:space="preserve"> i Output-vinduet. </w:t>
      </w:r>
    </w:p>
    <w:p w:rsidR="003D6D26" w:rsidRPr="00487049" w:rsidRDefault="003D6D26">
      <w:pPr>
        <w:numPr>
          <w:ilvl w:val="0"/>
          <w:numId w:val="13"/>
        </w:numPr>
        <w:rPr>
          <w:sz w:val="24"/>
        </w:rPr>
      </w:pPr>
      <w:r w:rsidRPr="00487049">
        <w:rPr>
          <w:sz w:val="24"/>
        </w:rPr>
        <w:t xml:space="preserve">Når du dobbeltklikker på grafen, kommer den opp i et nytt vindu. For å få frem regresjonslinjen, </w:t>
      </w:r>
      <w:r w:rsidR="003E4E8C" w:rsidRPr="00487049">
        <w:rPr>
          <w:sz w:val="24"/>
        </w:rPr>
        <w:t xml:space="preserve">klikker du </w:t>
      </w:r>
      <w:r w:rsidR="00A94DEE" w:rsidRPr="00487049">
        <w:rPr>
          <w:sz w:val="24"/>
        </w:rPr>
        <w:t>på denne knappen:</w:t>
      </w:r>
    </w:p>
    <w:p w:rsidR="00A94DEE" w:rsidRPr="00487049" w:rsidRDefault="00C13DEB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40pt">
            <v:imagedata r:id="rId9" o:title="" croptop="15672f" cropbottom="47246f" cropleft="23374f" cropright="39558f"/>
          </v:shape>
        </w:pict>
      </w:r>
      <w:r w:rsidR="009554B6" w:rsidRPr="00487049">
        <w:rPr>
          <w:sz w:val="24"/>
        </w:rPr>
        <w:t xml:space="preserve">  (</w:t>
      </w:r>
      <w:r w:rsidR="00A82249" w:rsidRPr="00487049">
        <w:rPr>
          <w:sz w:val="24"/>
        </w:rPr>
        <w:t>K</w:t>
      </w:r>
      <w:r w:rsidR="009554B6" w:rsidRPr="00487049">
        <w:rPr>
          <w:sz w:val="24"/>
        </w:rPr>
        <w:t xml:space="preserve">nappen </w:t>
      </w:r>
      <w:r w:rsidR="00A82249" w:rsidRPr="00487049">
        <w:rPr>
          <w:sz w:val="24"/>
        </w:rPr>
        <w:t>heter</w:t>
      </w:r>
      <w:r w:rsidR="009554B6" w:rsidRPr="00487049">
        <w:rPr>
          <w:sz w:val="24"/>
        </w:rPr>
        <w:t xml:space="preserve">: </w:t>
      </w:r>
      <w:proofErr w:type="spellStart"/>
      <w:r w:rsidR="009554B6" w:rsidRPr="00487049">
        <w:rPr>
          <w:i/>
          <w:sz w:val="24"/>
        </w:rPr>
        <w:t>Add</w:t>
      </w:r>
      <w:proofErr w:type="spellEnd"/>
      <w:r w:rsidR="009554B6" w:rsidRPr="00487049">
        <w:rPr>
          <w:i/>
          <w:sz w:val="24"/>
        </w:rPr>
        <w:t xml:space="preserve"> </w:t>
      </w:r>
      <w:proofErr w:type="spellStart"/>
      <w:r w:rsidR="009554B6" w:rsidRPr="00487049">
        <w:rPr>
          <w:i/>
          <w:sz w:val="24"/>
        </w:rPr>
        <w:t>Fit</w:t>
      </w:r>
      <w:proofErr w:type="spellEnd"/>
      <w:r w:rsidR="009554B6" w:rsidRPr="00487049">
        <w:rPr>
          <w:i/>
          <w:sz w:val="24"/>
        </w:rPr>
        <w:t xml:space="preserve"> Line at Total</w:t>
      </w:r>
      <w:r w:rsidR="009554B6" w:rsidRPr="00487049">
        <w:rPr>
          <w:sz w:val="24"/>
        </w:rPr>
        <w:t>).</w:t>
      </w:r>
    </w:p>
    <w:p w:rsidR="009554B6" w:rsidRPr="00487049" w:rsidRDefault="009554B6">
      <w:pPr>
        <w:rPr>
          <w:sz w:val="24"/>
        </w:rPr>
      </w:pPr>
    </w:p>
    <w:p w:rsidR="009554B6" w:rsidRPr="00487049" w:rsidRDefault="009554B6" w:rsidP="009554B6">
      <w:pPr>
        <w:numPr>
          <w:ilvl w:val="0"/>
          <w:numId w:val="13"/>
        </w:numPr>
        <w:spacing w:line="360" w:lineRule="auto"/>
        <w:rPr>
          <w:sz w:val="24"/>
        </w:rPr>
      </w:pPr>
      <w:r w:rsidRPr="00487049">
        <w:rPr>
          <w:sz w:val="24"/>
        </w:rPr>
        <w:t xml:space="preserve">Lukk vinduet Chart Editor. </w:t>
      </w:r>
      <w:r w:rsidRPr="00487049">
        <w:rPr>
          <w:sz w:val="24"/>
        </w:rPr>
        <w:sym w:font="Wingdings" w:char="F0FD"/>
      </w:r>
    </w:p>
    <w:p w:rsidR="009554B6" w:rsidRPr="00487049" w:rsidRDefault="009554B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 xml:space="preserve">Hva kalles den vertikale avstanden mellom en observert verdi (punktene i </w:t>
      </w:r>
      <w:r w:rsidR="001C3BCC" w:rsidRPr="00487049">
        <w:rPr>
          <w:sz w:val="24"/>
        </w:rPr>
        <w:t>spredningsdiagrammet) og</w:t>
      </w:r>
      <w:r w:rsidRPr="00487049">
        <w:rPr>
          <w:sz w:val="24"/>
        </w:rPr>
        <w:t xml:space="preserve"> regresjonslinjen?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t>4. Multippel regresjonsanalyse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 w:rsidP="009554B6">
      <w:pPr>
        <w:rPr>
          <w:sz w:val="24"/>
        </w:rPr>
      </w:pPr>
      <w:r w:rsidRPr="00487049">
        <w:rPr>
          <w:sz w:val="24"/>
        </w:rPr>
        <w:t>Du ønsker nå å estimere hele regresjonsmodellen, dvs</w:t>
      </w:r>
      <w:r w:rsidR="009554B6" w:rsidRPr="00487049">
        <w:rPr>
          <w:sz w:val="24"/>
        </w:rPr>
        <w:t>.</w:t>
      </w:r>
      <w:r w:rsidRPr="00487049">
        <w:rPr>
          <w:sz w:val="24"/>
        </w:rPr>
        <w:t xml:space="preserve"> ha med alle de uavhengige variablene i regresjonsmodellen (miljøholdning, risikovurdering, alder, utdanning og kjønn). Bruk samme fremgangsmåte som i oppgave 2, men klikk variablene </w:t>
      </w:r>
      <w:r w:rsidR="009B39FB" w:rsidRPr="00487049">
        <w:rPr>
          <w:sz w:val="24"/>
        </w:rPr>
        <w:t>RISIKO</w:t>
      </w:r>
      <w:r w:rsidRPr="00487049">
        <w:rPr>
          <w:sz w:val="24"/>
        </w:rPr>
        <w:t xml:space="preserve">, ALDER, UTDANN og KJONN over i </w:t>
      </w:r>
      <w:proofErr w:type="spellStart"/>
      <w:r w:rsidRPr="00487049">
        <w:rPr>
          <w:b/>
          <w:sz w:val="24"/>
        </w:rPr>
        <w:t>Independent</w:t>
      </w:r>
      <w:proofErr w:type="spellEnd"/>
      <w:r w:rsidRPr="00487049">
        <w:rPr>
          <w:b/>
          <w:sz w:val="24"/>
        </w:rPr>
        <w:t>(s)</w:t>
      </w:r>
      <w:r w:rsidRPr="00487049">
        <w:rPr>
          <w:sz w:val="24"/>
        </w:rPr>
        <w:t xml:space="preserve"> boksen i tillegg til </w:t>
      </w:r>
      <w:r w:rsidR="009B39FB" w:rsidRPr="00487049">
        <w:rPr>
          <w:sz w:val="24"/>
        </w:rPr>
        <w:t>HOLDNING</w:t>
      </w:r>
      <w:r w:rsidRPr="00487049">
        <w:rPr>
          <w:sz w:val="24"/>
        </w:rPr>
        <w:t xml:space="preserve">. Klikk på </w:t>
      </w:r>
      <w:r w:rsidRPr="00487049">
        <w:rPr>
          <w:b/>
          <w:sz w:val="24"/>
        </w:rPr>
        <w:t>OK</w:t>
      </w:r>
      <w:r w:rsidRPr="00487049">
        <w:rPr>
          <w:sz w:val="24"/>
        </w:rPr>
        <w:t>-knappen og kjør i vei.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t xml:space="preserve">Tolk resultatet av utskriften: Hvilke av de uavhengige variablene har en signifikant effekt </w:t>
      </w:r>
      <w:r w:rsidR="00D12119" w:rsidRPr="00487049">
        <w:rPr>
          <w:sz w:val="24"/>
        </w:rPr>
        <w:t xml:space="preserve">(på 5 % -nivå) </w:t>
      </w:r>
      <w:r w:rsidRPr="00487049">
        <w:rPr>
          <w:sz w:val="24"/>
        </w:rPr>
        <w:t>på miljøvaner?</w:t>
      </w:r>
    </w:p>
    <w:p w:rsidR="003D6D26" w:rsidRPr="00487049" w:rsidRDefault="003D6D26">
      <w:pPr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985"/>
      </w:tblGrid>
      <w:tr w:rsidR="003D6D26" w:rsidRPr="00487049">
        <w:trPr>
          <w:cantSplit/>
        </w:trPr>
        <w:tc>
          <w:tcPr>
            <w:tcW w:w="531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D6D26" w:rsidRPr="00487049" w:rsidRDefault="003D6D26">
            <w:pPr>
              <w:pStyle w:val="Overskrift1"/>
            </w:pPr>
            <w:r w:rsidRPr="00487049">
              <w:t>Signifikant effekt på miljøvaner?</w:t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Ja</w:t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Nei</w:t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9B39FB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HOLDNING</w:t>
            </w:r>
            <w:r w:rsidR="003D6D26" w:rsidRPr="00487049">
              <w:rPr>
                <w:sz w:val="24"/>
              </w:rPr>
              <w:t xml:space="preserve"> (Holdning til miljø)</w:t>
            </w: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ALDER</w:t>
            </w: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KJONN</w:t>
            </w: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UTDANN (utdanning)</w:t>
            </w: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5315" w:type="dxa"/>
          </w:tcPr>
          <w:p w:rsidR="003D6D26" w:rsidRPr="00487049" w:rsidRDefault="009554B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RISIKO (Opplevd</w:t>
            </w:r>
            <w:r w:rsidR="003D6D26" w:rsidRPr="00487049">
              <w:rPr>
                <w:sz w:val="24"/>
              </w:rPr>
              <w:t xml:space="preserve"> risiko for helseskade)</w:t>
            </w:r>
          </w:p>
        </w:tc>
        <w:tc>
          <w:tcPr>
            <w:tcW w:w="1559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985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br w:type="page"/>
      </w:r>
      <w:r w:rsidRPr="00487049">
        <w:rPr>
          <w:sz w:val="24"/>
        </w:rPr>
        <w:lastRenderedPageBreak/>
        <w:t xml:space="preserve">Tolk regresjonskoeffisienten til de uavhengige variablene: </w:t>
      </w:r>
    </w:p>
    <w:p w:rsidR="003D6D26" w:rsidRPr="00487049" w:rsidRDefault="003D6D26">
      <w:pPr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8"/>
        <w:gridCol w:w="850"/>
        <w:gridCol w:w="851"/>
      </w:tblGrid>
      <w:tr w:rsidR="003D6D26" w:rsidRPr="00487049">
        <w:tc>
          <w:tcPr>
            <w:tcW w:w="7158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</w:p>
        </w:tc>
        <w:tc>
          <w:tcPr>
            <w:tcW w:w="85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Riktig</w:t>
            </w:r>
          </w:p>
        </w:tc>
        <w:tc>
          <w:tcPr>
            <w:tcW w:w="851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Galt</w:t>
            </w:r>
          </w:p>
        </w:tc>
      </w:tr>
      <w:tr w:rsidR="003D6D26" w:rsidRPr="00487049">
        <w:trPr>
          <w:trHeight w:val="459"/>
        </w:trPr>
        <w:tc>
          <w:tcPr>
            <w:tcW w:w="7158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Menn utfører i gjennomsnitt mer miljøvennlige handlinger enn kvinner</w:t>
            </w:r>
          </w:p>
        </w:tc>
        <w:tc>
          <w:tcPr>
            <w:tcW w:w="85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851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rPr>
          <w:trHeight w:val="707"/>
        </w:trPr>
        <w:tc>
          <w:tcPr>
            <w:tcW w:w="7158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 xml:space="preserve">En høy skåre på </w:t>
            </w:r>
            <w:r w:rsidR="009B39FB" w:rsidRPr="00487049">
              <w:rPr>
                <w:sz w:val="24"/>
              </w:rPr>
              <w:t>HOLDNING</w:t>
            </w:r>
            <w:r w:rsidRPr="00487049">
              <w:rPr>
                <w:sz w:val="24"/>
              </w:rPr>
              <w:t xml:space="preserve"> (holdning til miljøvern) har sammenheng med høy grad av miljøvennlig atferd</w:t>
            </w:r>
          </w:p>
        </w:tc>
        <w:tc>
          <w:tcPr>
            <w:tcW w:w="85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851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c>
          <w:tcPr>
            <w:tcW w:w="7158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De som opplever høy grad av risiko for helseskade er tilbøyelige til å utføre mer miljøvennlig atferd enn de med lav grad av opplevd risiko</w:t>
            </w:r>
          </w:p>
        </w:tc>
        <w:tc>
          <w:tcPr>
            <w:tcW w:w="850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851" w:type="dxa"/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t xml:space="preserve">Hvilken av de uavhengige variablene vil du si har sterkest effekt på </w:t>
      </w:r>
      <w:r w:rsidR="009B39FB" w:rsidRPr="00487049">
        <w:rPr>
          <w:sz w:val="24"/>
        </w:rPr>
        <w:t xml:space="preserve">miljøatferd </w:t>
      </w:r>
      <w:r w:rsidRPr="00487049">
        <w:rPr>
          <w:sz w:val="24"/>
        </w:rPr>
        <w:t>(les: hvilken variabel ser ut til å forklare mest av variasjonen i miljøvaner)?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t>Hva er skjedd med R</w:t>
      </w:r>
      <w:r w:rsidRPr="00487049">
        <w:rPr>
          <w:sz w:val="24"/>
          <w:vertAlign w:val="superscript"/>
        </w:rPr>
        <w:t>2</w:t>
      </w:r>
      <w:r w:rsidRPr="00487049">
        <w:rPr>
          <w:sz w:val="24"/>
        </w:rPr>
        <w:t xml:space="preserve"> etter at du inkluderte de andre uavhengige variablene i modellen? Hvor mye av den totale variasjonen i </w:t>
      </w:r>
      <w:r w:rsidR="009B39FB" w:rsidRPr="00487049">
        <w:rPr>
          <w:sz w:val="24"/>
        </w:rPr>
        <w:t xml:space="preserve">miljøatferd </w:t>
      </w:r>
      <w:r w:rsidRPr="00487049">
        <w:rPr>
          <w:sz w:val="24"/>
        </w:rPr>
        <w:t>forklares av de uavhengige variablene? Hvorfor tror du at det er skjedd en endring?</w:t>
      </w:r>
    </w:p>
    <w:p w:rsidR="00D12119" w:rsidRPr="00487049" w:rsidRDefault="00D12119" w:rsidP="00D12119">
      <w:pPr>
        <w:rPr>
          <w:sz w:val="24"/>
        </w:rPr>
      </w:pPr>
    </w:p>
    <w:p w:rsidR="00D12119" w:rsidRPr="00487049" w:rsidRDefault="00D12119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t>Hva er Justert R</w:t>
      </w:r>
      <w:r w:rsidRPr="00487049">
        <w:rPr>
          <w:sz w:val="24"/>
          <w:vertAlign w:val="superscript"/>
        </w:rPr>
        <w:t xml:space="preserve">2 </w:t>
      </w:r>
      <w:r w:rsidRPr="00487049">
        <w:rPr>
          <w:sz w:val="24"/>
        </w:rPr>
        <w:t>(</w:t>
      </w:r>
      <w:proofErr w:type="spellStart"/>
      <w:r w:rsidRPr="00487049">
        <w:rPr>
          <w:sz w:val="24"/>
        </w:rPr>
        <w:t>Adjusted</w:t>
      </w:r>
      <w:proofErr w:type="spellEnd"/>
      <w:r w:rsidRPr="00487049">
        <w:rPr>
          <w:sz w:val="24"/>
        </w:rPr>
        <w:t xml:space="preserve"> R</w:t>
      </w:r>
      <w:r w:rsidRPr="00487049">
        <w:rPr>
          <w:sz w:val="24"/>
          <w:vertAlign w:val="superscript"/>
        </w:rPr>
        <w:t>2</w:t>
      </w:r>
      <w:r w:rsidRPr="00487049">
        <w:rPr>
          <w:sz w:val="24"/>
        </w:rPr>
        <w:t>) i modellen – og hva er forskjellen mellom Justert R</w:t>
      </w:r>
      <w:r w:rsidRPr="00487049">
        <w:rPr>
          <w:sz w:val="24"/>
          <w:vertAlign w:val="superscript"/>
        </w:rPr>
        <w:t>2</w:t>
      </w:r>
      <w:r w:rsidRPr="00487049">
        <w:rPr>
          <w:sz w:val="24"/>
        </w:rPr>
        <w:t xml:space="preserve"> og R</w:t>
      </w:r>
      <w:r w:rsidRPr="00487049">
        <w:rPr>
          <w:sz w:val="24"/>
          <w:vertAlign w:val="superscript"/>
        </w:rPr>
        <w:t>2</w:t>
      </w:r>
      <w:r w:rsidRPr="00487049">
        <w:rPr>
          <w:sz w:val="24"/>
        </w:rPr>
        <w:t xml:space="preserve">? 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4"/>
        </w:numPr>
        <w:rPr>
          <w:sz w:val="24"/>
        </w:rPr>
      </w:pPr>
      <w:r w:rsidRPr="00487049">
        <w:rPr>
          <w:sz w:val="24"/>
        </w:rPr>
        <w:t>Sammenlign regresjonskoeffisienten til miljøholdninger (</w:t>
      </w:r>
      <w:r w:rsidR="009B39FB" w:rsidRPr="00487049">
        <w:rPr>
          <w:sz w:val="24"/>
        </w:rPr>
        <w:t>HOLDNING</w:t>
      </w:r>
      <w:r w:rsidRPr="00487049">
        <w:rPr>
          <w:sz w:val="24"/>
        </w:rPr>
        <w:t xml:space="preserve">) med den regresjonskoeffisienten du fikk i den </w:t>
      </w:r>
      <w:proofErr w:type="spellStart"/>
      <w:r w:rsidRPr="00487049">
        <w:rPr>
          <w:sz w:val="24"/>
        </w:rPr>
        <w:t>bivariate</w:t>
      </w:r>
      <w:proofErr w:type="spellEnd"/>
      <w:r w:rsidRPr="00487049">
        <w:rPr>
          <w:sz w:val="24"/>
        </w:rPr>
        <w:t xml:space="preserve"> analysen. Hva er skjedd og hvorfor tror du dette er skjedd?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t xml:space="preserve">5. Undersøk om det kan være </w:t>
      </w:r>
      <w:proofErr w:type="spellStart"/>
      <w:r w:rsidR="0007417A" w:rsidRPr="00487049">
        <w:rPr>
          <w:b/>
          <w:sz w:val="24"/>
        </w:rPr>
        <w:t>multi</w:t>
      </w:r>
      <w:r w:rsidRPr="00487049">
        <w:rPr>
          <w:b/>
          <w:sz w:val="24"/>
        </w:rPr>
        <w:t>ko</w:t>
      </w:r>
      <w:r w:rsidR="0007417A" w:rsidRPr="00487049">
        <w:rPr>
          <w:b/>
          <w:sz w:val="24"/>
        </w:rPr>
        <w:t>l</w:t>
      </w:r>
      <w:r w:rsidRPr="00487049">
        <w:rPr>
          <w:b/>
          <w:sz w:val="24"/>
        </w:rPr>
        <w:t>linearitetsproblemer</w:t>
      </w:r>
      <w:proofErr w:type="spellEnd"/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pStyle w:val="Brdtekst"/>
      </w:pPr>
      <w:r w:rsidRPr="00487049">
        <w:t>Dette kan undersøkes på flere m</w:t>
      </w:r>
      <w:r w:rsidR="00487049">
        <w:t>åter, men den enkleste er rett og</w:t>
      </w:r>
      <w:r w:rsidRPr="00487049">
        <w:t xml:space="preserve"> slett å se på hvor høyt korrelerte de uavhengige variablene er med hverandre. Dette gjør du gjennom </w:t>
      </w:r>
      <w:proofErr w:type="gramStart"/>
      <w:r w:rsidRPr="00487049">
        <w:t>å</w:t>
      </w:r>
      <w:proofErr w:type="gramEnd"/>
      <w:r w:rsidRPr="00487049">
        <w:t>:</w:t>
      </w:r>
    </w:p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numPr>
          <w:ilvl w:val="0"/>
          <w:numId w:val="6"/>
        </w:numPr>
        <w:rPr>
          <w:sz w:val="24"/>
        </w:rPr>
      </w:pPr>
      <w:r w:rsidRPr="00487049">
        <w:rPr>
          <w:sz w:val="24"/>
        </w:rPr>
        <w:t xml:space="preserve">Velg </w:t>
      </w:r>
      <w:proofErr w:type="spellStart"/>
      <w:r w:rsidR="00FA76CF" w:rsidRPr="00487049">
        <w:rPr>
          <w:b/>
          <w:sz w:val="24"/>
        </w:rPr>
        <w:t>Analyze</w:t>
      </w:r>
      <w:proofErr w:type="spellEnd"/>
      <w:r w:rsidRPr="00487049">
        <w:rPr>
          <w:sz w:val="24"/>
        </w:rPr>
        <w:t xml:space="preserve"> på menylinjen.</w:t>
      </w:r>
    </w:p>
    <w:p w:rsidR="003D6D26" w:rsidRPr="00487049" w:rsidRDefault="003D6D26">
      <w:pPr>
        <w:numPr>
          <w:ilvl w:val="0"/>
          <w:numId w:val="6"/>
        </w:numPr>
        <w:rPr>
          <w:b/>
          <w:sz w:val="24"/>
        </w:rPr>
      </w:pPr>
      <w:r w:rsidRPr="00487049">
        <w:rPr>
          <w:sz w:val="24"/>
        </w:rPr>
        <w:t>Velg</w:t>
      </w:r>
      <w:r w:rsidRPr="00487049">
        <w:rPr>
          <w:b/>
          <w:sz w:val="24"/>
        </w:rPr>
        <w:t xml:space="preserve"> </w:t>
      </w:r>
      <w:proofErr w:type="spellStart"/>
      <w:r w:rsidRPr="00487049">
        <w:rPr>
          <w:b/>
          <w:sz w:val="24"/>
        </w:rPr>
        <w:t>Correlate</w:t>
      </w:r>
      <w:proofErr w:type="spellEnd"/>
      <w:r w:rsidRPr="00487049">
        <w:rPr>
          <w:b/>
          <w:sz w:val="24"/>
        </w:rPr>
        <w:t xml:space="preserve"> </w:t>
      </w:r>
      <w:r w:rsidRPr="00487049">
        <w:rPr>
          <w:sz w:val="24"/>
        </w:rPr>
        <w:t>og deretter</w:t>
      </w:r>
      <w:r w:rsidRPr="00487049">
        <w:rPr>
          <w:b/>
          <w:sz w:val="24"/>
        </w:rPr>
        <w:t xml:space="preserve"> </w:t>
      </w:r>
      <w:proofErr w:type="spellStart"/>
      <w:r w:rsidRPr="00487049">
        <w:rPr>
          <w:b/>
          <w:sz w:val="24"/>
        </w:rPr>
        <w:t>Bivariate</w:t>
      </w:r>
      <w:proofErr w:type="spellEnd"/>
      <w:r w:rsidR="00D54B0E" w:rsidRPr="00487049">
        <w:rPr>
          <w:sz w:val="24"/>
        </w:rPr>
        <w:t>.</w:t>
      </w:r>
    </w:p>
    <w:p w:rsidR="003D6D26" w:rsidRPr="00487049" w:rsidRDefault="003D6D26">
      <w:pPr>
        <w:numPr>
          <w:ilvl w:val="0"/>
          <w:numId w:val="6"/>
        </w:numPr>
        <w:rPr>
          <w:b/>
          <w:sz w:val="24"/>
        </w:rPr>
      </w:pPr>
      <w:r w:rsidRPr="00487049">
        <w:rPr>
          <w:sz w:val="24"/>
        </w:rPr>
        <w:t>Klikk de uavhengige variablene over i boksen for</w:t>
      </w:r>
      <w:r w:rsidRPr="00487049">
        <w:rPr>
          <w:b/>
          <w:sz w:val="24"/>
        </w:rPr>
        <w:t xml:space="preserve"> Variables </w:t>
      </w:r>
      <w:r w:rsidRPr="00487049">
        <w:rPr>
          <w:sz w:val="24"/>
        </w:rPr>
        <w:t>og klikk</w:t>
      </w:r>
      <w:r w:rsidRPr="00487049">
        <w:rPr>
          <w:b/>
          <w:sz w:val="24"/>
        </w:rPr>
        <w:t xml:space="preserve"> OK</w:t>
      </w:r>
      <w:r w:rsidR="00D54B0E" w:rsidRPr="00487049">
        <w:rPr>
          <w:sz w:val="24"/>
        </w:rPr>
        <w:t>.</w:t>
      </w:r>
    </w:p>
    <w:p w:rsidR="003D6D26" w:rsidRPr="00487049" w:rsidRDefault="003D6D26">
      <w:pPr>
        <w:rPr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168"/>
        <w:gridCol w:w="1168"/>
      </w:tblGrid>
      <w:tr w:rsidR="003D6D26" w:rsidRPr="00487049" w:rsidTr="00D54B0E">
        <w:tc>
          <w:tcPr>
            <w:tcW w:w="7441" w:type="dxa"/>
          </w:tcPr>
          <w:p w:rsidR="003D6D26" w:rsidRPr="00487049" w:rsidRDefault="003D6D26">
            <w:pPr>
              <w:rPr>
                <w:sz w:val="24"/>
              </w:rPr>
            </w:pPr>
          </w:p>
        </w:tc>
        <w:tc>
          <w:tcPr>
            <w:tcW w:w="1168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Ja</w:t>
            </w:r>
          </w:p>
        </w:tc>
        <w:tc>
          <w:tcPr>
            <w:tcW w:w="1168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Nei</w:t>
            </w:r>
          </w:p>
        </w:tc>
      </w:tr>
      <w:tr w:rsidR="003D6D26" w:rsidRPr="00487049" w:rsidTr="00D54B0E">
        <w:tc>
          <w:tcPr>
            <w:tcW w:w="7441" w:type="dxa"/>
          </w:tcPr>
          <w:p w:rsidR="003D6D26" w:rsidRPr="00487049" w:rsidRDefault="003D6D26">
            <w:pPr>
              <w:pStyle w:val="Overskrift2"/>
            </w:pPr>
            <w:r w:rsidRPr="00487049">
              <w:t xml:space="preserve">Har du grunn til å tro at vi har et </w:t>
            </w:r>
            <w:proofErr w:type="spellStart"/>
            <w:r w:rsidRPr="00487049">
              <w:t>kolinearitetsproblem</w:t>
            </w:r>
            <w:proofErr w:type="spellEnd"/>
            <w:r w:rsidRPr="00487049">
              <w:t xml:space="preserve">?  </w:t>
            </w:r>
          </w:p>
          <w:p w:rsidR="003D6D26" w:rsidRPr="00487049" w:rsidRDefault="003D6D26">
            <w:pPr>
              <w:rPr>
                <w:sz w:val="24"/>
              </w:rPr>
            </w:pPr>
          </w:p>
        </w:tc>
        <w:tc>
          <w:tcPr>
            <w:tcW w:w="1168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168" w:type="dxa"/>
          </w:tcPr>
          <w:p w:rsidR="003D6D26" w:rsidRPr="00487049" w:rsidRDefault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pStyle w:val="Overskrift2"/>
      </w:pPr>
    </w:p>
    <w:p w:rsidR="003D6D26" w:rsidRPr="00487049" w:rsidRDefault="0007417A">
      <w:pPr>
        <w:rPr>
          <w:b/>
          <w:sz w:val="24"/>
        </w:rPr>
      </w:pPr>
      <w:r w:rsidRPr="00487049">
        <w:rPr>
          <w:sz w:val="24"/>
        </w:rPr>
        <w:t xml:space="preserve">En litt mer avansert måte, er å estimere den såkalte </w:t>
      </w:r>
      <w:r w:rsidRPr="00487049">
        <w:rPr>
          <w:b/>
          <w:sz w:val="24"/>
        </w:rPr>
        <w:t>Toleransen</w:t>
      </w:r>
      <w:r w:rsidRPr="00487049">
        <w:rPr>
          <w:sz w:val="24"/>
        </w:rPr>
        <w:t xml:space="preserve"> til hver uavhengig variabel. Denne bør være </w:t>
      </w:r>
      <w:r w:rsidR="00C137EE" w:rsidRPr="00487049">
        <w:rPr>
          <w:sz w:val="24"/>
        </w:rPr>
        <w:t>høyere</w:t>
      </w:r>
      <w:r w:rsidR="00806A0A" w:rsidRPr="00487049">
        <w:rPr>
          <w:sz w:val="24"/>
        </w:rPr>
        <w:t xml:space="preserve"> enn </w:t>
      </w:r>
      <w:proofErr w:type="gramStart"/>
      <w:r w:rsidR="00806A0A" w:rsidRPr="00487049">
        <w:rPr>
          <w:sz w:val="24"/>
        </w:rPr>
        <w:t>0.</w:t>
      </w:r>
      <w:r w:rsidR="00D12119" w:rsidRPr="00487049">
        <w:rPr>
          <w:sz w:val="24"/>
        </w:rPr>
        <w:t>25</w:t>
      </w:r>
      <w:proofErr w:type="gramEnd"/>
      <w:r w:rsidR="00806A0A" w:rsidRPr="00487049">
        <w:rPr>
          <w:sz w:val="24"/>
        </w:rPr>
        <w:t xml:space="preserve"> (enkelte setter grensen </w:t>
      </w:r>
      <w:r w:rsidR="00D12119" w:rsidRPr="00487049">
        <w:rPr>
          <w:sz w:val="24"/>
        </w:rPr>
        <w:t>høyere</w:t>
      </w:r>
      <w:r w:rsidR="00806A0A" w:rsidRPr="00487049">
        <w:rPr>
          <w:sz w:val="24"/>
        </w:rPr>
        <w:t>, ved .</w:t>
      </w:r>
      <w:r w:rsidR="00D12119" w:rsidRPr="00487049">
        <w:rPr>
          <w:sz w:val="24"/>
        </w:rPr>
        <w:t>4</w:t>
      </w:r>
      <w:r w:rsidR="00806A0A" w:rsidRPr="00487049">
        <w:rPr>
          <w:sz w:val="24"/>
        </w:rPr>
        <w:t>0)</w:t>
      </w:r>
      <w:r w:rsidRPr="00487049">
        <w:rPr>
          <w:sz w:val="24"/>
        </w:rPr>
        <w:t xml:space="preserve">. Toleransen finner du gjennom </w:t>
      </w:r>
      <w:r w:rsidR="00D21D37" w:rsidRPr="00487049">
        <w:rPr>
          <w:sz w:val="24"/>
        </w:rPr>
        <w:t>å bestille</w:t>
      </w:r>
      <w:r w:rsidRPr="00487049">
        <w:rPr>
          <w:sz w:val="24"/>
        </w:rPr>
        <w:t xml:space="preserve"> regresjonsanalysen på nytt, men du må i tillegg be om at Toleransen for hver variabel estimeres. Benytt samme fremgangsmåte som i oppgave 2, men før du klikker på OK-knappen, klikker du på </w:t>
      </w:r>
      <w:r w:rsidRPr="00487049">
        <w:rPr>
          <w:b/>
          <w:sz w:val="24"/>
        </w:rPr>
        <w:t>”</w:t>
      </w:r>
      <w:proofErr w:type="spellStart"/>
      <w:r w:rsidR="00DC26A7" w:rsidRPr="00487049">
        <w:rPr>
          <w:b/>
          <w:sz w:val="24"/>
        </w:rPr>
        <w:t>Statistics</w:t>
      </w:r>
      <w:proofErr w:type="spellEnd"/>
      <w:r w:rsidRPr="00487049">
        <w:rPr>
          <w:b/>
          <w:sz w:val="24"/>
        </w:rPr>
        <w:t>”</w:t>
      </w:r>
      <w:r w:rsidRPr="00487049">
        <w:rPr>
          <w:sz w:val="24"/>
        </w:rPr>
        <w:t xml:space="preserve"> og krysser av for ”</w:t>
      </w:r>
      <w:proofErr w:type="spellStart"/>
      <w:r w:rsidRPr="00487049">
        <w:rPr>
          <w:b/>
          <w:sz w:val="24"/>
        </w:rPr>
        <w:t>Collinearity</w:t>
      </w:r>
      <w:proofErr w:type="spellEnd"/>
      <w:r w:rsidRPr="00487049">
        <w:rPr>
          <w:b/>
          <w:sz w:val="24"/>
        </w:rPr>
        <w:t xml:space="preserve"> Diagnostics”</w:t>
      </w:r>
      <w:r w:rsidRPr="00487049">
        <w:rPr>
          <w:sz w:val="24"/>
        </w:rPr>
        <w:t>.</w:t>
      </w:r>
    </w:p>
    <w:p w:rsidR="003D6D26" w:rsidRPr="00487049" w:rsidRDefault="003D6D26">
      <w:pPr>
        <w:rPr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168"/>
        <w:gridCol w:w="1168"/>
      </w:tblGrid>
      <w:tr w:rsidR="0007417A" w:rsidRPr="00487049" w:rsidTr="00D54B0E">
        <w:tc>
          <w:tcPr>
            <w:tcW w:w="7441" w:type="dxa"/>
          </w:tcPr>
          <w:p w:rsidR="0007417A" w:rsidRPr="00487049" w:rsidRDefault="0007417A" w:rsidP="003D6D26">
            <w:pPr>
              <w:rPr>
                <w:sz w:val="24"/>
              </w:rPr>
            </w:pPr>
          </w:p>
        </w:tc>
        <w:tc>
          <w:tcPr>
            <w:tcW w:w="1168" w:type="dxa"/>
          </w:tcPr>
          <w:p w:rsidR="0007417A" w:rsidRPr="00487049" w:rsidRDefault="0007417A" w:rsidP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Ja</w:t>
            </w:r>
          </w:p>
        </w:tc>
        <w:tc>
          <w:tcPr>
            <w:tcW w:w="1168" w:type="dxa"/>
          </w:tcPr>
          <w:p w:rsidR="0007417A" w:rsidRPr="00487049" w:rsidRDefault="0007417A" w:rsidP="003D6D26">
            <w:pPr>
              <w:jc w:val="center"/>
              <w:rPr>
                <w:sz w:val="24"/>
              </w:rPr>
            </w:pPr>
            <w:r w:rsidRPr="00487049">
              <w:rPr>
                <w:sz w:val="24"/>
              </w:rPr>
              <w:t>Nei</w:t>
            </w:r>
          </w:p>
        </w:tc>
      </w:tr>
      <w:tr w:rsidR="0007417A" w:rsidRPr="00487049" w:rsidTr="00D54B0E">
        <w:tc>
          <w:tcPr>
            <w:tcW w:w="7441" w:type="dxa"/>
          </w:tcPr>
          <w:p w:rsidR="0007417A" w:rsidRPr="00487049" w:rsidRDefault="0007417A" w:rsidP="00D54B0E">
            <w:pPr>
              <w:pStyle w:val="Overskrift2"/>
              <w:rPr>
                <w:sz w:val="22"/>
                <w:szCs w:val="22"/>
              </w:rPr>
            </w:pPr>
            <w:r w:rsidRPr="00487049">
              <w:rPr>
                <w:szCs w:val="24"/>
              </w:rPr>
              <w:t>Har noen av de uavhengige variablene en Toleran</w:t>
            </w:r>
            <w:r w:rsidR="00806A0A" w:rsidRPr="00487049">
              <w:rPr>
                <w:szCs w:val="24"/>
              </w:rPr>
              <w:t xml:space="preserve">se som er mindre </w:t>
            </w:r>
            <w:proofErr w:type="gramStart"/>
            <w:r w:rsidR="00806A0A" w:rsidRPr="00487049">
              <w:rPr>
                <w:szCs w:val="24"/>
              </w:rPr>
              <w:t>enn .</w:t>
            </w:r>
            <w:proofErr w:type="gramEnd"/>
            <w:r w:rsidR="00D12119" w:rsidRPr="00487049">
              <w:rPr>
                <w:szCs w:val="24"/>
              </w:rPr>
              <w:t>25</w:t>
            </w:r>
            <w:r w:rsidRPr="00487049">
              <w:rPr>
                <w:szCs w:val="24"/>
              </w:rPr>
              <w:t xml:space="preserve">?  </w:t>
            </w:r>
          </w:p>
        </w:tc>
        <w:tc>
          <w:tcPr>
            <w:tcW w:w="1168" w:type="dxa"/>
          </w:tcPr>
          <w:p w:rsidR="0007417A" w:rsidRPr="00487049" w:rsidRDefault="0007417A" w:rsidP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168" w:type="dxa"/>
          </w:tcPr>
          <w:p w:rsidR="0007417A" w:rsidRPr="00487049" w:rsidRDefault="0007417A" w:rsidP="003D6D26">
            <w:pPr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br w:type="page"/>
      </w:r>
      <w:r w:rsidRPr="00487049">
        <w:rPr>
          <w:b/>
          <w:sz w:val="24"/>
        </w:rPr>
        <w:lastRenderedPageBreak/>
        <w:t xml:space="preserve">6. Undersøk relasjonen mellom </w:t>
      </w:r>
      <w:proofErr w:type="spellStart"/>
      <w:r w:rsidRPr="00487049">
        <w:rPr>
          <w:b/>
          <w:sz w:val="24"/>
        </w:rPr>
        <w:t>residualene</w:t>
      </w:r>
      <w:proofErr w:type="spellEnd"/>
      <w:r w:rsidRPr="00487049">
        <w:rPr>
          <w:b/>
          <w:sz w:val="24"/>
        </w:rPr>
        <w:t xml:space="preserve"> og predikerte verdier.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>Estimer modellen på nytt, men klikk av for noen flere valgmuligheter i tillegg: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6"/>
        </w:numPr>
        <w:rPr>
          <w:sz w:val="24"/>
        </w:rPr>
      </w:pPr>
      <w:r w:rsidRPr="00487049">
        <w:rPr>
          <w:sz w:val="24"/>
        </w:rPr>
        <w:t xml:space="preserve">Velg </w:t>
      </w:r>
      <w:proofErr w:type="spellStart"/>
      <w:r w:rsidR="00FA76CF" w:rsidRPr="00487049">
        <w:rPr>
          <w:b/>
          <w:sz w:val="24"/>
        </w:rPr>
        <w:t>Analyze</w:t>
      </w:r>
      <w:proofErr w:type="spellEnd"/>
      <w:r w:rsidRPr="00487049">
        <w:rPr>
          <w:sz w:val="24"/>
        </w:rPr>
        <w:t xml:space="preserve"> på menylinjen.</w:t>
      </w:r>
    </w:p>
    <w:p w:rsidR="003D6D26" w:rsidRPr="00487049" w:rsidRDefault="003D6D26">
      <w:pPr>
        <w:numPr>
          <w:ilvl w:val="0"/>
          <w:numId w:val="7"/>
        </w:numPr>
        <w:rPr>
          <w:sz w:val="24"/>
        </w:rPr>
      </w:pPr>
      <w:r w:rsidRPr="00487049">
        <w:rPr>
          <w:sz w:val="24"/>
        </w:rPr>
        <w:t xml:space="preserve">Klikk deretter på </w:t>
      </w:r>
      <w:proofErr w:type="spellStart"/>
      <w:r w:rsidRPr="00487049">
        <w:rPr>
          <w:b/>
          <w:sz w:val="24"/>
        </w:rPr>
        <w:t>Regression</w:t>
      </w:r>
      <w:proofErr w:type="spellEnd"/>
      <w:r w:rsidRPr="00487049">
        <w:rPr>
          <w:sz w:val="24"/>
        </w:rPr>
        <w:t xml:space="preserve"> og velg</w:t>
      </w:r>
      <w:r w:rsidRPr="00487049">
        <w:rPr>
          <w:b/>
          <w:sz w:val="24"/>
        </w:rPr>
        <w:t xml:space="preserve"> Linear…</w:t>
      </w:r>
    </w:p>
    <w:p w:rsidR="003D6D26" w:rsidRPr="00487049" w:rsidRDefault="003D6D26">
      <w:pPr>
        <w:numPr>
          <w:ilvl w:val="0"/>
          <w:numId w:val="8"/>
        </w:numPr>
        <w:rPr>
          <w:sz w:val="24"/>
        </w:rPr>
      </w:pPr>
      <w:r w:rsidRPr="00487049">
        <w:rPr>
          <w:sz w:val="24"/>
        </w:rPr>
        <w:t xml:space="preserve">Klikk variabelen </w:t>
      </w:r>
      <w:r w:rsidR="009B39FB" w:rsidRPr="00487049">
        <w:rPr>
          <w:sz w:val="24"/>
        </w:rPr>
        <w:t>MILJØATFERD</w:t>
      </w:r>
      <w:r w:rsidRPr="00487049">
        <w:rPr>
          <w:sz w:val="24"/>
        </w:rPr>
        <w:t xml:space="preserve"> over i boksen </w:t>
      </w:r>
      <w:r w:rsidRPr="00487049">
        <w:rPr>
          <w:b/>
          <w:sz w:val="24"/>
        </w:rPr>
        <w:t>Dependent:</w:t>
      </w:r>
    </w:p>
    <w:p w:rsidR="003D6D26" w:rsidRPr="00487049" w:rsidRDefault="003D6D26">
      <w:pPr>
        <w:numPr>
          <w:ilvl w:val="0"/>
          <w:numId w:val="9"/>
        </w:numPr>
        <w:rPr>
          <w:b/>
          <w:sz w:val="24"/>
        </w:rPr>
      </w:pPr>
      <w:r w:rsidRPr="00487049">
        <w:rPr>
          <w:sz w:val="24"/>
        </w:rPr>
        <w:t xml:space="preserve">Klikk de uavhengige variablene over i boksen </w:t>
      </w:r>
      <w:proofErr w:type="spellStart"/>
      <w:r w:rsidRPr="00487049">
        <w:rPr>
          <w:b/>
          <w:sz w:val="24"/>
        </w:rPr>
        <w:t>Independen</w:t>
      </w:r>
      <w:proofErr w:type="spellEnd"/>
      <w:r w:rsidRPr="00487049">
        <w:rPr>
          <w:b/>
          <w:sz w:val="24"/>
        </w:rPr>
        <w:t>(s):</w:t>
      </w:r>
    </w:p>
    <w:p w:rsidR="003D6D26" w:rsidRPr="00487049" w:rsidRDefault="003D6D26">
      <w:pPr>
        <w:numPr>
          <w:ilvl w:val="0"/>
          <w:numId w:val="10"/>
        </w:numPr>
        <w:rPr>
          <w:sz w:val="24"/>
        </w:rPr>
      </w:pPr>
      <w:r w:rsidRPr="00487049">
        <w:rPr>
          <w:sz w:val="24"/>
        </w:rPr>
        <w:t xml:space="preserve">Klikk på </w:t>
      </w:r>
      <w:r w:rsidR="00D54B0E" w:rsidRPr="00487049">
        <w:rPr>
          <w:b/>
          <w:sz w:val="24"/>
        </w:rPr>
        <w:t>S</w:t>
      </w:r>
      <w:r w:rsidRPr="00487049">
        <w:rPr>
          <w:b/>
          <w:sz w:val="24"/>
        </w:rPr>
        <w:t>ave</w:t>
      </w:r>
      <w:r w:rsidRPr="00487049">
        <w:rPr>
          <w:sz w:val="24"/>
        </w:rPr>
        <w:t xml:space="preserve"> og kryss deretter av for </w:t>
      </w:r>
      <w:proofErr w:type="spellStart"/>
      <w:r w:rsidR="00EB2F20" w:rsidRPr="00487049">
        <w:rPr>
          <w:b/>
          <w:sz w:val="24"/>
        </w:rPr>
        <w:t>U</w:t>
      </w:r>
      <w:r w:rsidRPr="00487049">
        <w:rPr>
          <w:b/>
          <w:sz w:val="24"/>
        </w:rPr>
        <w:t>nstandari</w:t>
      </w:r>
      <w:r w:rsidR="00EB2F20" w:rsidRPr="00487049">
        <w:rPr>
          <w:b/>
          <w:sz w:val="24"/>
        </w:rPr>
        <w:t>z</w:t>
      </w:r>
      <w:r w:rsidRPr="00487049">
        <w:rPr>
          <w:b/>
          <w:sz w:val="24"/>
        </w:rPr>
        <w:t>ed</w:t>
      </w:r>
      <w:proofErr w:type="spellEnd"/>
      <w:r w:rsidRPr="00487049">
        <w:rPr>
          <w:b/>
          <w:sz w:val="24"/>
        </w:rPr>
        <w:t xml:space="preserve"> </w:t>
      </w:r>
      <w:r w:rsidRPr="00487049">
        <w:rPr>
          <w:sz w:val="24"/>
        </w:rPr>
        <w:t xml:space="preserve">under </w:t>
      </w:r>
      <w:proofErr w:type="spellStart"/>
      <w:r w:rsidR="00EB2F20" w:rsidRPr="00487049">
        <w:rPr>
          <w:i/>
          <w:sz w:val="24"/>
        </w:rPr>
        <w:t>P</w:t>
      </w:r>
      <w:r w:rsidRPr="00487049">
        <w:rPr>
          <w:i/>
          <w:sz w:val="24"/>
        </w:rPr>
        <w:t>redicted</w:t>
      </w:r>
      <w:proofErr w:type="spellEnd"/>
      <w:r w:rsidRPr="00487049">
        <w:rPr>
          <w:i/>
          <w:sz w:val="24"/>
        </w:rPr>
        <w:t xml:space="preserve"> </w:t>
      </w:r>
      <w:r w:rsidR="00EB2F20" w:rsidRPr="00487049">
        <w:rPr>
          <w:i/>
          <w:sz w:val="24"/>
        </w:rPr>
        <w:t>V</w:t>
      </w:r>
      <w:r w:rsidRPr="00487049">
        <w:rPr>
          <w:i/>
          <w:sz w:val="24"/>
        </w:rPr>
        <w:t>alue</w:t>
      </w:r>
      <w:r w:rsidR="00EB2F20" w:rsidRPr="00487049">
        <w:rPr>
          <w:i/>
          <w:sz w:val="24"/>
        </w:rPr>
        <w:t>s</w:t>
      </w:r>
      <w:r w:rsidRPr="00487049">
        <w:rPr>
          <w:sz w:val="24"/>
        </w:rPr>
        <w:t xml:space="preserve"> og </w:t>
      </w:r>
      <w:proofErr w:type="spellStart"/>
      <w:r w:rsidR="00EB2F20" w:rsidRPr="00487049">
        <w:rPr>
          <w:i/>
          <w:sz w:val="24"/>
        </w:rPr>
        <w:t>R</w:t>
      </w:r>
      <w:r w:rsidRPr="00487049">
        <w:rPr>
          <w:i/>
          <w:sz w:val="24"/>
        </w:rPr>
        <w:t>esidual</w:t>
      </w:r>
      <w:r w:rsidR="00EB2F20" w:rsidRPr="00487049">
        <w:rPr>
          <w:i/>
          <w:sz w:val="24"/>
        </w:rPr>
        <w:t>s</w:t>
      </w:r>
      <w:proofErr w:type="spellEnd"/>
      <w:r w:rsidR="00EB2F20" w:rsidRPr="00487049">
        <w:rPr>
          <w:sz w:val="24"/>
        </w:rPr>
        <w:t>.</w:t>
      </w:r>
    </w:p>
    <w:p w:rsidR="003D6D26" w:rsidRPr="00487049" w:rsidRDefault="003D6D26">
      <w:pPr>
        <w:numPr>
          <w:ilvl w:val="0"/>
          <w:numId w:val="11"/>
        </w:numPr>
        <w:rPr>
          <w:b/>
          <w:sz w:val="24"/>
        </w:rPr>
      </w:pPr>
      <w:r w:rsidRPr="00487049">
        <w:rPr>
          <w:sz w:val="24"/>
        </w:rPr>
        <w:t>Klikk på</w:t>
      </w:r>
      <w:r w:rsidRPr="00487049">
        <w:rPr>
          <w:b/>
          <w:sz w:val="24"/>
        </w:rPr>
        <w:t xml:space="preserve"> </w:t>
      </w:r>
      <w:proofErr w:type="spellStart"/>
      <w:r w:rsidR="00D54B0E" w:rsidRPr="00487049">
        <w:rPr>
          <w:b/>
          <w:sz w:val="24"/>
        </w:rPr>
        <w:t>C</w:t>
      </w:r>
      <w:r w:rsidRPr="00487049">
        <w:rPr>
          <w:b/>
          <w:sz w:val="24"/>
        </w:rPr>
        <w:t>ontinue</w:t>
      </w:r>
      <w:proofErr w:type="spellEnd"/>
      <w:r w:rsidR="00D54B0E" w:rsidRPr="00487049">
        <w:rPr>
          <w:sz w:val="24"/>
        </w:rPr>
        <w:t>.</w:t>
      </w:r>
    </w:p>
    <w:p w:rsidR="003D6D26" w:rsidRPr="00487049" w:rsidRDefault="003D6D26">
      <w:pPr>
        <w:numPr>
          <w:ilvl w:val="0"/>
          <w:numId w:val="12"/>
        </w:numPr>
        <w:rPr>
          <w:b/>
          <w:sz w:val="24"/>
        </w:rPr>
      </w:pPr>
      <w:r w:rsidRPr="00487049">
        <w:rPr>
          <w:sz w:val="24"/>
        </w:rPr>
        <w:t>Klikk på</w:t>
      </w:r>
      <w:r w:rsidRPr="00487049">
        <w:rPr>
          <w:b/>
          <w:sz w:val="24"/>
        </w:rPr>
        <w:t xml:space="preserve"> OK</w:t>
      </w:r>
      <w:r w:rsidRPr="00487049">
        <w:rPr>
          <w:sz w:val="24"/>
        </w:rPr>
        <w:t>-knappen</w:t>
      </w:r>
      <w:r w:rsidR="00D54B0E" w:rsidRPr="00487049">
        <w:rPr>
          <w:sz w:val="24"/>
        </w:rPr>
        <w:t>.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5"/>
        </w:numPr>
        <w:rPr>
          <w:sz w:val="24"/>
        </w:rPr>
      </w:pPr>
      <w:r w:rsidRPr="00487049">
        <w:rPr>
          <w:sz w:val="24"/>
        </w:rPr>
        <w:t xml:space="preserve">Gå deretter tilbake til </w:t>
      </w:r>
      <w:r w:rsidRPr="00487049">
        <w:rPr>
          <w:b/>
          <w:i/>
          <w:sz w:val="24"/>
        </w:rPr>
        <w:t>data</w:t>
      </w:r>
      <w:r w:rsidR="00EB2F20" w:rsidRPr="00487049">
        <w:rPr>
          <w:b/>
          <w:i/>
          <w:sz w:val="24"/>
        </w:rPr>
        <w:t>filen</w:t>
      </w:r>
      <w:r w:rsidRPr="00487049">
        <w:rPr>
          <w:sz w:val="24"/>
        </w:rPr>
        <w:t xml:space="preserve">. Du har nå fått to nye variabler i datafila, pred_1 som er predikert verdi for </w:t>
      </w:r>
      <w:r w:rsidR="009B39FB" w:rsidRPr="00487049">
        <w:rPr>
          <w:sz w:val="24"/>
        </w:rPr>
        <w:t xml:space="preserve">miljøatferd </w:t>
      </w:r>
      <w:r w:rsidRPr="00487049">
        <w:rPr>
          <w:sz w:val="24"/>
        </w:rPr>
        <w:t xml:space="preserve">og variabelen res_1 er </w:t>
      </w:r>
      <w:proofErr w:type="spellStart"/>
      <w:r w:rsidRPr="00487049">
        <w:rPr>
          <w:sz w:val="24"/>
        </w:rPr>
        <w:t>residualene</w:t>
      </w:r>
      <w:proofErr w:type="spellEnd"/>
      <w:r w:rsidRPr="00487049">
        <w:rPr>
          <w:sz w:val="24"/>
        </w:rPr>
        <w:t xml:space="preserve">. Hva utrykker disse variablene? </w:t>
      </w:r>
    </w:p>
    <w:p w:rsidR="003D6D26" w:rsidRPr="00487049" w:rsidRDefault="003D6D2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3"/>
        <w:gridCol w:w="851"/>
        <w:gridCol w:w="1275"/>
      </w:tblGrid>
      <w:tr w:rsidR="003D6D26" w:rsidRPr="00487049">
        <w:tc>
          <w:tcPr>
            <w:tcW w:w="7583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Riktig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4"/>
              </w:rPr>
              <w:t>Galt</w:t>
            </w:r>
          </w:p>
        </w:tc>
      </w:tr>
      <w:tr w:rsidR="003D6D26" w:rsidRPr="00487049">
        <w:trPr>
          <w:trHeight w:val="698"/>
        </w:trPr>
        <w:tc>
          <w:tcPr>
            <w:tcW w:w="7583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 xml:space="preserve">Pred_1 (predikert verdi) viser hvilke skåre på </w:t>
            </w:r>
            <w:r w:rsidR="009B39FB" w:rsidRPr="00487049">
              <w:rPr>
                <w:sz w:val="24"/>
              </w:rPr>
              <w:t xml:space="preserve">miljøatferd </w:t>
            </w:r>
            <w:r w:rsidRPr="00487049">
              <w:rPr>
                <w:sz w:val="24"/>
              </w:rPr>
              <w:t>vi tror personen har ut i fra skåre på de uavhengige variablene i regresjonsmodellen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  <w:tr w:rsidR="003D6D26" w:rsidRPr="00487049">
        <w:trPr>
          <w:trHeight w:val="707"/>
        </w:trPr>
        <w:tc>
          <w:tcPr>
            <w:tcW w:w="7583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rPr>
                <w:sz w:val="24"/>
              </w:rPr>
            </w:pPr>
            <w:r w:rsidRPr="00487049">
              <w:rPr>
                <w:sz w:val="24"/>
              </w:rPr>
              <w:t>Res_1 (</w:t>
            </w:r>
            <w:proofErr w:type="spellStart"/>
            <w:r w:rsidRPr="00487049">
              <w:rPr>
                <w:sz w:val="24"/>
              </w:rPr>
              <w:t>residualen</w:t>
            </w:r>
            <w:proofErr w:type="spellEnd"/>
            <w:r w:rsidRPr="00487049">
              <w:rPr>
                <w:sz w:val="24"/>
              </w:rPr>
              <w:t>) uttrykker forskjell mellom faktisk skåre og predikert skåre på miljøvaner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D6D26" w:rsidRPr="00487049" w:rsidRDefault="003D6D26">
            <w:pPr>
              <w:numPr>
                <w:ilvl w:val="12"/>
                <w:numId w:val="0"/>
              </w:numPr>
              <w:spacing w:before="20"/>
              <w:jc w:val="center"/>
              <w:rPr>
                <w:sz w:val="24"/>
              </w:rPr>
            </w:pPr>
            <w:r w:rsidRPr="00487049">
              <w:rPr>
                <w:sz w:val="28"/>
              </w:rPr>
              <w:sym w:font="Monotype Sorts" w:char="F06F"/>
            </w:r>
          </w:p>
        </w:tc>
      </w:tr>
    </w:tbl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numPr>
          <w:ilvl w:val="0"/>
          <w:numId w:val="15"/>
        </w:numPr>
        <w:rPr>
          <w:sz w:val="24"/>
        </w:rPr>
      </w:pPr>
      <w:r w:rsidRPr="00487049">
        <w:rPr>
          <w:sz w:val="24"/>
        </w:rPr>
        <w:t xml:space="preserve">En forutsetning for OLS-estimering er at residualleddet er noenlunde normalfordelt og har et gjennomsnitt på null. Dette kan du finne ut </w:t>
      </w:r>
      <w:r w:rsidR="005554CC" w:rsidRPr="00487049">
        <w:rPr>
          <w:sz w:val="24"/>
        </w:rPr>
        <w:t>gjennom</w:t>
      </w:r>
      <w:r w:rsidRPr="00487049">
        <w:rPr>
          <w:sz w:val="24"/>
        </w:rPr>
        <w:t xml:space="preserve"> å se </w:t>
      </w:r>
      <w:r w:rsidR="005554CC" w:rsidRPr="00487049">
        <w:rPr>
          <w:sz w:val="24"/>
        </w:rPr>
        <w:t xml:space="preserve">på </w:t>
      </w:r>
      <w:r w:rsidRPr="00487049">
        <w:rPr>
          <w:sz w:val="24"/>
        </w:rPr>
        <w:t xml:space="preserve">et </w:t>
      </w:r>
      <w:r w:rsidRPr="00487049">
        <w:rPr>
          <w:i/>
          <w:sz w:val="24"/>
        </w:rPr>
        <w:t>histogram</w:t>
      </w:r>
      <w:r w:rsidRPr="00487049">
        <w:rPr>
          <w:sz w:val="24"/>
        </w:rPr>
        <w:t xml:space="preserve"> over </w:t>
      </w:r>
      <w:proofErr w:type="spellStart"/>
      <w:r w:rsidRPr="00487049">
        <w:rPr>
          <w:sz w:val="24"/>
        </w:rPr>
        <w:t>residualen</w:t>
      </w:r>
      <w:proofErr w:type="spellEnd"/>
      <w:r w:rsidRPr="00487049">
        <w:rPr>
          <w:sz w:val="24"/>
        </w:rPr>
        <w:t>. Gjør dette på samme måte som under oppgave 1</w:t>
      </w:r>
      <w:r w:rsidR="00A82249" w:rsidRPr="00487049">
        <w:rPr>
          <w:sz w:val="24"/>
        </w:rPr>
        <w:t xml:space="preserve"> (side</w:t>
      </w:r>
      <w:r w:rsidR="005554CC" w:rsidRPr="00487049">
        <w:rPr>
          <w:sz w:val="24"/>
        </w:rPr>
        <w:t xml:space="preserve"> </w:t>
      </w:r>
      <w:r w:rsidR="00A82249" w:rsidRPr="00487049">
        <w:rPr>
          <w:sz w:val="24"/>
        </w:rPr>
        <w:t>1)</w:t>
      </w:r>
      <w:r w:rsidRPr="00487049">
        <w:rPr>
          <w:sz w:val="24"/>
        </w:rPr>
        <w:t xml:space="preserve">, men klikk </w:t>
      </w:r>
      <w:r w:rsidRPr="00487049">
        <w:rPr>
          <w:b/>
          <w:i/>
          <w:sz w:val="24"/>
        </w:rPr>
        <w:t>res_1</w:t>
      </w:r>
      <w:r w:rsidRPr="00487049">
        <w:rPr>
          <w:sz w:val="24"/>
        </w:rPr>
        <w:t xml:space="preserve"> over i boksen </w:t>
      </w:r>
      <w:r w:rsidR="00EB2F20" w:rsidRPr="00487049">
        <w:rPr>
          <w:b/>
          <w:sz w:val="24"/>
        </w:rPr>
        <w:t>V</w:t>
      </w:r>
      <w:r w:rsidRPr="00487049">
        <w:rPr>
          <w:b/>
          <w:sz w:val="24"/>
        </w:rPr>
        <w:t>ariable</w:t>
      </w:r>
      <w:r w:rsidR="00FA76CF" w:rsidRPr="00487049">
        <w:rPr>
          <w:sz w:val="24"/>
        </w:rPr>
        <w:t>. Kryss også av for</w:t>
      </w:r>
      <w:r w:rsidR="00FA76CF" w:rsidRPr="00487049">
        <w:rPr>
          <w:b/>
          <w:sz w:val="24"/>
        </w:rPr>
        <w:t xml:space="preserve"> ”Display normal </w:t>
      </w:r>
      <w:proofErr w:type="spellStart"/>
      <w:r w:rsidR="00FA76CF" w:rsidRPr="00487049">
        <w:rPr>
          <w:b/>
          <w:sz w:val="24"/>
        </w:rPr>
        <w:t>curve</w:t>
      </w:r>
      <w:proofErr w:type="spellEnd"/>
      <w:r w:rsidR="00FA76CF" w:rsidRPr="00487049">
        <w:rPr>
          <w:b/>
          <w:sz w:val="24"/>
        </w:rPr>
        <w:t>”</w:t>
      </w:r>
      <w:r w:rsidR="00D21D37" w:rsidRPr="00487049">
        <w:rPr>
          <w:sz w:val="24"/>
        </w:rPr>
        <w:t>.</w:t>
      </w:r>
      <w:r w:rsidRPr="00487049">
        <w:rPr>
          <w:sz w:val="24"/>
        </w:rPr>
        <w:t xml:space="preserve"> 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sz w:val="24"/>
        </w:rPr>
      </w:pPr>
      <w:r w:rsidRPr="00487049">
        <w:rPr>
          <w:sz w:val="24"/>
        </w:rPr>
        <w:t>Synes du forutsetningen om et normalfordelt residualledd (restledd) er oppfylt?</w:t>
      </w:r>
    </w:p>
    <w:p w:rsidR="003D6D26" w:rsidRPr="00487049" w:rsidRDefault="003D6D26">
      <w:pPr>
        <w:rPr>
          <w:sz w:val="24"/>
        </w:rPr>
      </w:pPr>
    </w:p>
    <w:p w:rsidR="003D6D26" w:rsidRPr="00487049" w:rsidRDefault="003D6D26">
      <w:pPr>
        <w:rPr>
          <w:b/>
          <w:sz w:val="24"/>
        </w:rPr>
      </w:pPr>
    </w:p>
    <w:p w:rsidR="0080266C" w:rsidRPr="00487049" w:rsidRDefault="0080266C">
      <w:pPr>
        <w:pStyle w:val="Overskrift2"/>
      </w:pPr>
    </w:p>
    <w:p w:rsidR="003D6D26" w:rsidRPr="00487049" w:rsidRDefault="00555D63">
      <w:pPr>
        <w:pStyle w:val="Overskrift2"/>
        <w:rPr>
          <w:b/>
        </w:rPr>
      </w:pPr>
      <w:r w:rsidRPr="00487049">
        <w:rPr>
          <w:b/>
        </w:rPr>
        <w:br w:type="page"/>
      </w:r>
      <w:r w:rsidR="00FA76CF" w:rsidRPr="00487049">
        <w:rPr>
          <w:b/>
        </w:rPr>
        <w:lastRenderedPageBreak/>
        <w:t>7</w:t>
      </w:r>
      <w:r w:rsidR="0080266C" w:rsidRPr="00487049">
        <w:rPr>
          <w:b/>
        </w:rPr>
        <w:t xml:space="preserve">. </w:t>
      </w:r>
      <w:proofErr w:type="spellStart"/>
      <w:r w:rsidR="0080266C" w:rsidRPr="00487049">
        <w:rPr>
          <w:b/>
        </w:rPr>
        <w:t>Blokk</w:t>
      </w:r>
      <w:r w:rsidRPr="00487049">
        <w:rPr>
          <w:b/>
        </w:rPr>
        <w:t>vis</w:t>
      </w:r>
      <w:proofErr w:type="spellEnd"/>
      <w:r w:rsidRPr="00487049">
        <w:rPr>
          <w:b/>
        </w:rPr>
        <w:t xml:space="preserve"> </w:t>
      </w:r>
      <w:r w:rsidR="0080266C" w:rsidRPr="00487049">
        <w:rPr>
          <w:b/>
        </w:rPr>
        <w:t>regresjon (hierarkisk regresjon)</w:t>
      </w:r>
    </w:p>
    <w:p w:rsidR="0080266C" w:rsidRPr="00487049" w:rsidRDefault="0080266C" w:rsidP="0080266C"/>
    <w:p w:rsidR="00555D63" w:rsidRPr="00487049" w:rsidRDefault="00555D63" w:rsidP="00555D63">
      <w:pPr>
        <w:pStyle w:val="Brdtekst"/>
      </w:pPr>
      <w:r w:rsidRPr="00487049">
        <w:t>I denne analysen slipper vi inn de uavhengige variabler i grupper, eller ”blokker” som det også kalles.</w:t>
      </w:r>
    </w:p>
    <w:p w:rsidR="00555D63" w:rsidRPr="00487049" w:rsidRDefault="00555D63" w:rsidP="00555D63">
      <w:pPr>
        <w:pStyle w:val="Brdtekst"/>
      </w:pPr>
    </w:p>
    <w:p w:rsidR="00555D63" w:rsidRPr="00487049" w:rsidRDefault="00555D63" w:rsidP="00555D63">
      <w:pPr>
        <w:pStyle w:val="Brdtekst"/>
      </w:pPr>
      <w:r w:rsidRPr="00487049">
        <w:t>Vi vil fortsatt undersøke om alder, kjønn, utdanning, holdninger og risikovurdering har sammenheng med miljøatferd</w:t>
      </w:r>
      <w:r w:rsidR="00A94B61" w:rsidRPr="00487049">
        <w:t>, men nå vil</w:t>
      </w:r>
      <w:r w:rsidRPr="00487049">
        <w:t xml:space="preserve"> vi først kun bruke de </w:t>
      </w:r>
      <w:proofErr w:type="spellStart"/>
      <w:r w:rsidRPr="00487049">
        <w:t>sosiodemografiske</w:t>
      </w:r>
      <w:proofErr w:type="spellEnd"/>
      <w:r w:rsidRPr="00487049">
        <w:t xml:space="preserve"> variablene som uavhe</w:t>
      </w:r>
      <w:r w:rsidR="00A94B61" w:rsidRPr="00487049">
        <w:t>ngige variabler (Kjønn, alder, utdanning)</w:t>
      </w:r>
      <w:r w:rsidRPr="00487049">
        <w:t xml:space="preserve">. Dette blir da </w:t>
      </w:r>
      <w:r w:rsidRPr="00487049">
        <w:rPr>
          <w:i/>
        </w:rPr>
        <w:t>blokk 1</w:t>
      </w:r>
      <w:r w:rsidRPr="00487049">
        <w:t xml:space="preserve">. Så kan vi i neste omgang i tillegg inkludere </w:t>
      </w:r>
      <w:r w:rsidR="00A94B61" w:rsidRPr="00487049">
        <w:t xml:space="preserve">de </w:t>
      </w:r>
      <w:r w:rsidRPr="00487049">
        <w:t xml:space="preserve">uavhengige variabler av mer ”psykologisk art” i modellen (holdninger og </w:t>
      </w:r>
      <w:r w:rsidR="00A94B61" w:rsidRPr="00487049">
        <w:t>risikovurdering</w:t>
      </w:r>
      <w:r w:rsidRPr="00487049">
        <w:t xml:space="preserve">) – dette blir </w:t>
      </w:r>
      <w:r w:rsidR="00EB2F20" w:rsidRPr="00487049">
        <w:rPr>
          <w:i/>
        </w:rPr>
        <w:t>b</w:t>
      </w:r>
      <w:r w:rsidRPr="00487049">
        <w:rPr>
          <w:i/>
        </w:rPr>
        <w:t>lokk 2</w:t>
      </w:r>
      <w:r w:rsidRPr="00487049">
        <w:t xml:space="preserve">. Da </w:t>
      </w:r>
      <w:r w:rsidR="00D21D37" w:rsidRPr="00487049">
        <w:t xml:space="preserve">må </w:t>
      </w:r>
      <w:r w:rsidRPr="00487049">
        <w:t xml:space="preserve">vi undersøke om det å inkludere Blokk 2 i tillegg til Blokk 1 </w:t>
      </w:r>
      <w:r w:rsidR="00487049" w:rsidRPr="00487049">
        <w:t>forklarer</w:t>
      </w:r>
      <w:r w:rsidRPr="00487049">
        <w:t xml:space="preserve"> mer varians i </w:t>
      </w:r>
      <w:r w:rsidR="00A94B61" w:rsidRPr="00487049">
        <w:t>Miljøatferd</w:t>
      </w:r>
      <w:r w:rsidRPr="00487049">
        <w:t xml:space="preserve"> det kun Blokk 1 gjør.</w:t>
      </w:r>
    </w:p>
    <w:p w:rsidR="0080266C" w:rsidRPr="00487049" w:rsidRDefault="0080266C" w:rsidP="0080266C"/>
    <w:p w:rsidR="0080266C" w:rsidRPr="00487049" w:rsidRDefault="0080266C" w:rsidP="0080266C"/>
    <w:p w:rsidR="00D21D37" w:rsidRPr="00487049" w:rsidRDefault="00D21D37" w:rsidP="0080266C">
      <w:pPr>
        <w:tabs>
          <w:tab w:val="left" w:pos="426"/>
          <w:tab w:val="left" w:pos="4820"/>
        </w:tabs>
        <w:sectPr w:rsidR="00D21D37" w:rsidRPr="00487049">
          <w:footerReference w:type="even" r:id="rId10"/>
          <w:footerReference w:type="default" r:id="rId11"/>
          <w:pgSz w:w="11907" w:h="16840"/>
          <w:pgMar w:top="1418" w:right="1134" w:bottom="1418" w:left="1134" w:header="708" w:footer="708" w:gutter="0"/>
          <w:cols w:space="708"/>
        </w:sectPr>
      </w:pPr>
    </w:p>
    <w:p w:rsidR="00D21D37" w:rsidRPr="00487049" w:rsidRDefault="0080266C" w:rsidP="0080266C">
      <w:pPr>
        <w:tabs>
          <w:tab w:val="left" w:pos="426"/>
          <w:tab w:val="left" w:pos="4820"/>
        </w:tabs>
        <w:rPr>
          <w:sz w:val="24"/>
          <w:szCs w:val="24"/>
        </w:rPr>
      </w:pPr>
      <w:r w:rsidRPr="00487049">
        <w:rPr>
          <w:sz w:val="24"/>
          <w:szCs w:val="24"/>
        </w:rPr>
        <w:lastRenderedPageBreak/>
        <w:t xml:space="preserve">1. Klikk over </w:t>
      </w:r>
      <w:r w:rsidRPr="00487049">
        <w:rPr>
          <w:i/>
          <w:sz w:val="24"/>
          <w:szCs w:val="24"/>
        </w:rPr>
        <w:t>Alder</w:t>
      </w:r>
      <w:r w:rsidRPr="00487049">
        <w:rPr>
          <w:sz w:val="24"/>
          <w:szCs w:val="24"/>
        </w:rPr>
        <w:t xml:space="preserve">, </w:t>
      </w:r>
      <w:r w:rsidRPr="00487049">
        <w:rPr>
          <w:i/>
          <w:sz w:val="24"/>
          <w:szCs w:val="24"/>
        </w:rPr>
        <w:t>Kjønn</w:t>
      </w:r>
      <w:r w:rsidRPr="00487049">
        <w:rPr>
          <w:sz w:val="24"/>
          <w:szCs w:val="24"/>
        </w:rPr>
        <w:t xml:space="preserve"> og </w:t>
      </w:r>
      <w:r w:rsidRPr="00487049">
        <w:rPr>
          <w:i/>
          <w:sz w:val="24"/>
          <w:szCs w:val="24"/>
        </w:rPr>
        <w:t>Utdanning</w:t>
      </w:r>
      <w:r w:rsidRPr="00487049">
        <w:rPr>
          <w:sz w:val="24"/>
          <w:szCs w:val="24"/>
        </w:rPr>
        <w:t xml:space="preserve"> til Block 1</w:t>
      </w:r>
      <w:r w:rsidR="00D21D37" w:rsidRPr="00487049">
        <w:rPr>
          <w:sz w:val="24"/>
          <w:szCs w:val="24"/>
        </w:rPr>
        <w:t xml:space="preserve"> </w:t>
      </w:r>
      <w:proofErr w:type="spellStart"/>
      <w:r w:rsidR="00D21D37" w:rsidRPr="00487049">
        <w:rPr>
          <w:sz w:val="24"/>
          <w:szCs w:val="24"/>
        </w:rPr>
        <w:t>of</w:t>
      </w:r>
      <w:proofErr w:type="spellEnd"/>
      <w:r w:rsidR="00D21D37" w:rsidRPr="00487049">
        <w:rPr>
          <w:sz w:val="24"/>
          <w:szCs w:val="24"/>
        </w:rPr>
        <w:t xml:space="preserve"> 1</w:t>
      </w:r>
      <w:r w:rsidRPr="00487049">
        <w:rPr>
          <w:sz w:val="24"/>
          <w:szCs w:val="24"/>
        </w:rPr>
        <w:t xml:space="preserve">:          </w:t>
      </w:r>
    </w:p>
    <w:p w:rsidR="0008601F" w:rsidRDefault="00555ECA" w:rsidP="0080266C">
      <w:pPr>
        <w:tabs>
          <w:tab w:val="left" w:pos="426"/>
          <w:tab w:val="left" w:pos="4820"/>
        </w:tabs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03pt;margin-top:2.05pt;width:73.5pt;height:137.25pt;z-index:251660288" o:connectortype="straight">
            <v:stroke endarrow="block"/>
          </v:shape>
        </w:pict>
      </w:r>
    </w:p>
    <w:p w:rsidR="00555ECA" w:rsidRDefault="00555ECA" w:rsidP="0080266C">
      <w:pPr>
        <w:tabs>
          <w:tab w:val="left" w:pos="426"/>
          <w:tab w:val="left" w:pos="4820"/>
        </w:tabs>
        <w:rPr>
          <w:noProof/>
          <w:lang w:eastAsia="zh-CN"/>
        </w:rPr>
      </w:pPr>
      <w:r>
        <w:rPr>
          <w:noProof/>
          <w:lang w:eastAsia="zh-CN"/>
        </w:rPr>
        <w:pict>
          <v:shape id="_x0000_s1045" type="#_x0000_t32" style="position:absolute;margin-left:99.25pt;margin-top:105.65pt;width:209.25pt;height:305.25pt;flip:y;z-index:251661312" o:connectortype="straight">
            <v:stroke endarrow="block"/>
          </v:shape>
        </w:pict>
      </w:r>
      <w:r w:rsidRPr="00F630B7">
        <w:rPr>
          <w:noProof/>
          <w:lang w:eastAsia="zh-CN"/>
        </w:rPr>
        <w:pict>
          <v:shape id="_x0000_i1039" type="#_x0000_t75" style="width:426.65pt;height:374.2pt;visibility:visible;mso-wrap-style:square">
            <v:imagedata r:id="rId12" o:title=""/>
          </v:shape>
        </w:pict>
      </w:r>
    </w:p>
    <w:p w:rsidR="00555ECA" w:rsidRDefault="00555ECA" w:rsidP="0080266C">
      <w:pPr>
        <w:tabs>
          <w:tab w:val="left" w:pos="426"/>
          <w:tab w:val="left" w:pos="4820"/>
        </w:tabs>
        <w:rPr>
          <w:noProof/>
          <w:lang w:eastAsia="zh-CN"/>
        </w:rPr>
      </w:pPr>
    </w:p>
    <w:p w:rsidR="00555ECA" w:rsidRDefault="00555ECA" w:rsidP="0080266C">
      <w:pPr>
        <w:tabs>
          <w:tab w:val="left" w:pos="426"/>
          <w:tab w:val="left" w:pos="4820"/>
        </w:tabs>
        <w:rPr>
          <w:noProof/>
          <w:sz w:val="24"/>
          <w:szCs w:val="24"/>
          <w:lang w:eastAsia="zh-CN"/>
        </w:rPr>
      </w:pPr>
    </w:p>
    <w:p w:rsidR="00D21D37" w:rsidRDefault="00555ECA" w:rsidP="0080266C">
      <w:pPr>
        <w:tabs>
          <w:tab w:val="left" w:pos="426"/>
          <w:tab w:val="left" w:pos="4820"/>
        </w:tabs>
        <w:rPr>
          <w:sz w:val="24"/>
          <w:szCs w:val="24"/>
        </w:rPr>
      </w:pPr>
      <w:r w:rsidRPr="00555ECA">
        <w:rPr>
          <w:noProof/>
          <w:sz w:val="24"/>
          <w:szCs w:val="24"/>
          <w:lang w:eastAsia="zh-CN"/>
        </w:rPr>
        <w:t xml:space="preserve">2. </w:t>
      </w:r>
      <w:r w:rsidRPr="00555ECA">
        <w:rPr>
          <w:sz w:val="24"/>
          <w:szCs w:val="24"/>
        </w:rPr>
        <w:t>Klikk på ”</w:t>
      </w:r>
      <w:proofErr w:type="spellStart"/>
      <w:r w:rsidRPr="00555ECA">
        <w:rPr>
          <w:b/>
          <w:sz w:val="24"/>
          <w:szCs w:val="24"/>
        </w:rPr>
        <w:t>Next</w:t>
      </w:r>
      <w:proofErr w:type="spellEnd"/>
      <w:r w:rsidRPr="00555ECA">
        <w:rPr>
          <w:sz w:val="24"/>
          <w:szCs w:val="24"/>
        </w:rPr>
        <w:t xml:space="preserve">”. </w:t>
      </w:r>
      <w:r w:rsidRPr="00555ECA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3</w:t>
      </w:r>
      <w:r w:rsidR="0080266C" w:rsidRPr="00487049">
        <w:rPr>
          <w:sz w:val="24"/>
          <w:szCs w:val="24"/>
        </w:rPr>
        <w:t xml:space="preserve">. Deretter klikker du </w:t>
      </w:r>
      <w:r w:rsidR="0080266C" w:rsidRPr="00487049">
        <w:rPr>
          <w:i/>
          <w:sz w:val="24"/>
          <w:szCs w:val="24"/>
        </w:rPr>
        <w:t>Holdning</w:t>
      </w:r>
      <w:r w:rsidR="0080266C" w:rsidRPr="00487049">
        <w:rPr>
          <w:sz w:val="24"/>
          <w:szCs w:val="24"/>
        </w:rPr>
        <w:t xml:space="preserve"> og </w:t>
      </w:r>
      <w:r w:rsidR="0080266C" w:rsidRPr="00487049">
        <w:rPr>
          <w:i/>
          <w:sz w:val="24"/>
          <w:szCs w:val="24"/>
        </w:rPr>
        <w:t>Risiko</w:t>
      </w:r>
      <w:r w:rsidR="0080266C" w:rsidRPr="00487049">
        <w:rPr>
          <w:sz w:val="24"/>
          <w:szCs w:val="24"/>
        </w:rPr>
        <w:t xml:space="preserve"> over i Block</w:t>
      </w:r>
      <w:r w:rsidR="00C62B15" w:rsidRPr="00487049">
        <w:rPr>
          <w:sz w:val="24"/>
          <w:szCs w:val="24"/>
        </w:rPr>
        <w:t xml:space="preserve"> </w:t>
      </w:r>
      <w:r w:rsidR="0080266C" w:rsidRPr="00487049">
        <w:rPr>
          <w:sz w:val="24"/>
          <w:szCs w:val="24"/>
        </w:rPr>
        <w:t>2</w:t>
      </w:r>
      <w:r w:rsidR="00C62B15" w:rsidRPr="00487049">
        <w:rPr>
          <w:sz w:val="24"/>
          <w:szCs w:val="24"/>
        </w:rPr>
        <w:t xml:space="preserve"> </w:t>
      </w:r>
      <w:proofErr w:type="spellStart"/>
      <w:r w:rsidR="00C62B15" w:rsidRPr="00487049">
        <w:rPr>
          <w:sz w:val="24"/>
          <w:szCs w:val="24"/>
        </w:rPr>
        <w:t>of</w:t>
      </w:r>
      <w:proofErr w:type="spellEnd"/>
      <w:r w:rsidR="00C62B15" w:rsidRPr="00487049">
        <w:rPr>
          <w:sz w:val="24"/>
          <w:szCs w:val="24"/>
        </w:rPr>
        <w:t xml:space="preserve"> 2</w:t>
      </w:r>
      <w:r w:rsidR="0080266C" w:rsidRPr="00487049">
        <w:rPr>
          <w:sz w:val="24"/>
          <w:szCs w:val="24"/>
        </w:rPr>
        <w:t xml:space="preserve">. Klikk </w:t>
      </w:r>
      <w:r w:rsidR="00EB2F20" w:rsidRPr="00487049">
        <w:rPr>
          <w:sz w:val="24"/>
          <w:szCs w:val="24"/>
        </w:rPr>
        <w:t xml:space="preserve">deretter </w:t>
      </w:r>
      <w:r w:rsidR="0080266C" w:rsidRPr="00487049">
        <w:rPr>
          <w:sz w:val="24"/>
          <w:szCs w:val="24"/>
        </w:rPr>
        <w:t>på ”</w:t>
      </w:r>
      <w:proofErr w:type="spellStart"/>
      <w:r w:rsidR="0080266C" w:rsidRPr="00487049">
        <w:rPr>
          <w:b/>
          <w:sz w:val="24"/>
          <w:szCs w:val="24"/>
        </w:rPr>
        <w:t>Statistics</w:t>
      </w:r>
      <w:proofErr w:type="spellEnd"/>
      <w:r w:rsidR="0080266C" w:rsidRPr="00487049">
        <w:rPr>
          <w:sz w:val="24"/>
          <w:szCs w:val="24"/>
        </w:rPr>
        <w:t>”</w:t>
      </w:r>
      <w:r w:rsidR="00C62B15" w:rsidRPr="00487049">
        <w:rPr>
          <w:sz w:val="24"/>
          <w:szCs w:val="24"/>
        </w:rPr>
        <w:t>.</w:t>
      </w:r>
    </w:p>
    <w:p w:rsidR="00555ECA" w:rsidRDefault="00555ECA" w:rsidP="0080266C">
      <w:pPr>
        <w:tabs>
          <w:tab w:val="left" w:pos="426"/>
          <w:tab w:val="left" w:pos="4820"/>
        </w:tabs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pict>
          <v:shape id="_x0000_s1047" type="#_x0000_t32" style="position:absolute;margin-left:395.5pt;margin-top:.95pt;width:15.75pt;height:47.25pt;flip:x;z-index:251663360" o:connectortype="straight">
            <v:stroke endarrow="block"/>
          </v:shape>
        </w:pict>
      </w:r>
      <w:r>
        <w:rPr>
          <w:noProof/>
          <w:sz w:val="24"/>
          <w:szCs w:val="24"/>
          <w:lang w:eastAsia="zh-CN"/>
        </w:rPr>
        <w:pict>
          <v:shape id="_x0000_s1046" type="#_x0000_t32" style="position:absolute;margin-left:169.75pt;margin-top:.95pt;width:50.25pt;height:119.25pt;z-index:251662336" o:connectortype="straight">
            <v:stroke endarrow="block"/>
          </v:shape>
        </w:pict>
      </w:r>
    </w:p>
    <w:p w:rsidR="00555ECA" w:rsidRPr="00487049" w:rsidRDefault="00555ECA" w:rsidP="0080266C">
      <w:pPr>
        <w:tabs>
          <w:tab w:val="left" w:pos="426"/>
          <w:tab w:val="left" w:pos="4820"/>
        </w:tabs>
        <w:rPr>
          <w:sz w:val="24"/>
          <w:szCs w:val="24"/>
        </w:rPr>
        <w:sectPr w:rsidR="00555ECA" w:rsidRPr="00487049" w:rsidSect="0008601F">
          <w:type w:val="continuous"/>
          <w:pgSz w:w="11907" w:h="16840"/>
          <w:pgMar w:top="1418" w:right="1134" w:bottom="1418" w:left="1134" w:header="708" w:footer="708" w:gutter="0"/>
          <w:cols w:space="708"/>
        </w:sectPr>
      </w:pPr>
      <w:r w:rsidRPr="00F630B7">
        <w:rPr>
          <w:noProof/>
          <w:lang w:eastAsia="zh-CN"/>
        </w:rPr>
        <w:pict>
          <v:shape id="_x0000_i1041" type="#_x0000_t75" style="width:427.55pt;height:377.8pt;visibility:visible;mso-wrap-style:square">
            <v:imagedata r:id="rId13" o:title=""/>
          </v:shape>
        </w:pict>
      </w:r>
    </w:p>
    <w:p w:rsidR="0080266C" w:rsidRPr="00487049" w:rsidRDefault="0080266C" w:rsidP="0080266C">
      <w:pPr>
        <w:tabs>
          <w:tab w:val="left" w:pos="426"/>
          <w:tab w:val="left" w:pos="4820"/>
        </w:tabs>
      </w:pPr>
    </w:p>
    <w:p w:rsidR="0008601F" w:rsidRDefault="0080266C">
      <w:r w:rsidRPr="00487049">
        <w:t xml:space="preserve">                </w:t>
      </w:r>
    </w:p>
    <w:p w:rsidR="003D6D26" w:rsidRDefault="00555D63">
      <w:pPr>
        <w:rPr>
          <w:sz w:val="24"/>
          <w:szCs w:val="24"/>
        </w:rPr>
      </w:pPr>
      <w:r w:rsidRPr="00487049">
        <w:rPr>
          <w:sz w:val="24"/>
          <w:szCs w:val="24"/>
        </w:rPr>
        <w:t>3. Velg ”</w:t>
      </w:r>
      <w:r w:rsidRPr="00487049">
        <w:rPr>
          <w:b/>
          <w:sz w:val="24"/>
          <w:szCs w:val="24"/>
        </w:rPr>
        <w:t xml:space="preserve">R </w:t>
      </w:r>
      <w:proofErr w:type="spellStart"/>
      <w:r w:rsidRPr="00487049">
        <w:rPr>
          <w:b/>
          <w:sz w:val="24"/>
          <w:szCs w:val="24"/>
        </w:rPr>
        <w:t>square</w:t>
      </w:r>
      <w:r w:rsidR="00EB2F20" w:rsidRPr="00487049">
        <w:rPr>
          <w:b/>
          <w:sz w:val="24"/>
          <w:szCs w:val="24"/>
        </w:rPr>
        <w:t>d</w:t>
      </w:r>
      <w:proofErr w:type="spellEnd"/>
      <w:r w:rsidRPr="00487049">
        <w:rPr>
          <w:b/>
          <w:sz w:val="24"/>
          <w:szCs w:val="24"/>
        </w:rPr>
        <w:t xml:space="preserve"> </w:t>
      </w:r>
      <w:proofErr w:type="spellStart"/>
      <w:r w:rsidRPr="00487049">
        <w:rPr>
          <w:b/>
          <w:sz w:val="24"/>
          <w:szCs w:val="24"/>
        </w:rPr>
        <w:t>change</w:t>
      </w:r>
      <w:proofErr w:type="spellEnd"/>
      <w:r w:rsidRPr="00487049">
        <w:rPr>
          <w:sz w:val="24"/>
          <w:szCs w:val="24"/>
        </w:rPr>
        <w:t>”</w:t>
      </w:r>
      <w:r w:rsidR="00C62B15" w:rsidRPr="00487049">
        <w:rPr>
          <w:sz w:val="24"/>
          <w:szCs w:val="24"/>
        </w:rPr>
        <w:t>.</w:t>
      </w:r>
      <w:r w:rsidRPr="00487049">
        <w:rPr>
          <w:sz w:val="24"/>
          <w:szCs w:val="24"/>
        </w:rPr>
        <w:t xml:space="preserve"> </w:t>
      </w:r>
    </w:p>
    <w:p w:rsidR="00555ECA" w:rsidRDefault="00555ECA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pict>
          <v:shape id="_x0000_s1048" type="#_x0000_t32" style="position:absolute;margin-left:115pt;margin-top:4.35pt;width:39.75pt;height:59.25pt;z-index:251664384" o:connectortype="straight">
            <v:stroke endarrow="block"/>
          </v:shape>
        </w:pict>
      </w:r>
    </w:p>
    <w:p w:rsidR="00555ECA" w:rsidRDefault="00555ECA">
      <w:pPr>
        <w:rPr>
          <w:sz w:val="24"/>
          <w:szCs w:val="24"/>
        </w:rPr>
      </w:pPr>
      <w:r w:rsidRPr="00F630B7">
        <w:rPr>
          <w:noProof/>
          <w:lang w:eastAsia="zh-CN"/>
        </w:rPr>
        <w:pict>
          <v:shape id="_x0000_i1053" type="#_x0000_t75" style="width:320.9pt;height:235.55pt;visibility:visible;mso-wrap-style:square">
            <v:imagedata r:id="rId14" o:title=""/>
          </v:shape>
        </w:pict>
      </w:r>
    </w:p>
    <w:p w:rsidR="00A94B61" w:rsidRPr="00487049" w:rsidRDefault="00A94B61" w:rsidP="00555ECA">
      <w:pPr>
        <w:rPr>
          <w:sz w:val="24"/>
        </w:rPr>
      </w:pPr>
      <w:r w:rsidRPr="00487049">
        <w:rPr>
          <w:sz w:val="24"/>
        </w:rPr>
        <w:lastRenderedPageBreak/>
        <w:t xml:space="preserve">Kikk på resultatutskriften av den blokkvise analysen. </w:t>
      </w:r>
    </w:p>
    <w:p w:rsidR="00A94B61" w:rsidRPr="00487049" w:rsidRDefault="00A94B61" w:rsidP="00A94B61">
      <w:pPr>
        <w:numPr>
          <w:ilvl w:val="0"/>
          <w:numId w:val="16"/>
        </w:numPr>
        <w:rPr>
          <w:sz w:val="24"/>
        </w:rPr>
      </w:pPr>
      <w:r w:rsidRPr="00487049">
        <w:rPr>
          <w:sz w:val="24"/>
        </w:rPr>
        <w:t>Øker R</w:t>
      </w:r>
      <w:r w:rsidRPr="00487049">
        <w:rPr>
          <w:sz w:val="24"/>
          <w:vertAlign w:val="superscript"/>
        </w:rPr>
        <w:t>2</w:t>
      </w:r>
      <w:r w:rsidRPr="00487049">
        <w:rPr>
          <w:sz w:val="24"/>
        </w:rPr>
        <w:t xml:space="preserve"> når blokk 2 inkluderes, og hvor stor er i så fall økningen? </w:t>
      </w:r>
    </w:p>
    <w:p w:rsidR="00A94B61" w:rsidRPr="00487049" w:rsidRDefault="00A94B61" w:rsidP="00A94B61">
      <w:pPr>
        <w:numPr>
          <w:ilvl w:val="0"/>
          <w:numId w:val="16"/>
        </w:numPr>
        <w:rPr>
          <w:sz w:val="24"/>
        </w:rPr>
      </w:pPr>
      <w:r w:rsidRPr="00487049">
        <w:rPr>
          <w:sz w:val="24"/>
        </w:rPr>
        <w:t xml:space="preserve">Er økningen </w:t>
      </w:r>
      <w:r w:rsidR="00D12119" w:rsidRPr="00487049">
        <w:rPr>
          <w:sz w:val="24"/>
        </w:rPr>
        <w:t>i R</w:t>
      </w:r>
      <w:r w:rsidR="00D12119" w:rsidRPr="00487049">
        <w:rPr>
          <w:sz w:val="24"/>
          <w:vertAlign w:val="superscript"/>
        </w:rPr>
        <w:t>2</w:t>
      </w:r>
      <w:r w:rsidR="00D12119" w:rsidRPr="00487049">
        <w:rPr>
          <w:sz w:val="24"/>
        </w:rPr>
        <w:t xml:space="preserve"> </w:t>
      </w:r>
      <w:r w:rsidRPr="00487049">
        <w:rPr>
          <w:sz w:val="24"/>
        </w:rPr>
        <w:t xml:space="preserve">signifikant forskjellig fra null? </w:t>
      </w:r>
    </w:p>
    <w:p w:rsidR="00A94B61" w:rsidRPr="00487049" w:rsidRDefault="00A94B61" w:rsidP="00A94B61">
      <w:pPr>
        <w:numPr>
          <w:ilvl w:val="0"/>
          <w:numId w:val="16"/>
        </w:numPr>
        <w:rPr>
          <w:sz w:val="24"/>
        </w:rPr>
      </w:pPr>
      <w:r w:rsidRPr="00487049">
        <w:rPr>
          <w:sz w:val="24"/>
        </w:rPr>
        <w:t>Hva betyr dette resultatet?</w:t>
      </w:r>
    </w:p>
    <w:p w:rsidR="00555ECA" w:rsidRDefault="00555ECA">
      <w:pPr>
        <w:rPr>
          <w:b/>
          <w:sz w:val="24"/>
        </w:rPr>
      </w:pPr>
    </w:p>
    <w:p w:rsidR="0011313D" w:rsidRDefault="0011313D">
      <w:pPr>
        <w:rPr>
          <w:b/>
          <w:sz w:val="24"/>
        </w:rPr>
      </w:pPr>
    </w:p>
    <w:p w:rsidR="00555ECA" w:rsidRDefault="00555ECA" w:rsidP="0011313D">
      <w:pPr>
        <w:pBdr>
          <w:bottom w:val="single" w:sz="4" w:space="1" w:color="auto"/>
        </w:pBdr>
        <w:rPr>
          <w:b/>
          <w:sz w:val="24"/>
        </w:rPr>
      </w:pPr>
    </w:p>
    <w:p w:rsidR="00555ECA" w:rsidRDefault="00555ECA">
      <w:pPr>
        <w:rPr>
          <w:b/>
          <w:sz w:val="24"/>
        </w:rPr>
      </w:pPr>
    </w:p>
    <w:p w:rsidR="0011313D" w:rsidRDefault="0011313D">
      <w:pPr>
        <w:rPr>
          <w:b/>
          <w:sz w:val="24"/>
        </w:rPr>
      </w:pPr>
    </w:p>
    <w:p w:rsidR="00555ECA" w:rsidRDefault="00555ECA">
      <w:pPr>
        <w:rPr>
          <w:b/>
          <w:sz w:val="24"/>
        </w:rPr>
      </w:pPr>
    </w:p>
    <w:p w:rsidR="003D6D26" w:rsidRPr="00487049" w:rsidRDefault="003D6D26">
      <w:pPr>
        <w:rPr>
          <w:b/>
          <w:sz w:val="24"/>
        </w:rPr>
      </w:pPr>
      <w:r w:rsidRPr="00487049">
        <w:rPr>
          <w:b/>
          <w:sz w:val="24"/>
        </w:rPr>
        <w:t>OVERSIKT OVER DE ULIKE VARIABLENE I DATAFILA:</w:t>
      </w:r>
    </w:p>
    <w:p w:rsidR="003D6D26" w:rsidRPr="00487049" w:rsidRDefault="003D6D26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3D6D26" w:rsidRPr="00487049">
        <w:tc>
          <w:tcPr>
            <w:tcW w:w="1771" w:type="dxa"/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ALDER</w:t>
            </w:r>
          </w:p>
        </w:tc>
        <w:tc>
          <w:tcPr>
            <w:tcW w:w="7938" w:type="dxa"/>
          </w:tcPr>
          <w:p w:rsidR="003D6D26" w:rsidRPr="00487049" w:rsidRDefault="003D6D26" w:rsidP="00D21D37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szCs w:val="24"/>
              </w:rPr>
              <w:t>Alder</w:t>
            </w:r>
          </w:p>
        </w:tc>
      </w:tr>
      <w:tr w:rsidR="003D6D26" w:rsidRPr="00487049">
        <w:tc>
          <w:tcPr>
            <w:tcW w:w="1771" w:type="dxa"/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KJONN</w:t>
            </w:r>
          </w:p>
          <w:p w:rsidR="003D6D26" w:rsidRPr="00487049" w:rsidRDefault="003D6D26">
            <w:pPr>
              <w:pStyle w:val="Brdtekst"/>
              <w:rPr>
                <w:szCs w:val="24"/>
              </w:rPr>
            </w:pPr>
          </w:p>
        </w:tc>
        <w:tc>
          <w:tcPr>
            <w:tcW w:w="7938" w:type="dxa"/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Kjønn</w:t>
            </w:r>
          </w:p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1 = kvinne</w:t>
            </w:r>
          </w:p>
          <w:p w:rsidR="003D6D26" w:rsidRPr="00487049" w:rsidRDefault="003D6D26" w:rsidP="00D21D37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szCs w:val="24"/>
              </w:rPr>
              <w:t>0 = mann</w:t>
            </w:r>
            <w:bookmarkStart w:id="0" w:name="_GoBack"/>
            <w:bookmarkEnd w:id="0"/>
          </w:p>
        </w:tc>
      </w:tr>
      <w:tr w:rsidR="003D6D26" w:rsidRPr="00487049">
        <w:trPr>
          <w:cantSplit/>
        </w:trPr>
        <w:tc>
          <w:tcPr>
            <w:tcW w:w="1771" w:type="dxa"/>
            <w:tcBorders>
              <w:bottom w:val="nil"/>
            </w:tcBorders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UTDANN</w:t>
            </w:r>
          </w:p>
        </w:tc>
        <w:tc>
          <w:tcPr>
            <w:tcW w:w="7938" w:type="dxa"/>
            <w:tcBorders>
              <w:bottom w:val="nil"/>
            </w:tcBorders>
          </w:tcPr>
          <w:p w:rsidR="003D6D26" w:rsidRPr="00487049" w:rsidRDefault="001C23F6" w:rsidP="00D21D37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szCs w:val="24"/>
              </w:rPr>
              <w:t>Antall år med utdanning etter grunnskole</w:t>
            </w:r>
          </w:p>
        </w:tc>
      </w:tr>
      <w:tr w:rsidR="003D6D26" w:rsidRPr="00487049">
        <w:tc>
          <w:tcPr>
            <w:tcW w:w="1771" w:type="dxa"/>
            <w:tcBorders>
              <w:bottom w:val="single" w:sz="4" w:space="0" w:color="auto"/>
            </w:tcBorders>
          </w:tcPr>
          <w:p w:rsidR="003D6D26" w:rsidRPr="00487049" w:rsidRDefault="009B39FB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RISIKO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 xml:space="preserve">Sumskåre av respondentenes sannsynlighetsvurdering for helseskade som følge av </w:t>
            </w:r>
            <w:r w:rsidRPr="00487049">
              <w:rPr>
                <w:b/>
                <w:szCs w:val="24"/>
                <w:u w:val="single"/>
              </w:rPr>
              <w:t>miljørisiko</w:t>
            </w:r>
            <w:r w:rsidRPr="00487049">
              <w:rPr>
                <w:szCs w:val="24"/>
              </w:rPr>
              <w:t>. Omfatter hull i ozonlaget, drivhuseffekten, kjemiske tilsetning</w:t>
            </w:r>
            <w:r w:rsidR="0068735D">
              <w:rPr>
                <w:szCs w:val="24"/>
              </w:rPr>
              <w:t>s</w:t>
            </w:r>
            <w:r w:rsidRPr="00487049">
              <w:rPr>
                <w:szCs w:val="24"/>
              </w:rPr>
              <w:t>stoffer i mat, smittefarlig mat, industriforurensning, trafikkforurensning, radioaktiv stråling fra kjernekraftverk. Laveste skåre = 7, høyeste skåre = 35</w:t>
            </w:r>
            <w:r w:rsidR="005554CC" w:rsidRPr="00487049">
              <w:rPr>
                <w:szCs w:val="24"/>
              </w:rPr>
              <w:t>.</w:t>
            </w:r>
          </w:p>
          <w:p w:rsidR="003D6D26" w:rsidRPr="00487049" w:rsidRDefault="003D6D26" w:rsidP="00D21D37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i/>
                <w:szCs w:val="24"/>
              </w:rPr>
              <w:t>Høy skåre = Oppfatter sannsynligheten for helseskade som høy</w:t>
            </w:r>
          </w:p>
        </w:tc>
      </w:tr>
      <w:tr w:rsidR="003D6D26" w:rsidRPr="00487049">
        <w:tc>
          <w:tcPr>
            <w:tcW w:w="1771" w:type="dxa"/>
          </w:tcPr>
          <w:p w:rsidR="003D6D26" w:rsidRPr="00487049" w:rsidRDefault="009B39FB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HOLDNING</w:t>
            </w:r>
          </w:p>
          <w:p w:rsidR="003D6D26" w:rsidRPr="00487049" w:rsidRDefault="003D6D26">
            <w:pPr>
              <w:pStyle w:val="Brdtekst"/>
              <w:rPr>
                <w:szCs w:val="24"/>
              </w:rPr>
            </w:pPr>
          </w:p>
        </w:tc>
        <w:tc>
          <w:tcPr>
            <w:tcW w:w="7938" w:type="dxa"/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 xml:space="preserve">Sumskåre </w:t>
            </w:r>
            <w:proofErr w:type="spellStart"/>
            <w:r w:rsidRPr="00487049">
              <w:rPr>
                <w:szCs w:val="24"/>
              </w:rPr>
              <w:t>environmental</w:t>
            </w:r>
            <w:proofErr w:type="spellEnd"/>
            <w:r w:rsidRPr="00487049">
              <w:rPr>
                <w:szCs w:val="24"/>
              </w:rPr>
              <w:t xml:space="preserve"> </w:t>
            </w:r>
            <w:proofErr w:type="spellStart"/>
            <w:r w:rsidRPr="00487049">
              <w:rPr>
                <w:szCs w:val="24"/>
              </w:rPr>
              <w:t>concern</w:t>
            </w:r>
            <w:proofErr w:type="spellEnd"/>
            <w:r w:rsidRPr="00487049">
              <w:rPr>
                <w:szCs w:val="24"/>
              </w:rPr>
              <w:t xml:space="preserve"> </w:t>
            </w:r>
            <w:proofErr w:type="spellStart"/>
            <w:r w:rsidRPr="00487049">
              <w:rPr>
                <w:szCs w:val="24"/>
              </w:rPr>
              <w:t>scale</w:t>
            </w:r>
            <w:proofErr w:type="spellEnd"/>
            <w:r w:rsidRPr="00487049">
              <w:rPr>
                <w:szCs w:val="24"/>
              </w:rPr>
              <w:t xml:space="preserve"> (holdning til miljøvern). Består av 15 holdningsspørsmål</w:t>
            </w:r>
            <w:r w:rsidR="00A82249" w:rsidRPr="00487049">
              <w:rPr>
                <w:szCs w:val="24"/>
              </w:rPr>
              <w:t>. L</w:t>
            </w:r>
            <w:r w:rsidRPr="00487049">
              <w:rPr>
                <w:szCs w:val="24"/>
              </w:rPr>
              <w:t>aveste skåre = 15, høyeste = 75.</w:t>
            </w:r>
          </w:p>
          <w:p w:rsidR="003D6D26" w:rsidRPr="00487049" w:rsidRDefault="003D6D26" w:rsidP="00A82249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i/>
                <w:szCs w:val="24"/>
              </w:rPr>
              <w:t xml:space="preserve">Høy skåre = </w:t>
            </w:r>
            <w:r w:rsidR="00A82249" w:rsidRPr="00487049">
              <w:rPr>
                <w:i/>
                <w:szCs w:val="24"/>
              </w:rPr>
              <w:t>P</w:t>
            </w:r>
            <w:r w:rsidRPr="00487049">
              <w:rPr>
                <w:i/>
                <w:szCs w:val="24"/>
              </w:rPr>
              <w:t xml:space="preserve">ositiv holdning </w:t>
            </w:r>
            <w:r w:rsidR="00D21D37" w:rsidRPr="00487049">
              <w:rPr>
                <w:i/>
                <w:szCs w:val="24"/>
              </w:rPr>
              <w:t>til miljøvern</w:t>
            </w:r>
            <w:r w:rsidRPr="00487049">
              <w:rPr>
                <w:i/>
                <w:szCs w:val="24"/>
              </w:rPr>
              <w:t>/ høy grad av miljøbevissthet</w:t>
            </w:r>
          </w:p>
        </w:tc>
      </w:tr>
      <w:tr w:rsidR="003D6D26" w:rsidRPr="00487049">
        <w:tc>
          <w:tcPr>
            <w:tcW w:w="1771" w:type="dxa"/>
            <w:tcBorders>
              <w:top w:val="nil"/>
            </w:tcBorders>
          </w:tcPr>
          <w:p w:rsidR="003D6D26" w:rsidRPr="00487049" w:rsidRDefault="009B39FB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>MILJØATFERD</w:t>
            </w:r>
          </w:p>
        </w:tc>
        <w:tc>
          <w:tcPr>
            <w:tcW w:w="7938" w:type="dxa"/>
            <w:tcBorders>
              <w:top w:val="nil"/>
            </w:tcBorders>
          </w:tcPr>
          <w:p w:rsidR="003D6D26" w:rsidRPr="00487049" w:rsidRDefault="003D6D26">
            <w:pPr>
              <w:pStyle w:val="Brdtekst"/>
              <w:rPr>
                <w:szCs w:val="24"/>
              </w:rPr>
            </w:pPr>
            <w:r w:rsidRPr="00487049">
              <w:rPr>
                <w:szCs w:val="24"/>
              </w:rPr>
              <w:t xml:space="preserve">Sumskåre av respondentens miljøvaner. Inkluderer unngått å kjøpe </w:t>
            </w:r>
            <w:r w:rsidR="0068735D" w:rsidRPr="00487049">
              <w:rPr>
                <w:szCs w:val="24"/>
              </w:rPr>
              <w:t>prod</w:t>
            </w:r>
            <w:r w:rsidR="0068735D">
              <w:rPr>
                <w:szCs w:val="24"/>
              </w:rPr>
              <w:t>ukter</w:t>
            </w:r>
            <w:r w:rsidRPr="00487049">
              <w:rPr>
                <w:szCs w:val="24"/>
              </w:rPr>
              <w:t xml:space="preserve"> fra firma som ikke tar hensyn til miljøet, kjøpt prod</w:t>
            </w:r>
            <w:r w:rsidR="0068735D">
              <w:rPr>
                <w:szCs w:val="24"/>
              </w:rPr>
              <w:t>ukter</w:t>
            </w:r>
            <w:r w:rsidRPr="00487049">
              <w:rPr>
                <w:szCs w:val="24"/>
              </w:rPr>
              <w:t xml:space="preserve"> som kan resirkuleres, skiftet fra ett merke til et annet, levert papir/glass til resirk</w:t>
            </w:r>
            <w:r w:rsidR="0068735D">
              <w:rPr>
                <w:szCs w:val="24"/>
              </w:rPr>
              <w:t>ulasjon</w:t>
            </w:r>
            <w:r w:rsidRPr="00487049">
              <w:rPr>
                <w:szCs w:val="24"/>
              </w:rPr>
              <w:t>, redusert bilbruk, brukt bio</w:t>
            </w:r>
            <w:r w:rsidR="0068735D">
              <w:rPr>
                <w:szCs w:val="24"/>
              </w:rPr>
              <w:t>logisk</w:t>
            </w:r>
            <w:r w:rsidRPr="00487049">
              <w:rPr>
                <w:szCs w:val="24"/>
              </w:rPr>
              <w:t xml:space="preserve"> nedbrytbare såper, lest varedekl</w:t>
            </w:r>
            <w:r w:rsidR="0068735D">
              <w:rPr>
                <w:szCs w:val="24"/>
              </w:rPr>
              <w:t>arasjon</w:t>
            </w:r>
            <w:r w:rsidRPr="00487049">
              <w:rPr>
                <w:szCs w:val="24"/>
              </w:rPr>
              <w:t xml:space="preserve"> på prod</w:t>
            </w:r>
            <w:r w:rsidR="0068735D">
              <w:rPr>
                <w:szCs w:val="24"/>
              </w:rPr>
              <w:t>uktet</w:t>
            </w:r>
            <w:r w:rsidRPr="00487049">
              <w:rPr>
                <w:szCs w:val="24"/>
              </w:rPr>
              <w:t xml:space="preserve">, kjøpt økomatvarer. Laveste skåre </w:t>
            </w:r>
            <w:r w:rsidR="00D21D37" w:rsidRPr="00487049">
              <w:rPr>
                <w:szCs w:val="24"/>
              </w:rPr>
              <w:t>= 0</w:t>
            </w:r>
            <w:r w:rsidRPr="00487049">
              <w:rPr>
                <w:szCs w:val="24"/>
              </w:rPr>
              <w:t xml:space="preserve">, høyeste skåre = </w:t>
            </w:r>
            <w:r w:rsidR="005B3B78" w:rsidRPr="00487049">
              <w:rPr>
                <w:szCs w:val="24"/>
              </w:rPr>
              <w:t>32</w:t>
            </w:r>
            <w:r w:rsidRPr="00487049">
              <w:rPr>
                <w:szCs w:val="24"/>
              </w:rPr>
              <w:t>.</w:t>
            </w:r>
          </w:p>
          <w:p w:rsidR="003D6D26" w:rsidRPr="00487049" w:rsidRDefault="003D6D26" w:rsidP="00D21D37">
            <w:pPr>
              <w:pStyle w:val="Brdtekst"/>
              <w:spacing w:line="360" w:lineRule="auto"/>
              <w:rPr>
                <w:szCs w:val="24"/>
              </w:rPr>
            </w:pPr>
            <w:r w:rsidRPr="00487049">
              <w:rPr>
                <w:i/>
                <w:szCs w:val="24"/>
              </w:rPr>
              <w:t>Høy skåre = Høy grad av miljøatferd</w:t>
            </w:r>
          </w:p>
        </w:tc>
      </w:tr>
    </w:tbl>
    <w:p w:rsidR="003D6D26" w:rsidRDefault="003D6D26" w:rsidP="00E163A8"/>
    <w:sectPr w:rsidR="003D6D26" w:rsidSect="00D21D37">
      <w:type w:val="continuous"/>
      <w:pgSz w:w="11907" w:h="16840"/>
      <w:pgMar w:top="1418" w:right="1134" w:bottom="14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94C" w:rsidRDefault="0023494C">
      <w:r>
        <w:separator/>
      </w:r>
    </w:p>
  </w:endnote>
  <w:endnote w:type="continuationSeparator" w:id="0">
    <w:p w:rsidR="0023494C" w:rsidRDefault="0023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DD" w:rsidRDefault="00A61CDD" w:rsidP="003D6D26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A61CDD" w:rsidRDefault="00A61CDD" w:rsidP="00A61CD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CDD" w:rsidRDefault="00A61CDD" w:rsidP="003D6D26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11313D">
      <w:rPr>
        <w:rStyle w:val="Sidetall"/>
        <w:noProof/>
      </w:rPr>
      <w:t>8</w:t>
    </w:r>
    <w:r>
      <w:rPr>
        <w:rStyle w:val="Sidetall"/>
      </w:rPr>
      <w:fldChar w:fldCharType="end"/>
    </w:r>
  </w:p>
  <w:p w:rsidR="00A61CDD" w:rsidRDefault="00A61CDD" w:rsidP="00A61CDD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94C" w:rsidRDefault="0023494C">
      <w:r>
        <w:separator/>
      </w:r>
    </w:p>
  </w:footnote>
  <w:footnote w:type="continuationSeparator" w:id="0">
    <w:p w:rsidR="0023494C" w:rsidRDefault="0023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0D9"/>
    <w:multiLevelType w:val="singleLevel"/>
    <w:tmpl w:val="1402141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 w:val="0"/>
      </w:rPr>
    </w:lvl>
  </w:abstractNum>
  <w:abstractNum w:abstractNumId="1">
    <w:nsid w:val="2FBE4E4B"/>
    <w:multiLevelType w:val="hybridMultilevel"/>
    <w:tmpl w:val="628612AA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F16CF0"/>
    <w:multiLevelType w:val="hybridMultilevel"/>
    <w:tmpl w:val="2EC20FA8"/>
    <w:lvl w:ilvl="0" w:tplc="0414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9A1D69"/>
    <w:multiLevelType w:val="singleLevel"/>
    <w:tmpl w:val="DF2AED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571467DA"/>
    <w:multiLevelType w:val="singleLevel"/>
    <w:tmpl w:val="0414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A9A0999"/>
    <w:multiLevelType w:val="singleLevel"/>
    <w:tmpl w:val="0414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DC815B1"/>
    <w:multiLevelType w:val="singleLevel"/>
    <w:tmpl w:val="D1CE6FE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 w:val="0"/>
        </w:r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 w:val="0"/>
        </w:rPr>
      </w:lvl>
    </w:lvlOverride>
  </w:num>
  <w:num w:numId="6">
    <w:abstractNumId w:val="0"/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 w:val="0"/>
        </w:rPr>
      </w:lvl>
    </w:lvlOverride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 w:val="0"/>
        </w:rPr>
      </w:lvl>
    </w:lvlOverride>
  </w:num>
  <w:num w:numId="13">
    <w:abstractNumId w:val="6"/>
  </w:num>
  <w:num w:numId="14">
    <w:abstractNumId w:val="5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417A"/>
    <w:rsid w:val="0007417A"/>
    <w:rsid w:val="0008601F"/>
    <w:rsid w:val="0011313D"/>
    <w:rsid w:val="001C23F6"/>
    <w:rsid w:val="001C3BCC"/>
    <w:rsid w:val="0023494C"/>
    <w:rsid w:val="0032090A"/>
    <w:rsid w:val="003D6D26"/>
    <w:rsid w:val="003E4E8C"/>
    <w:rsid w:val="003F34B9"/>
    <w:rsid w:val="00416D47"/>
    <w:rsid w:val="00456A37"/>
    <w:rsid w:val="00487049"/>
    <w:rsid w:val="004B12FA"/>
    <w:rsid w:val="005554CC"/>
    <w:rsid w:val="00555D63"/>
    <w:rsid w:val="00555ECA"/>
    <w:rsid w:val="005B3B78"/>
    <w:rsid w:val="0068735D"/>
    <w:rsid w:val="006B5586"/>
    <w:rsid w:val="006C2840"/>
    <w:rsid w:val="00721F18"/>
    <w:rsid w:val="0080266C"/>
    <w:rsid w:val="00806A0A"/>
    <w:rsid w:val="00833CB6"/>
    <w:rsid w:val="008B445C"/>
    <w:rsid w:val="00945F54"/>
    <w:rsid w:val="009554B6"/>
    <w:rsid w:val="009B39FB"/>
    <w:rsid w:val="00A61CDD"/>
    <w:rsid w:val="00A82249"/>
    <w:rsid w:val="00A94B61"/>
    <w:rsid w:val="00A94DEE"/>
    <w:rsid w:val="00B073F1"/>
    <w:rsid w:val="00BB1C4B"/>
    <w:rsid w:val="00C137EE"/>
    <w:rsid w:val="00C13DEB"/>
    <w:rsid w:val="00C4681A"/>
    <w:rsid w:val="00C62B15"/>
    <w:rsid w:val="00CD11B0"/>
    <w:rsid w:val="00D12119"/>
    <w:rsid w:val="00D21D37"/>
    <w:rsid w:val="00D24CBE"/>
    <w:rsid w:val="00D31FD7"/>
    <w:rsid w:val="00D54B0E"/>
    <w:rsid w:val="00DC26A7"/>
    <w:rsid w:val="00E163A8"/>
    <w:rsid w:val="00EA5359"/>
    <w:rsid w:val="00EB2F20"/>
    <w:rsid w:val="00ED4562"/>
    <w:rsid w:val="00EF1E64"/>
    <w:rsid w:val="00EF5204"/>
    <w:rsid w:val="00F04386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2" type="connector" idref="#_x0000_s1040"/>
        <o:r id="V:Rule4" type="connector" idref="#_x0000_s1045"/>
        <o:r id="V:Rule6" type="connector" idref="#_x0000_s1046"/>
        <o:r id="V:Rule8" type="connector" idref="#_x0000_s1047"/>
        <o:r id="V:Rule10" type="connector" idref="#_x0000_s104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nb-NO"/>
    </w:rPr>
  </w:style>
  <w:style w:type="paragraph" w:styleId="Overskrift1">
    <w:name w:val="heading 1"/>
    <w:basedOn w:val="Normal"/>
    <w:next w:val="Normal"/>
    <w:qFormat/>
    <w:pPr>
      <w:keepNext/>
      <w:numPr>
        <w:ilvl w:val="12"/>
      </w:numPr>
      <w:spacing w:before="20"/>
      <w:jc w:val="center"/>
      <w:outlineLvl w:val="0"/>
    </w:pPr>
    <w:rPr>
      <w:sz w:val="24"/>
    </w:rPr>
  </w:style>
  <w:style w:type="paragraph" w:styleId="Overskrift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24"/>
    </w:rPr>
  </w:style>
  <w:style w:type="paragraph" w:styleId="Bunntekst">
    <w:name w:val="footer"/>
    <w:basedOn w:val="Normal"/>
    <w:rsid w:val="00A61CDD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rsid w:val="00A61CDD"/>
  </w:style>
  <w:style w:type="paragraph" w:styleId="Bobletekst">
    <w:name w:val="Balloon Text"/>
    <w:basedOn w:val="Normal"/>
    <w:semiHidden/>
    <w:rsid w:val="00C13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915D-502D-4591-9DD8-15FF91DB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7FEFB7FF.dotm</Template>
  <TotalTime>199</TotalTime>
  <Pages>8</Pages>
  <Words>1735</Words>
  <Characters>9199</Characters>
  <Application>Microsoft Office Word</Application>
  <DocSecurity>0</DocSecurity>
  <Lines>76</Lines>
  <Paragraphs>21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Øvingsoppgave i regresjonsanalyse for PSY 72, høstsemester 1997</vt:lpstr>
      <vt:lpstr>Øvingsoppgave i regresjonsanalyse for PSY 72, høstsemester 1997</vt:lpstr>
    </vt:vector>
  </TitlesOfParts>
  <Company>SINTEF</Company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Øvingsoppgave i regresjonsanalyse for PSY 72, høstsemester 1997</dc:title>
  <dc:creator>Pål og marianne</dc:creator>
  <cp:lastModifiedBy>Anne-Marie Halberg</cp:lastModifiedBy>
  <cp:revision>11</cp:revision>
  <cp:lastPrinted>2016-02-18T12:46:00Z</cp:lastPrinted>
  <dcterms:created xsi:type="dcterms:W3CDTF">2014-09-06T12:19:00Z</dcterms:created>
  <dcterms:modified xsi:type="dcterms:W3CDTF">2016-02-18T12:54:00Z</dcterms:modified>
</cp:coreProperties>
</file>