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D2" w:rsidRPr="006352F6" w:rsidRDefault="006352F6">
      <w:pPr>
        <w:pStyle w:val="Heading1"/>
        <w:rPr>
          <w:lang w:val="fr-FR"/>
        </w:rPr>
      </w:pPr>
      <w:bookmarkStart w:id="0" w:name="institut-universitaire-des-sciences"/>
      <w:bookmarkStart w:id="1" w:name="_GoBack"/>
      <w:bookmarkEnd w:id="1"/>
      <w:r w:rsidRPr="006352F6">
        <w:rPr>
          <w:lang w:val="fr-FR"/>
        </w:rPr>
        <w:t>Institut Universitaire des Sciences</w:t>
      </w:r>
    </w:p>
    <w:p w:rsidR="006854D2" w:rsidRPr="006352F6" w:rsidRDefault="006352F6">
      <w:pPr>
        <w:pStyle w:val="Heading2"/>
        <w:rPr>
          <w:lang w:val="fr-FR"/>
        </w:rPr>
      </w:pPr>
      <w:bookmarkStart w:id="2" w:name="faculté-des-sciences-de-technologies"/>
      <w:r w:rsidRPr="006352F6">
        <w:rPr>
          <w:lang w:val="fr-FR"/>
        </w:rPr>
        <w:t>Faculté des sciences de technologies</w:t>
      </w:r>
    </w:p>
    <w:p w:rsidR="006854D2" w:rsidRPr="006352F6" w:rsidRDefault="006352F6">
      <w:pPr>
        <w:pStyle w:val="Heading3"/>
        <w:rPr>
          <w:lang w:val="fr-FR"/>
        </w:rPr>
      </w:pPr>
      <w:bookmarkStart w:id="3" w:name="td-4-réseau-2"/>
      <w:r w:rsidRPr="006352F6">
        <w:rPr>
          <w:lang w:val="fr-FR"/>
        </w:rPr>
        <w:t>TD 4 Réseau 2</w:t>
      </w:r>
    </w:p>
    <w:p w:rsidR="006854D2" w:rsidRPr="006352F6" w:rsidRDefault="006352F6">
      <w:pPr>
        <w:pStyle w:val="Heading3"/>
        <w:rPr>
          <w:lang w:val="fr-FR"/>
        </w:rPr>
      </w:pPr>
      <w:bookmarkStart w:id="4" w:name="préparé-par"/>
      <w:bookmarkEnd w:id="3"/>
      <w:r w:rsidRPr="006352F6">
        <w:rPr>
          <w:lang w:val="fr-FR"/>
        </w:rPr>
        <w:t>Préparé par :</w:t>
      </w:r>
    </w:p>
    <w:p w:rsidR="006854D2" w:rsidRPr="006352F6" w:rsidRDefault="006352F6">
      <w:pPr>
        <w:pStyle w:val="Heading3"/>
        <w:rPr>
          <w:lang w:val="fr-FR"/>
        </w:rPr>
      </w:pPr>
      <w:bookmarkStart w:id="5" w:name="nom-byron"/>
      <w:bookmarkEnd w:id="4"/>
      <w:r w:rsidRPr="006352F6">
        <w:rPr>
          <w:lang w:val="fr-FR"/>
        </w:rPr>
        <w:t>Nom: Byron</w:t>
      </w:r>
    </w:p>
    <w:p w:rsidR="006854D2" w:rsidRPr="006352F6" w:rsidRDefault="006352F6">
      <w:pPr>
        <w:pStyle w:val="Heading3"/>
        <w:rPr>
          <w:lang w:val="fr-FR"/>
        </w:rPr>
      </w:pPr>
      <w:bookmarkStart w:id="6" w:name="prénom-pierre-durell-naguiby"/>
      <w:bookmarkEnd w:id="5"/>
      <w:r w:rsidRPr="006352F6">
        <w:rPr>
          <w:lang w:val="fr-FR"/>
        </w:rPr>
        <w:t>Prénom: Pierre Durell Naguiby</w:t>
      </w:r>
    </w:p>
    <w:p w:rsidR="006854D2" w:rsidRPr="006352F6" w:rsidRDefault="006352F6">
      <w:pPr>
        <w:pStyle w:val="Heading2"/>
        <w:rPr>
          <w:lang w:val="fr-FR"/>
        </w:rPr>
      </w:pPr>
      <w:bookmarkStart w:id="7" w:name="niveau-l3---sciences-informatiques"/>
      <w:bookmarkEnd w:id="2"/>
      <w:bookmarkEnd w:id="6"/>
      <w:r w:rsidRPr="006352F6">
        <w:rPr>
          <w:lang w:val="fr-FR"/>
        </w:rPr>
        <w:t>Niveau: L3 - Sciences Informatiques</w:t>
      </w:r>
    </w:p>
    <w:bookmarkEnd w:id="0"/>
    <w:bookmarkEnd w:id="7"/>
    <w:p w:rsidR="006854D2" w:rsidRDefault="006352F6">
      <w:r>
        <w:pict>
          <v:rect id="_x0000_i1025" style="width:0;height:1.5pt" o:hralign="center" o:hrstd="t" o:hr="t"/>
        </w:pict>
      </w:r>
    </w:p>
    <w:p w:rsidR="006854D2" w:rsidRPr="006352F6" w:rsidRDefault="006352F6">
      <w:pPr>
        <w:pStyle w:val="Heading1"/>
        <w:rPr>
          <w:lang w:val="fr-FR"/>
        </w:rPr>
      </w:pPr>
      <w:bookmarkStart w:id="8" w:name="Xcd114d45aef097429c0d1f1060e9ff114e684ff"/>
      <w:r w:rsidRPr="006352F6">
        <w:rPr>
          <w:lang w:val="fr-FR"/>
        </w:rPr>
        <w:t>1. Reproduisez cette topologie en configurant le NAT du réseau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1979074"/>
            <wp:effectExtent l="0" t="0" r="0" b="0"/>
            <wp:docPr id="17" name="Picture" descr="imageTopologi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images/Topologi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imageTopologie1</w:t>
      </w:r>
    </w:p>
    <w:p w:rsidR="006854D2" w:rsidRDefault="006352F6">
      <w:pPr>
        <w:pStyle w:val="Heading2"/>
      </w:pPr>
      <w:bookmarkStart w:id="9" w:name="configuration-nat"/>
      <w:r>
        <w:lastRenderedPageBreak/>
        <w:t>Configuration nat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5132172"/>
            <wp:effectExtent l="0" t="0" r="0" b="0"/>
            <wp:docPr id="20" name="Picture" descr="imageConfN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images/1-na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imageConfNat</w:t>
      </w:r>
    </w:p>
    <w:p w:rsidR="006854D2" w:rsidRDefault="006352F6">
      <w:pPr>
        <w:pStyle w:val="Heading3"/>
      </w:pPr>
      <w:bookmarkStart w:id="10" w:name="dns"/>
      <w:r>
        <w:lastRenderedPageBreak/>
        <w:t>DNS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5154167"/>
            <wp:effectExtent l="0" t="0" r="0" b="0"/>
            <wp:docPr id="23" name="Picture" descr="imageConfServeurD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-ConfDN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5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Pr="006352F6" w:rsidRDefault="006352F6">
      <w:pPr>
        <w:pStyle w:val="ImageCaption"/>
        <w:rPr>
          <w:lang w:val="fr-FR"/>
        </w:rPr>
      </w:pPr>
      <w:r w:rsidRPr="006352F6">
        <w:rPr>
          <w:lang w:val="fr-FR"/>
        </w:rPr>
        <w:t>imageConfServeurDNS</w:t>
      </w:r>
    </w:p>
    <w:p w:rsidR="006854D2" w:rsidRPr="006352F6" w:rsidRDefault="006352F6">
      <w:pPr>
        <w:pStyle w:val="Heading3"/>
        <w:rPr>
          <w:lang w:val="fr-FR"/>
        </w:rPr>
      </w:pPr>
      <w:bookmarkStart w:id="11" w:name="X52f25097bf85f04f49f01054e7f9eef32a48c32"/>
      <w:bookmarkEnd w:id="10"/>
      <w:r w:rsidRPr="006352F6">
        <w:rPr>
          <w:lang w:val="fr-FR"/>
        </w:rPr>
        <w:lastRenderedPageBreak/>
        <w:t>Configuration du serveur DHCP sur le routeur Cisco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1954009"/>
            <wp:effectExtent l="0" t="0" r="0" b="0"/>
            <wp:docPr id="27" name="Picture" descr="imageConfServeurD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1-ConfRouteurDHC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5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imageConfServeurDNS</w:t>
      </w:r>
    </w:p>
    <w:p w:rsidR="006854D2" w:rsidRDefault="006352F6">
      <w:pPr>
        <w:pStyle w:val="Heading3"/>
      </w:pPr>
      <w:bookmarkStart w:id="12" w:name="vérifications-des-ip"/>
      <w:bookmarkEnd w:id="11"/>
      <w:r>
        <w:lastRenderedPageBreak/>
        <w:t>Vérifications des ip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5139586"/>
            <wp:effectExtent l="0" t="0" r="0" b="0"/>
            <wp:docPr id="31" name="Picture" descr="imageConfServeurD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1-VerificationdesI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imageConfServeurDNS</w:t>
      </w:r>
    </w:p>
    <w:p w:rsidR="006854D2" w:rsidRDefault="006352F6">
      <w:pPr>
        <w:pStyle w:val="Heading2"/>
      </w:pPr>
      <w:bookmarkStart w:id="13" w:name="activé-les-services-dns"/>
      <w:bookmarkEnd w:id="9"/>
      <w:bookmarkEnd w:id="12"/>
      <w:r>
        <w:lastRenderedPageBreak/>
        <w:t>Activé les services dns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5010602"/>
            <wp:effectExtent l="0" t="0" r="0" b="0"/>
            <wp:docPr id="36" name="Picture" descr="imageConfServeurD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s/1-ConfServicesDN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1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imageConfServeurDNS</w:t>
      </w:r>
    </w:p>
    <w:p w:rsidR="006854D2" w:rsidRDefault="006352F6">
      <w:pPr>
        <w:pStyle w:val="Heading3"/>
      </w:pPr>
      <w:bookmarkStart w:id="14" w:name="test"/>
      <w:r>
        <w:lastRenderedPageBreak/>
        <w:t>Test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2382494"/>
            <wp:effectExtent l="0" t="0" r="0" b="0"/>
            <wp:docPr id="39" name="Picture" descr="imageTestP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1-pi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Pr="006352F6" w:rsidRDefault="006352F6">
      <w:pPr>
        <w:pStyle w:val="ImageCaption"/>
        <w:rPr>
          <w:lang w:val="fr-FR"/>
        </w:rPr>
      </w:pPr>
      <w:r w:rsidRPr="006352F6">
        <w:rPr>
          <w:lang w:val="fr-FR"/>
        </w:rPr>
        <w:t>imageTestPing</w:t>
      </w:r>
    </w:p>
    <w:p w:rsidR="006854D2" w:rsidRPr="006352F6" w:rsidRDefault="006352F6">
      <w:pPr>
        <w:pStyle w:val="Heading2"/>
        <w:rPr>
          <w:lang w:val="fr-FR"/>
        </w:rPr>
      </w:pPr>
      <w:bookmarkStart w:id="15" w:name="X5e52fdfdefd9e30ad736fca833865cd3266d70d"/>
      <w:bookmarkEnd w:id="13"/>
      <w:bookmarkEnd w:id="14"/>
      <w:r w:rsidRPr="006352F6">
        <w:rPr>
          <w:lang w:val="fr-FR"/>
        </w:rPr>
        <w:t>Configuration de NAT sur le routeur Cisco :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1928986"/>
            <wp:effectExtent l="0" t="0" r="0" b="0"/>
            <wp:docPr id="44" name="Picture" descr="imageConfN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s/1-confNatRouteu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2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Pr="006352F6" w:rsidRDefault="006352F6">
      <w:pPr>
        <w:pStyle w:val="ImageCaption"/>
        <w:rPr>
          <w:lang w:val="fr-FR"/>
        </w:rPr>
      </w:pPr>
      <w:r w:rsidRPr="006352F6">
        <w:rPr>
          <w:lang w:val="fr-FR"/>
        </w:rPr>
        <w:t>imageConfNat</w:t>
      </w:r>
    </w:p>
    <w:p w:rsidR="006854D2" w:rsidRPr="006352F6" w:rsidRDefault="006352F6">
      <w:pPr>
        <w:pStyle w:val="Heading2"/>
        <w:rPr>
          <w:lang w:val="fr-FR"/>
        </w:rPr>
      </w:pPr>
      <w:bookmarkStart w:id="16" w:name="configuration-de-nat-dynamique-pat"/>
      <w:bookmarkEnd w:id="15"/>
      <w:r w:rsidRPr="006352F6">
        <w:rPr>
          <w:lang w:val="fr-FR"/>
        </w:rPr>
        <w:t>Configuration de NAT dynamique (PAT) :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1378809"/>
            <wp:effectExtent l="0" t="0" r="0" b="0"/>
            <wp:docPr id="48" name="Picture" descr="imageConfNatDy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s/1-confNatRouteurDy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7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imageConfNatDyN</w:t>
      </w:r>
    </w:p>
    <w:p w:rsidR="006854D2" w:rsidRDefault="006352F6">
      <w:pPr>
        <w:pStyle w:val="Heading2"/>
      </w:pPr>
      <w:bookmarkStart w:id="17" w:name="test-de-connectivité"/>
      <w:bookmarkEnd w:id="16"/>
      <w:r>
        <w:lastRenderedPageBreak/>
        <w:t>Test de connectivité</w:t>
      </w:r>
    </w:p>
    <w:p w:rsidR="006854D2" w:rsidRDefault="006352F6">
      <w:pPr>
        <w:pStyle w:val="Heading2"/>
      </w:pPr>
      <w:bookmarkStart w:id="18" w:name="imageconftest"/>
      <w:bookmarkEnd w:id="17"/>
      <w:r>
        <w:rPr>
          <w:noProof/>
        </w:rPr>
        <w:drawing>
          <wp:inline distT="0" distB="0" distL="0" distR="0">
            <wp:extent cx="5067300" cy="1871546"/>
            <wp:effectExtent l="0" t="0" r="0" b="0"/>
            <wp:docPr id="53" name="Picture" descr="imageConf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s/1-testConfi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7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Pr="006352F6" w:rsidRDefault="006352F6">
      <w:pPr>
        <w:pStyle w:val="Heading1"/>
        <w:rPr>
          <w:lang w:val="fr-FR"/>
        </w:rPr>
      </w:pPr>
      <w:bookmarkStart w:id="19" w:name="X2d95ba06cf28acb3173367299ec4420ff23fb61"/>
      <w:bookmarkEnd w:id="8"/>
      <w:bookmarkEnd w:id="18"/>
      <w:r w:rsidRPr="006352F6">
        <w:rPr>
          <w:lang w:val="fr-FR"/>
        </w:rPr>
        <w:t>2. Reproduisez cette topologie en configurant le réseau IoT (Internet des Objets).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1656849"/>
            <wp:effectExtent l="0" t="0" r="0" b="0"/>
            <wp:docPr id="58" name="Picture" descr="Topologi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s/Topologi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5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Topologie2</w:t>
      </w:r>
    </w:p>
    <w:p w:rsidR="006854D2" w:rsidRDefault="006352F6">
      <w:pPr>
        <w:pStyle w:val="Heading2"/>
      </w:pPr>
      <w:bookmarkStart w:id="20" w:name="configuration-du-point-acces"/>
      <w:r>
        <w:lastRenderedPageBreak/>
        <w:t>Configu</w:t>
      </w:r>
      <w:r>
        <w:t>ration du point Acces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5161407"/>
            <wp:effectExtent l="0" t="0" r="0" b="0"/>
            <wp:docPr id="61" name="Picture" descr="imgConfPT-Ac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s/2-AccessPoin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6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Pr="006352F6" w:rsidRDefault="006352F6">
      <w:pPr>
        <w:pStyle w:val="ImageCaption"/>
        <w:rPr>
          <w:lang w:val="fr-FR"/>
        </w:rPr>
      </w:pPr>
      <w:r w:rsidRPr="006352F6">
        <w:rPr>
          <w:lang w:val="fr-FR"/>
        </w:rPr>
        <w:t>imgConfPT-Acess</w:t>
      </w:r>
    </w:p>
    <w:p w:rsidR="006854D2" w:rsidRPr="006352F6" w:rsidRDefault="006352F6">
      <w:pPr>
        <w:pStyle w:val="Heading2"/>
        <w:rPr>
          <w:lang w:val="fr-FR"/>
        </w:rPr>
      </w:pPr>
      <w:bookmarkStart w:id="21" w:name="activation-des-services-iot"/>
      <w:bookmarkEnd w:id="20"/>
      <w:r w:rsidRPr="006352F6">
        <w:rPr>
          <w:lang w:val="fr-FR"/>
        </w:rPr>
        <w:lastRenderedPageBreak/>
        <w:t>Activation des services IOT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3817022"/>
            <wp:effectExtent l="0" t="0" r="0" b="0"/>
            <wp:docPr id="65" name="Picture" descr="imageConf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s/2-ServIO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imageConfTest</w:t>
      </w:r>
    </w:p>
    <w:p w:rsidR="006854D2" w:rsidRDefault="006352F6">
      <w:pPr>
        <w:pStyle w:val="Heading2"/>
      </w:pPr>
      <w:bookmarkStart w:id="22" w:name="registration-au-server"/>
      <w:bookmarkEnd w:id="21"/>
      <w:r>
        <w:lastRenderedPageBreak/>
        <w:t>Registration au server</w:t>
      </w:r>
    </w:p>
    <w:p w:rsidR="006854D2" w:rsidRDefault="006352F6">
      <w:pPr>
        <w:pStyle w:val="CaptionedFigure"/>
      </w:pPr>
      <w:r>
        <w:rPr>
          <w:noProof/>
        </w:rPr>
        <w:drawing>
          <wp:inline distT="0" distB="0" distL="0" distR="0">
            <wp:extent cx="5067300" cy="5177778"/>
            <wp:effectExtent l="0" t="0" r="0" b="0"/>
            <wp:docPr id="69" name="Picture" descr="imageConf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s/2-RegAuServe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7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pPr>
        <w:pStyle w:val="ImageCaption"/>
      </w:pPr>
      <w:r>
        <w:t>imageConfTest</w:t>
      </w:r>
    </w:p>
    <w:p w:rsidR="006854D2" w:rsidRDefault="006352F6">
      <w:pPr>
        <w:pStyle w:val="Heading2"/>
      </w:pPr>
      <w:bookmarkStart w:id="23" w:name="configurer-les-iot"/>
      <w:bookmarkEnd w:id="22"/>
      <w:r>
        <w:lastRenderedPageBreak/>
        <w:t>Configurer les IOT</w:t>
      </w:r>
    </w:p>
    <w:p w:rsidR="006854D2" w:rsidRDefault="006352F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067300" cy="5139897"/>
            <wp:effectExtent l="0" t="0" r="0" b="0"/>
            <wp:docPr id="73" name="Picture" descr="imageConf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s/2-IOT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067300" cy="4905028"/>
            <wp:effectExtent l="0" t="0" r="0" b="0"/>
            <wp:docPr id="76" name="Picture" descr="imageConf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s/2-IOT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0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67300" cy="4827728"/>
            <wp:effectExtent l="0" t="0" r="0" b="0"/>
            <wp:docPr id="79" name="Picture" descr="imageConf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s/2-IOT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067300" cy="3279597"/>
            <wp:effectExtent l="0" t="0" r="0" b="0"/>
            <wp:docPr id="82" name="Picture" descr="imageConf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s/2-IOT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7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2" w:rsidRDefault="006352F6">
      <w:r>
        <w:lastRenderedPageBreak/>
        <w:pict>
          <v:rect id="_x0000_i1026" style="width:0;height:1.5pt" o:hralign="center" o:hrstd="t" o:hr="t"/>
        </w:pict>
      </w:r>
    </w:p>
    <w:p w:rsidR="006854D2" w:rsidRPr="006352F6" w:rsidRDefault="006352F6">
      <w:pPr>
        <w:pStyle w:val="Heading1"/>
        <w:rPr>
          <w:lang w:val="fr-FR"/>
        </w:rPr>
      </w:pPr>
      <w:bookmarkStart w:id="24" w:name="conclusion"/>
      <w:bookmarkEnd w:id="19"/>
      <w:bookmarkEnd w:id="23"/>
      <w:r w:rsidRPr="006352F6">
        <w:rPr>
          <w:lang w:val="fr-FR"/>
        </w:rPr>
        <w:t>Conclusion</w:t>
      </w:r>
    </w:p>
    <w:p w:rsidR="006854D2" w:rsidRPr="006352F6" w:rsidRDefault="006352F6">
      <w:pPr>
        <w:pStyle w:val="FirstParagraph"/>
        <w:rPr>
          <w:lang w:val="fr-FR"/>
        </w:rPr>
      </w:pPr>
      <w:r w:rsidRPr="006352F6">
        <w:rPr>
          <w:lang w:val="fr-FR"/>
        </w:rPr>
        <w:t>En conclusion, ce TD me permet de configurer et de simuler un réseau avec les protocoles NAT, DHCP et DNS, ainsi que les réseaux IoT.</w:t>
      </w:r>
      <w:bookmarkEnd w:id="24"/>
    </w:p>
    <w:sectPr w:rsidR="006854D2" w:rsidRPr="006352F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DA435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6854D2"/>
    <w:rsid w:val="006352F6"/>
    <w:rsid w:val="0068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2287C-53D8-4A04-8EA0-9D95E6E6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3</cp:revision>
  <cp:lastPrinted>2025-06-09T16:13:00Z</cp:lastPrinted>
  <dcterms:created xsi:type="dcterms:W3CDTF">2025-06-09T16:13:00Z</dcterms:created>
  <dcterms:modified xsi:type="dcterms:W3CDTF">2025-06-09T16:13:00Z</dcterms:modified>
</cp:coreProperties>
</file>