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E8B5D" w14:textId="1163692D" w:rsidR="00441313" w:rsidRPr="00DB2B04" w:rsidRDefault="00E246C7" w:rsidP="00DB2B04">
      <w:pPr>
        <w:pStyle w:val="Heading1"/>
        <w:rPr>
          <w:sz w:val="40"/>
          <w:szCs w:val="40"/>
        </w:rPr>
      </w:pPr>
      <w:r w:rsidRPr="00DB2B04">
        <w:rPr>
          <w:sz w:val="40"/>
          <w:szCs w:val="40"/>
        </w:rPr>
        <w:t>Introduction/Business Problem</w:t>
      </w:r>
    </w:p>
    <w:p w14:paraId="6D5EFC5A" w14:textId="505212DD" w:rsidR="00E246C7" w:rsidRPr="00DB2B04" w:rsidRDefault="00E246C7" w:rsidP="00DB2B04">
      <w:pPr>
        <w:spacing w:before="240"/>
        <w:rPr>
          <w:sz w:val="24"/>
          <w:szCs w:val="24"/>
        </w:rPr>
      </w:pPr>
      <w:r w:rsidRPr="00DB2B04">
        <w:rPr>
          <w:sz w:val="24"/>
          <w:szCs w:val="24"/>
        </w:rPr>
        <w:t>This report is intended to different levels of government audiences</w:t>
      </w:r>
      <w:r w:rsidR="00DB2B04" w:rsidRPr="00DB2B04">
        <w:rPr>
          <w:sz w:val="24"/>
          <w:szCs w:val="24"/>
        </w:rPr>
        <w:t xml:space="preserve"> in Brazil</w:t>
      </w:r>
      <w:r w:rsidRPr="00DB2B04">
        <w:rPr>
          <w:sz w:val="24"/>
          <w:szCs w:val="24"/>
        </w:rPr>
        <w:t>, from municipality to country level</w:t>
      </w:r>
      <w:r w:rsidR="00DB2B04" w:rsidRPr="00DB2B04">
        <w:rPr>
          <w:sz w:val="24"/>
          <w:szCs w:val="24"/>
        </w:rPr>
        <w:t>. It i</w:t>
      </w:r>
      <w:r w:rsidRPr="00DB2B04">
        <w:rPr>
          <w:sz w:val="24"/>
          <w:szCs w:val="24"/>
        </w:rPr>
        <w:t>ntend</w:t>
      </w:r>
      <w:r w:rsidR="00DB2B04" w:rsidRPr="00DB2B04">
        <w:rPr>
          <w:sz w:val="24"/>
          <w:szCs w:val="24"/>
        </w:rPr>
        <w:t>s</w:t>
      </w:r>
      <w:r w:rsidRPr="00DB2B04">
        <w:rPr>
          <w:sz w:val="24"/>
          <w:szCs w:val="24"/>
        </w:rPr>
        <w:t xml:space="preserve"> to explore the effect of different demographic and economical data on the Human </w:t>
      </w:r>
      <w:r w:rsidR="00DB2B04" w:rsidRPr="00DB2B04">
        <w:rPr>
          <w:sz w:val="24"/>
          <w:szCs w:val="24"/>
        </w:rPr>
        <w:t>Development</w:t>
      </w:r>
      <w:r w:rsidRPr="00DB2B04">
        <w:rPr>
          <w:sz w:val="24"/>
          <w:szCs w:val="24"/>
        </w:rPr>
        <w:t xml:space="preserve"> Index (H</w:t>
      </w:r>
      <w:r w:rsidR="00DB2B04" w:rsidRPr="00DB2B04">
        <w:rPr>
          <w:sz w:val="24"/>
          <w:szCs w:val="24"/>
        </w:rPr>
        <w:t>D</w:t>
      </w:r>
      <w:r w:rsidRPr="00DB2B04">
        <w:rPr>
          <w:sz w:val="24"/>
          <w:szCs w:val="24"/>
        </w:rPr>
        <w:t>I)</w:t>
      </w:r>
      <w:r w:rsidR="00B86394">
        <w:rPr>
          <w:sz w:val="24"/>
          <w:szCs w:val="24"/>
        </w:rPr>
        <w:t xml:space="preserve">, for each municipality in the country. There are more than 5,000 municipalities in Brazil. </w:t>
      </w:r>
    </w:p>
    <w:p w14:paraId="3035732E" w14:textId="64AD7F0A" w:rsidR="00E246C7" w:rsidRPr="00DB2B04" w:rsidRDefault="00E246C7" w:rsidP="00DB2B04">
      <w:pPr>
        <w:spacing w:before="240"/>
        <w:rPr>
          <w:sz w:val="24"/>
          <w:szCs w:val="24"/>
        </w:rPr>
      </w:pPr>
      <w:r w:rsidRPr="00DB2B04">
        <w:rPr>
          <w:sz w:val="24"/>
          <w:szCs w:val="24"/>
        </w:rPr>
        <w:t>HCI has historically been correlated by the government with Per Capita Income</w:t>
      </w:r>
      <w:r w:rsidR="00B86394">
        <w:rPr>
          <w:sz w:val="24"/>
          <w:szCs w:val="24"/>
        </w:rPr>
        <w:t xml:space="preserve"> (PCI)</w:t>
      </w:r>
      <w:r w:rsidRPr="00DB2B04">
        <w:rPr>
          <w:sz w:val="24"/>
          <w:szCs w:val="24"/>
        </w:rPr>
        <w:t xml:space="preserve">. One of the objectives of this report is initially identify the </w:t>
      </w:r>
      <w:r w:rsidR="00DB2B04" w:rsidRPr="00DB2B04">
        <w:rPr>
          <w:sz w:val="24"/>
          <w:szCs w:val="24"/>
        </w:rPr>
        <w:t xml:space="preserve">actual </w:t>
      </w:r>
      <w:r w:rsidRPr="00DB2B04">
        <w:rPr>
          <w:sz w:val="24"/>
          <w:szCs w:val="24"/>
        </w:rPr>
        <w:t xml:space="preserve">correlation between these two indexes. </w:t>
      </w:r>
    </w:p>
    <w:p w14:paraId="59A53D31" w14:textId="5909E067" w:rsidR="00E246C7" w:rsidRPr="00DB2B04" w:rsidRDefault="00E246C7" w:rsidP="00DB2B04">
      <w:pPr>
        <w:spacing w:before="240"/>
        <w:rPr>
          <w:sz w:val="24"/>
          <w:szCs w:val="24"/>
        </w:rPr>
      </w:pPr>
      <w:r w:rsidRPr="00DB2B04">
        <w:rPr>
          <w:sz w:val="24"/>
          <w:szCs w:val="24"/>
        </w:rPr>
        <w:t>Additionally, this report will explore the effect of other variables in the HCI. It was chosen one variable related to infrastructure available in the city, and another one related to the economic activity in each municipality: The variables chosen for this task were:</w:t>
      </w:r>
    </w:p>
    <w:p w14:paraId="6BD877CA" w14:textId="02F443D3" w:rsidR="00E246C7" w:rsidRPr="00DB2B04" w:rsidRDefault="00E246C7" w:rsidP="00DB2B04">
      <w:pPr>
        <w:pStyle w:val="ListParagraph"/>
        <w:numPr>
          <w:ilvl w:val="0"/>
          <w:numId w:val="1"/>
        </w:numPr>
        <w:spacing w:before="240"/>
        <w:rPr>
          <w:sz w:val="24"/>
          <w:szCs w:val="24"/>
        </w:rPr>
      </w:pPr>
      <w:r w:rsidRPr="00DB2B04">
        <w:rPr>
          <w:sz w:val="24"/>
          <w:szCs w:val="24"/>
        </w:rPr>
        <w:t xml:space="preserve">Infrastructure: number of Radio Base Stations </w:t>
      </w:r>
      <w:r w:rsidR="00C20AF7" w:rsidRPr="00DB2B04">
        <w:rPr>
          <w:sz w:val="24"/>
          <w:szCs w:val="24"/>
        </w:rPr>
        <w:t xml:space="preserve">(RBS) </w:t>
      </w:r>
      <w:r w:rsidRPr="00DB2B04">
        <w:rPr>
          <w:sz w:val="24"/>
          <w:szCs w:val="24"/>
        </w:rPr>
        <w:t>providing cellular service in each municipality</w:t>
      </w:r>
    </w:p>
    <w:p w14:paraId="35430418" w14:textId="32D385F3" w:rsidR="00E246C7" w:rsidRPr="00DB2B04" w:rsidRDefault="00E246C7" w:rsidP="00DB2B04">
      <w:pPr>
        <w:pStyle w:val="ListParagraph"/>
        <w:numPr>
          <w:ilvl w:val="0"/>
          <w:numId w:val="1"/>
        </w:numPr>
        <w:spacing w:before="240"/>
        <w:rPr>
          <w:sz w:val="24"/>
          <w:szCs w:val="24"/>
        </w:rPr>
      </w:pPr>
      <w:r w:rsidRPr="00DB2B04">
        <w:rPr>
          <w:sz w:val="24"/>
          <w:szCs w:val="24"/>
        </w:rPr>
        <w:t>Economic-activity: number of</w:t>
      </w:r>
      <w:r w:rsidR="00C20AF7" w:rsidRPr="00DB2B04">
        <w:rPr>
          <w:sz w:val="24"/>
          <w:szCs w:val="24"/>
        </w:rPr>
        <w:t xml:space="preserve"> Venues</w:t>
      </w:r>
      <w:r w:rsidRPr="00DB2B04">
        <w:rPr>
          <w:sz w:val="24"/>
          <w:szCs w:val="24"/>
        </w:rPr>
        <w:t xml:space="preserve"> listed in Foursquare per municipality</w:t>
      </w:r>
    </w:p>
    <w:p w14:paraId="200BE509" w14:textId="1A8D34FF" w:rsidR="00E246C7" w:rsidRPr="00DB2B04" w:rsidRDefault="00C20AF7" w:rsidP="00DB2B04">
      <w:pPr>
        <w:spacing w:before="240"/>
        <w:rPr>
          <w:sz w:val="24"/>
          <w:szCs w:val="24"/>
        </w:rPr>
      </w:pPr>
      <w:r w:rsidRPr="00DB2B04">
        <w:rPr>
          <w:sz w:val="24"/>
          <w:szCs w:val="24"/>
        </w:rPr>
        <w:t>This report will analyze the effect of these variables in combination with the PCI,</w:t>
      </w:r>
      <w:r w:rsidR="00273953" w:rsidRPr="00DB2B04">
        <w:rPr>
          <w:sz w:val="24"/>
          <w:szCs w:val="24"/>
        </w:rPr>
        <w:t xml:space="preserve"> and whether they can be used as attributes to predict the HCI of a given municipality. </w:t>
      </w:r>
      <w:r w:rsidRPr="00DB2B04">
        <w:rPr>
          <w:sz w:val="24"/>
          <w:szCs w:val="24"/>
        </w:rPr>
        <w:t xml:space="preserve"> </w:t>
      </w:r>
    </w:p>
    <w:p w14:paraId="3636D036" w14:textId="128F16CE" w:rsidR="00DB2B04" w:rsidRPr="00DB2B04" w:rsidRDefault="00DB2B04" w:rsidP="00DB2B04">
      <w:pPr>
        <w:spacing w:before="240"/>
        <w:rPr>
          <w:sz w:val="24"/>
          <w:szCs w:val="24"/>
        </w:rPr>
      </w:pPr>
      <w:r w:rsidRPr="00DB2B04">
        <w:rPr>
          <w:sz w:val="24"/>
          <w:szCs w:val="24"/>
        </w:rPr>
        <w:t>Population will be used for data normalization wherever applicable.</w:t>
      </w:r>
    </w:p>
    <w:p w14:paraId="7AF8F40F" w14:textId="77777777" w:rsidR="00E246C7" w:rsidRPr="00DB2B04" w:rsidRDefault="00E246C7" w:rsidP="00E246C7">
      <w:pPr>
        <w:rPr>
          <w:sz w:val="24"/>
          <w:szCs w:val="24"/>
        </w:rPr>
      </w:pPr>
      <w:bookmarkStart w:id="0" w:name="_GoBack"/>
      <w:bookmarkEnd w:id="0"/>
    </w:p>
    <w:sectPr w:rsidR="00E246C7" w:rsidRPr="00DB2B04" w:rsidSect="00C86F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72ADB"/>
    <w:multiLevelType w:val="hybridMultilevel"/>
    <w:tmpl w:val="8AE2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C7"/>
    <w:rsid w:val="00273953"/>
    <w:rsid w:val="00441313"/>
    <w:rsid w:val="00B86394"/>
    <w:rsid w:val="00C20AF7"/>
    <w:rsid w:val="00C86FBC"/>
    <w:rsid w:val="00DB2B04"/>
    <w:rsid w:val="00E246C7"/>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B7BB"/>
  <w15:chartTrackingRefBased/>
  <w15:docId w15:val="{AD624BA7-08B4-4E5D-8080-91C9D7CE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6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Bernardocki</dc:creator>
  <cp:keywords/>
  <dc:description/>
  <cp:lastModifiedBy>Paulo Bernardocki</cp:lastModifiedBy>
  <cp:revision>4</cp:revision>
  <dcterms:created xsi:type="dcterms:W3CDTF">2019-01-11T21:02:00Z</dcterms:created>
  <dcterms:modified xsi:type="dcterms:W3CDTF">2019-01-11T21:35:00Z</dcterms:modified>
</cp:coreProperties>
</file>