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 as quantidade, assunto, ano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quantidade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