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line="360" w:lineRule="auto"/>
        <w:rPr>
          <w:rFonts w:ascii="Rajdhani" w:cs="Rajdhani" w:eastAsia="Rajdhani" w:hAnsi="Rajdhani"/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ajdhani" w:cs="Rajdhani" w:eastAsia="Rajdhani" w:hAnsi="Rajdhani"/>
          <w:b w:val="1"/>
          <w:sz w:val="52"/>
          <w:szCs w:val="52"/>
        </w:rPr>
      </w:pPr>
      <w:r w:rsidDel="00000000" w:rsidR="00000000" w:rsidRPr="00000000">
        <w:rPr>
          <w:rFonts w:ascii="Rajdhani" w:cs="Rajdhani" w:eastAsia="Rajdhani" w:hAnsi="Rajdhani"/>
          <w:b w:val="1"/>
          <w:sz w:val="52"/>
          <w:szCs w:val="52"/>
          <w:rtl w:val="0"/>
        </w:rPr>
        <w:t xml:space="preserve">Exercício Guiado - Índices</w:t>
      </w:r>
    </w:p>
    <w:p w:rsidR="00000000" w:rsidDel="00000000" w:rsidP="00000000" w:rsidRDefault="00000000" w:rsidRPr="00000000" w14:paraId="00000003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Agora vamos voltar a utilizar o Banco de Dados Sakila. Caso você ainda não tenha baixado o banco de dados, clique </w:t>
      </w:r>
      <w:hyperlink r:id="rId8">
        <w:r w:rsidDel="00000000" w:rsidR="00000000" w:rsidRPr="00000000">
          <w:rPr>
            <w:rFonts w:ascii="Rajdhani" w:cs="Rajdhani" w:eastAsia="Rajdhani" w:hAnsi="Rajdhani"/>
            <w:color w:val="1155cc"/>
            <w:sz w:val="28"/>
            <w:szCs w:val="28"/>
            <w:u w:val="single"/>
            <w:rtl w:val="0"/>
          </w:rPr>
          <w:t xml:space="preserve">AQUI</w:t>
        </w:r>
      </w:hyperlink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Índices</w:t>
      </w:r>
    </w:p>
    <w:p w:rsidR="00000000" w:rsidDel="00000000" w:rsidP="00000000" w:rsidRDefault="00000000" w:rsidRPr="00000000" w14:paraId="00000007">
      <w:pPr>
        <w:jc w:val="both"/>
        <w:rPr>
          <w:rFonts w:ascii="Rajdhani" w:cs="Rajdhani" w:eastAsia="Rajdhani" w:hAnsi="Rajdhan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Exiba os todos os índices da tabela </w:t>
      </w:r>
      <w:r w:rsidDel="00000000" w:rsidR="00000000" w:rsidRPr="00000000">
        <w:rPr>
          <w:rFonts w:ascii="Rajdhani" w:cs="Rajdhani" w:eastAsia="Rajdhani" w:hAnsi="Rajdhani"/>
          <w:b w:val="1"/>
          <w:sz w:val="28"/>
          <w:szCs w:val="28"/>
          <w:rtl w:val="0"/>
        </w:rPr>
        <w:t xml:space="preserve">cliente</w:t>
      </w: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Exiba o nome, sobrenome, email, o id da locação, o valor e a data de todos os pagamentos feitos pela cliente Elizabeth BROWN.  Dica: Utilize pelo menos uma coluna indexada na consulta.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Exiba o nome, sobrenome, email, o id da locação, o valor e a data do último pagamento feito pelo cliente Ryan SALISBURY.</w:t>
      </w:r>
    </w:p>
    <w:tbl>
      <w:tblPr>
        <w:tblStyle w:val="Table1"/>
        <w:tblW w:w="15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0"/>
        <w:tblGridChange w:id="0">
          <w:tblGrid>
            <w:gridCol w:w="15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jdhani" w:cs="Rajdhani" w:eastAsia="Rajdhani" w:hAnsi="Rajdhan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Execute o Explain na consulta acima e observe o comportamento da consulta. Qual índice foi mais performático?</w:t>
      </w:r>
    </w:p>
    <w:p w:rsidR="00000000" w:rsidDel="00000000" w:rsidP="00000000" w:rsidRDefault="00000000" w:rsidRPr="00000000" w14:paraId="0000000F">
      <w:pPr>
        <w:ind w:left="850.3937007874017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Liste nome, sobrenome e email de todos os clientes cujo nome termina com a letra ‘a’: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Rajdhani" w:cs="Rajdhani" w:eastAsia="Rajdhani" w:hAnsi="Rajdha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 xml:space="preserve">Execute o Explain na consulta acima e responda: Quantas linhas foram percorridas para retornar o resultado e qual a porcentagem do filtro utilizado?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Rajdhani" w:cs="Rajdhani" w:eastAsia="Rajdhani" w:hAnsi="Rajdhani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jc w:val="center"/>
      <w:rPr>
        <w:rFonts w:ascii="Open Sans" w:cs="Open Sans" w:eastAsia="Open Sans" w:hAnsi="Open Sans"/>
        <w:color w:val="999999"/>
      </w:rPr>
    </w:pPr>
    <w:r w:rsidDel="00000000" w:rsidR="00000000" w:rsidRPr="00000000">
      <w:rPr>
        <w:rFonts w:ascii="Open Sans" w:cs="Open Sans" w:eastAsia="Open Sans" w:hAnsi="Open Sans"/>
        <w:color w:val="999999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-19043</wp:posOffset>
          </wp:positionV>
          <wp:extent cx="7553325" cy="1019175"/>
          <wp:effectExtent b="0" l="0" r="0" t="0"/>
          <wp:wrapSquare wrapText="bothSides" distB="0" distT="0" distL="0" distR="0"/>
          <wp:docPr id="2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lTF5k6nmjYqDLB7U0ma4324mNGprR1YD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Gzpu3N/eGmoTbNxijQXFWuwO9Q==">AMUW2mUe+cM7dnnBlZbX0V7afWoxQyQr1iRAboP/XFwDqHvaaj5zmUyXPtR4ZgCedmBxsRxHzjkc9KljtT+mR0Gd5RnHiZtT5AmcbXwoLZIaRjvoWHWup90GC0SkdBgP5fsU1NFNSiPf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2021-05-10T11:12:00Z</dcterms:created>
</cp:coreProperties>
</file>