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8D70C39" w14:textId="77777777" w:rsidR="00FD6456" w:rsidRPr="000B764F" w:rsidRDefault="00FD6456">
      <w:pPr>
        <w:spacing w:line="276" w:lineRule="auto"/>
        <w:ind w:left="0" w:firstLine="0"/>
        <w:rPr>
          <w:rFonts w:ascii="Times New Roman" w:hAnsi="Times New Roman" w:cs="Times New Roman"/>
        </w:rPr>
      </w:pPr>
    </w:p>
    <w:p w14:paraId="1CFCDFB8" w14:textId="16FCC92A" w:rsidR="00FD6456" w:rsidRPr="000B764F" w:rsidRDefault="00246D71">
      <w:pPr>
        <w:spacing w:line="276" w:lineRule="auto"/>
        <w:ind w:left="0" w:firstLine="0"/>
        <w:rPr>
          <w:rFonts w:ascii="Times New Roman" w:hAnsi="Times New Roman" w:cs="Times New Roman"/>
        </w:rPr>
      </w:pPr>
      <w:r w:rsidRPr="000B764F">
        <w:rPr>
          <w:rFonts w:ascii="Times New Roman" w:hAnsi="Times New Roman" w:cs="Times New Roman"/>
          <w:noProof/>
          <w:lang w:val="en-US" w:eastAsia="ja-JP"/>
        </w:rPr>
        <mc:AlternateContent>
          <mc:Choice Requires="wps">
            <w:drawing>
              <wp:anchor distT="0" distB="0" distL="114300" distR="114300" simplePos="0" relativeHeight="251659264" behindDoc="0" locked="0" layoutInCell="1" allowOverlap="1" wp14:anchorId="6ACC0AE0" wp14:editId="65D5FE26">
                <wp:simplePos x="0" y="0"/>
                <wp:positionH relativeFrom="column">
                  <wp:posOffset>282034</wp:posOffset>
                </wp:positionH>
                <wp:positionV relativeFrom="paragraph">
                  <wp:posOffset>101477</wp:posOffset>
                </wp:positionV>
                <wp:extent cx="6216555" cy="0"/>
                <wp:effectExtent l="0" t="0" r="32385" b="19050"/>
                <wp:wrapNone/>
                <wp:docPr id="4" name="Conector recto 4"/>
                <wp:cNvGraphicFramePr/>
                <a:graphic xmlns:a="http://schemas.openxmlformats.org/drawingml/2006/main">
                  <a:graphicData uri="http://schemas.microsoft.com/office/word/2010/wordprocessingShape">
                    <wps:wsp>
                      <wps:cNvCnPr/>
                      <wps:spPr>
                        <a:xfrm>
                          <a:off x="0" y="0"/>
                          <a:ext cx="621655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155EA8"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8pt" to="51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" strokecolor="black [3200]" strokeweight="1.5pt">
                <v:stroke joinstyle="miter"/>
              </v:line>
            </w:pict>
          </mc:Fallback>
        </mc:AlternateContent>
      </w:r>
    </w:p>
    <w:tbl>
      <w:tblPr>
        <w:tblStyle w:val="a"/>
        <w:tblW w:w="9934" w:type="dxa"/>
        <w:tblInd w:w="566" w:type="dxa"/>
        <w:tblLook w:val="04A0" w:firstRow="1" w:lastRow="0" w:firstColumn="1" w:lastColumn="0" w:noHBand="0" w:noVBand="1"/>
      </w:tblPr>
      <w:tblGrid>
        <w:gridCol w:w="9934"/>
      </w:tblGrid>
      <w:tr w:rsidR="00FD6456" w:rsidRPr="000B764F" w14:paraId="553BF604" w14:textId="77777777" w:rsidTr="00246D71">
        <w:trPr>
          <w:trHeight w:val="744"/>
        </w:trPr>
        <w:tc>
          <w:tcPr>
            <w:tcW w:w="9934" w:type="dxa"/>
          </w:tcPr>
          <w:p w14:paraId="7D2A1948" w14:textId="77777777" w:rsidR="00FD6456" w:rsidRPr="000B764F" w:rsidRDefault="00246D71" w:rsidP="005063AB">
            <w:pPr>
              <w:ind w:left="0" w:firstLine="0"/>
              <w:jc w:val="center"/>
              <w:rPr>
                <w:rFonts w:ascii="Times New Roman" w:hAnsi="Times New Roman" w:cs="Times New Roman"/>
                <w:sz w:val="32"/>
              </w:rPr>
            </w:pPr>
            <w:r w:rsidRPr="000B764F">
              <w:rPr>
                <w:rFonts w:ascii="Times New Roman" w:hAnsi="Times New Roman" w:cs="Times New Roman"/>
                <w:sz w:val="32"/>
              </w:rPr>
              <w:t>INTRODUCCIÓN A LA PROGRAMACIÓN Y COMPUTACIÓN 2</w:t>
            </w:r>
          </w:p>
          <w:p w14:paraId="66228457" w14:textId="05DB11C0" w:rsidR="00246D71" w:rsidRPr="000B764F" w:rsidRDefault="008F32F3" w:rsidP="005063AB">
            <w:pPr>
              <w:ind w:left="0" w:firstLine="0"/>
              <w:jc w:val="center"/>
              <w:rPr>
                <w:rFonts w:ascii="Times New Roman" w:hAnsi="Times New Roman" w:cs="Times New Roman"/>
                <w:sz w:val="40"/>
              </w:rPr>
            </w:pPr>
            <w:r>
              <w:rPr>
                <w:rFonts w:ascii="Times New Roman" w:hAnsi="Times New Roman" w:cs="Times New Roman"/>
                <w:sz w:val="32"/>
              </w:rPr>
              <w:t>PROYECTO 2</w:t>
            </w:r>
          </w:p>
        </w:tc>
      </w:tr>
      <w:tr w:rsidR="00246D71" w:rsidRPr="000B764F" w14:paraId="0A2A4883" w14:textId="77777777" w:rsidTr="00246D71">
        <w:trPr>
          <w:trHeight w:val="744"/>
        </w:trPr>
        <w:tc>
          <w:tcPr>
            <w:tcW w:w="9934" w:type="dxa"/>
          </w:tcPr>
          <w:p w14:paraId="6F64D41D" w14:textId="71A7F0DF" w:rsidR="00246D71" w:rsidRPr="000B764F" w:rsidRDefault="00246D71" w:rsidP="005063AB">
            <w:pPr>
              <w:ind w:left="0" w:firstLine="0"/>
              <w:jc w:val="center"/>
              <w:rPr>
                <w:rFonts w:ascii="Times New Roman" w:hAnsi="Times New Roman" w:cs="Times New Roman"/>
              </w:rPr>
            </w:pPr>
            <w:r w:rsidRPr="000B764F">
              <w:rPr>
                <w:rFonts w:ascii="Times New Roman" w:hAnsi="Times New Roman" w:cs="Times New Roman"/>
                <w:noProof/>
                <w:lang w:val="en-US" w:eastAsia="ja-JP"/>
              </w:rPr>
              <mc:AlternateContent>
                <mc:Choice Requires="wps">
                  <w:drawing>
                    <wp:anchor distT="0" distB="0" distL="114300" distR="114300" simplePos="0" relativeHeight="251661312" behindDoc="0" locked="0" layoutInCell="1" allowOverlap="1" wp14:anchorId="48C2C0F4" wp14:editId="3E5136DE">
                      <wp:simplePos x="0" y="0"/>
                      <wp:positionH relativeFrom="column">
                        <wp:posOffset>-109409</wp:posOffset>
                      </wp:positionH>
                      <wp:positionV relativeFrom="paragraph">
                        <wp:posOffset>368916</wp:posOffset>
                      </wp:positionV>
                      <wp:extent cx="6216555" cy="0"/>
                      <wp:effectExtent l="0" t="0" r="32385" b="19050"/>
                      <wp:wrapNone/>
                      <wp:docPr id="5" name="Conector recto 5"/>
                      <wp:cNvGraphicFramePr/>
                      <a:graphic xmlns:a="http://schemas.openxmlformats.org/drawingml/2006/main">
                        <a:graphicData uri="http://schemas.microsoft.com/office/word/2010/wordprocessingShape">
                          <wps:wsp>
                            <wps:cNvCnPr/>
                            <wps:spPr>
                              <a:xfrm>
                                <a:off x="0" y="0"/>
                                <a:ext cx="621655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4A0556"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6pt,29.05pt" to="480.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" strokecolor="black [3200]" strokeweight="1.5pt">
                      <v:stroke joinstyle="miter"/>
                    </v:line>
                  </w:pict>
                </mc:Fallback>
              </mc:AlternateContent>
            </w:r>
            <w:r w:rsidRPr="000B764F">
              <w:rPr>
                <w:rFonts w:ascii="Times New Roman" w:hAnsi="Times New Roman" w:cs="Times New Roman"/>
              </w:rPr>
              <w:t>201709149 – Percy Juventino Duarte Gálvez</w:t>
            </w:r>
          </w:p>
        </w:tc>
      </w:tr>
    </w:tbl>
    <w:p w14:paraId="7859CD51" w14:textId="77777777" w:rsidR="00FD6456" w:rsidRPr="000B764F" w:rsidRDefault="00FD6456">
      <w:pPr>
        <w:ind w:left="0" w:firstLine="0"/>
        <w:rPr>
          <w:rFonts w:ascii="Times New Roman" w:hAnsi="Times New Roman" w:cs="Times New Roman"/>
        </w:rPr>
        <w:sectPr w:rsidR="00FD6456" w:rsidRPr="000B764F">
          <w:headerReference w:type="default" r:id="rId7"/>
          <w:footerReference w:type="default" r:id="rId8"/>
          <w:pgSz w:w="12240" w:h="15840"/>
          <w:pgMar w:top="1530" w:right="1133" w:bottom="1417" w:left="566" w:header="0" w:footer="720" w:gutter="0"/>
          <w:cols w:space="720"/>
        </w:sectPr>
      </w:pPr>
    </w:p>
    <w:p w14:paraId="6D3F53A1" w14:textId="56F508EA" w:rsidR="00FD6456" w:rsidRPr="000B764F" w:rsidRDefault="007D6BEF" w:rsidP="00E9603F">
      <w:pPr>
        <w:spacing w:line="480" w:lineRule="auto"/>
        <w:ind w:left="0" w:firstLine="142"/>
        <w:rPr>
          <w:rFonts w:ascii="Times New Roman" w:hAnsi="Times New Roman" w:cs="Times New Roman"/>
        </w:rPr>
      </w:pPr>
      <w:r w:rsidRPr="000B764F">
        <w:rPr>
          <w:rFonts w:ascii="Times New Roman" w:eastAsia="Arial" w:hAnsi="Times New Roman" w:cs="Times New Roman"/>
          <w:b/>
        </w:rPr>
        <w:t>Resumen</w:t>
      </w:r>
    </w:p>
    <w:p w14:paraId="13A92225" w14:textId="3416F667" w:rsidR="002E2570" w:rsidRPr="000B764F" w:rsidRDefault="007D6BEF" w:rsidP="0082578B">
      <w:pPr>
        <w:ind w:left="175" w:hanging="175"/>
        <w:jc w:val="both"/>
        <w:rPr>
          <w:rFonts w:ascii="Times New Roman" w:eastAsia="Times New Roman" w:hAnsi="Times New Roman" w:cs="Times New Roman"/>
        </w:rPr>
      </w:pPr>
      <w:r w:rsidRPr="000B764F">
        <w:rPr>
          <w:rFonts w:ascii="Times New Roman" w:eastAsia="Times New Roman" w:hAnsi="Times New Roman" w:cs="Times New Roman"/>
        </w:rPr>
        <w:t xml:space="preserve"> </w:t>
      </w:r>
      <w:r w:rsidRPr="000B764F">
        <w:rPr>
          <w:rFonts w:ascii="Times New Roman" w:eastAsia="Times New Roman" w:hAnsi="Times New Roman" w:cs="Times New Roman"/>
        </w:rPr>
        <w:tab/>
      </w:r>
      <w:r w:rsidR="008F32F3" w:rsidRPr="008F32F3">
        <w:rPr>
          <w:rFonts w:ascii="Times New Roman" w:eastAsia="Times New Roman" w:hAnsi="Times New Roman" w:cs="Times New Roman"/>
        </w:rPr>
        <w:t>Se ha analizado los pasos necesarios que deba seguir una cierta máquina seleccionada para poder crear un compuesto detallando el tiempo que le tomará si cada acción representa un segundo, se ha buscado el tiempo óptimo en segundo y cada paso que debe dar cada uno de los pines de la máquina para poder lograr crear un compuesto empleando estructuras TDA que simulan el arreglo rectangular de N filas y M posiciones de elementos que posee una máquina para la creación de compuestos mientras le sea posible con los elementos que posea.</w:t>
      </w:r>
      <w:r w:rsidR="008F32F3">
        <w:rPr>
          <w:rFonts w:ascii="Times New Roman" w:eastAsia="Times New Roman" w:hAnsi="Times New Roman" w:cs="Times New Roman"/>
        </w:rPr>
        <w:t xml:space="preserve"> Los elementos almacenados se disponen para mostrarse ordenados por número atómico y los compuestos acompañados de su fórmula.</w:t>
      </w:r>
    </w:p>
    <w:p w14:paraId="440CAADA" w14:textId="5EA4BD0F" w:rsidR="00FD6456" w:rsidRPr="000B764F" w:rsidRDefault="00FD6456" w:rsidP="009C1AEB">
      <w:pPr>
        <w:ind w:hanging="176"/>
        <w:jc w:val="both"/>
        <w:rPr>
          <w:rFonts w:ascii="Times New Roman" w:hAnsi="Times New Roman" w:cs="Times New Roman"/>
        </w:rPr>
      </w:pPr>
    </w:p>
    <w:p w14:paraId="3DF00EE4" w14:textId="77777777" w:rsidR="00FD6456" w:rsidRPr="000B764F" w:rsidRDefault="007D6BEF" w:rsidP="00693CF1">
      <w:pPr>
        <w:spacing w:after="240"/>
        <w:ind w:left="142" w:firstLine="0"/>
        <w:rPr>
          <w:rFonts w:ascii="Times New Roman" w:hAnsi="Times New Roman" w:cs="Times New Roman"/>
        </w:rPr>
      </w:pPr>
      <w:r w:rsidRPr="000B764F">
        <w:rPr>
          <w:rFonts w:ascii="Times New Roman" w:eastAsia="Arial" w:hAnsi="Times New Roman" w:cs="Times New Roman"/>
          <w:b/>
        </w:rPr>
        <w:t>Palabras clave</w:t>
      </w:r>
    </w:p>
    <w:p w14:paraId="6033301D" w14:textId="77777777" w:rsidR="00E9603F" w:rsidRDefault="00693CF1" w:rsidP="00553519">
      <w:pPr>
        <w:spacing w:after="90" w:line="288" w:lineRule="auto"/>
        <w:ind w:left="142" w:firstLine="0"/>
        <w:jc w:val="both"/>
        <w:rPr>
          <w:rStyle w:val="fontstyle21"/>
          <w:rFonts w:ascii="Times New Roman" w:hAnsi="Times New Roman" w:cs="Times New Roman"/>
          <w:sz w:val="20"/>
        </w:rPr>
      </w:pPr>
      <w:r w:rsidRPr="000B764F">
        <w:rPr>
          <w:rStyle w:val="fontstyle01"/>
          <w:rFonts w:ascii="Times New Roman" w:hAnsi="Times New Roman" w:cs="Times New Roman"/>
          <w:sz w:val="20"/>
        </w:rPr>
        <w:t xml:space="preserve">Coordenada: </w:t>
      </w:r>
      <w:r w:rsidRPr="000B764F">
        <w:rPr>
          <w:rStyle w:val="fontstyle21"/>
          <w:rFonts w:ascii="Times New Roman" w:hAnsi="Times New Roman" w:cs="Times New Roman"/>
          <w:sz w:val="20"/>
        </w:rPr>
        <w:t>sistema de referencia para ubicación de</w:t>
      </w:r>
      <w:r w:rsidRPr="000B764F">
        <w:rPr>
          <w:rFonts w:ascii="Times New Roman" w:hAnsi="Times New Roman" w:cs="Times New Roman"/>
          <w:sz w:val="20"/>
        </w:rPr>
        <w:br/>
      </w:r>
      <w:r w:rsidRPr="000B764F">
        <w:rPr>
          <w:rStyle w:val="fontstyle21"/>
          <w:rFonts w:ascii="Times New Roman" w:hAnsi="Times New Roman" w:cs="Times New Roman"/>
          <w:sz w:val="20"/>
        </w:rPr>
        <w:t>posición.</w:t>
      </w:r>
      <w:r w:rsidRPr="000B764F">
        <w:rPr>
          <w:rFonts w:ascii="Times New Roman" w:hAnsi="Times New Roman" w:cs="Times New Roman"/>
          <w:sz w:val="20"/>
        </w:rPr>
        <w:br/>
      </w:r>
      <w:r w:rsidRPr="000B764F">
        <w:rPr>
          <w:rStyle w:val="fontstyle01"/>
          <w:rFonts w:ascii="Times New Roman" w:hAnsi="Times New Roman" w:cs="Times New Roman"/>
          <w:sz w:val="20"/>
        </w:rPr>
        <w:t xml:space="preserve">Matriz: </w:t>
      </w:r>
      <w:r w:rsidRPr="000B764F">
        <w:rPr>
          <w:rStyle w:val="fontstyle21"/>
          <w:rFonts w:ascii="Times New Roman" w:hAnsi="Times New Roman" w:cs="Times New Roman"/>
          <w:sz w:val="20"/>
        </w:rPr>
        <w:t>arreglo bidimensional de números o datos.</w:t>
      </w:r>
      <w:r w:rsidRPr="000B764F">
        <w:rPr>
          <w:rFonts w:ascii="Times New Roman" w:hAnsi="Times New Roman" w:cs="Times New Roman"/>
          <w:sz w:val="20"/>
        </w:rPr>
        <w:br/>
      </w:r>
      <w:r w:rsidR="0082578B">
        <w:rPr>
          <w:rStyle w:val="fontstyle01"/>
          <w:rFonts w:ascii="Times New Roman" w:hAnsi="Times New Roman" w:cs="Times New Roman"/>
          <w:sz w:val="20"/>
        </w:rPr>
        <w:t>Camino</w:t>
      </w:r>
      <w:r w:rsidRPr="000B764F">
        <w:rPr>
          <w:rStyle w:val="fontstyle01"/>
          <w:rFonts w:ascii="Times New Roman" w:hAnsi="Times New Roman" w:cs="Times New Roman"/>
          <w:sz w:val="20"/>
        </w:rPr>
        <w:t xml:space="preserve">: </w:t>
      </w:r>
      <w:r w:rsidR="00E9603F">
        <w:rPr>
          <w:rStyle w:val="fontstyle21"/>
          <w:rFonts w:ascii="Times New Roman" w:hAnsi="Times New Roman" w:cs="Times New Roman"/>
          <w:sz w:val="20"/>
        </w:rPr>
        <w:t>recorrido unidireccional con posición inicial y final entre organismo.</w:t>
      </w:r>
    </w:p>
    <w:p w14:paraId="3D7816B2" w14:textId="64A31A42" w:rsidR="00FD6456" w:rsidRPr="00BB4594" w:rsidRDefault="00693CF1" w:rsidP="00553519">
      <w:pPr>
        <w:spacing w:after="90" w:line="288" w:lineRule="auto"/>
        <w:ind w:left="142" w:firstLine="0"/>
        <w:jc w:val="both"/>
        <w:rPr>
          <w:rFonts w:ascii="Times New Roman" w:hAnsi="Times New Roman" w:cs="Times New Roman"/>
          <w:sz w:val="20"/>
          <w:lang w:val="en-US"/>
        </w:rPr>
      </w:pPr>
      <w:r w:rsidRPr="000B764F">
        <w:rPr>
          <w:rStyle w:val="fontstyle01"/>
          <w:rFonts w:ascii="Times New Roman" w:hAnsi="Times New Roman" w:cs="Times New Roman"/>
          <w:sz w:val="20"/>
        </w:rPr>
        <w:t xml:space="preserve">TDA: </w:t>
      </w:r>
      <w:r w:rsidRPr="000B764F">
        <w:rPr>
          <w:rStyle w:val="fontstyle21"/>
          <w:rFonts w:ascii="Times New Roman" w:hAnsi="Times New Roman" w:cs="Times New Roman"/>
          <w:sz w:val="20"/>
        </w:rPr>
        <w:t>Tipo de Dato Abstracto (modelo de datos en</w:t>
      </w:r>
      <w:r w:rsidRPr="000B764F">
        <w:rPr>
          <w:rFonts w:ascii="Times New Roman" w:hAnsi="Times New Roman" w:cs="Times New Roman"/>
          <w:sz w:val="20"/>
        </w:rPr>
        <w:br/>
      </w:r>
      <w:r w:rsidRPr="000B764F">
        <w:rPr>
          <w:rStyle w:val="fontstyle21"/>
          <w:rFonts w:ascii="Times New Roman" w:hAnsi="Times New Roman" w:cs="Times New Roman"/>
          <w:sz w:val="20"/>
        </w:rPr>
        <w:t>memoria dinámica).</w:t>
      </w:r>
      <w:r w:rsidRPr="000B764F">
        <w:rPr>
          <w:rFonts w:ascii="Times New Roman" w:hAnsi="Times New Roman" w:cs="Times New Roman"/>
          <w:sz w:val="20"/>
        </w:rPr>
        <w:br/>
      </w:r>
      <w:r w:rsidRPr="00BB4594">
        <w:rPr>
          <w:rStyle w:val="fontstyle01"/>
          <w:rFonts w:ascii="Times New Roman" w:hAnsi="Times New Roman" w:cs="Times New Roman"/>
          <w:sz w:val="20"/>
          <w:lang w:val="en-US"/>
        </w:rPr>
        <w:t xml:space="preserve">XML: </w:t>
      </w:r>
      <w:proofErr w:type="spellStart"/>
      <w:r w:rsidRPr="00BB4594">
        <w:rPr>
          <w:rStyle w:val="fontstyle21"/>
          <w:rFonts w:ascii="Times New Roman" w:hAnsi="Times New Roman" w:cs="Times New Roman"/>
          <w:sz w:val="20"/>
          <w:lang w:val="en-US"/>
        </w:rPr>
        <w:t>Xtensible</w:t>
      </w:r>
      <w:proofErr w:type="spellEnd"/>
      <w:r w:rsidRPr="00BB4594">
        <w:rPr>
          <w:rStyle w:val="fontstyle21"/>
          <w:rFonts w:ascii="Times New Roman" w:hAnsi="Times New Roman" w:cs="Times New Roman"/>
          <w:sz w:val="20"/>
          <w:lang w:val="en-US"/>
        </w:rPr>
        <w:t xml:space="preserve"> Markup Language (</w:t>
      </w:r>
      <w:proofErr w:type="spellStart"/>
      <w:r w:rsidRPr="00BB4594">
        <w:rPr>
          <w:rStyle w:val="fontstyle21"/>
          <w:rFonts w:ascii="Times New Roman" w:hAnsi="Times New Roman" w:cs="Times New Roman"/>
          <w:sz w:val="20"/>
          <w:lang w:val="en-US"/>
        </w:rPr>
        <w:t>Lenguaje</w:t>
      </w:r>
      <w:proofErr w:type="spellEnd"/>
      <w:r w:rsidRPr="00BB4594">
        <w:rPr>
          <w:rStyle w:val="fontstyle21"/>
          <w:rFonts w:ascii="Times New Roman" w:hAnsi="Times New Roman" w:cs="Times New Roman"/>
          <w:sz w:val="20"/>
          <w:lang w:val="en-US"/>
        </w:rPr>
        <w:t xml:space="preserve"> de</w:t>
      </w:r>
      <w:r w:rsidRPr="00BB4594">
        <w:rPr>
          <w:rFonts w:ascii="Times New Roman" w:hAnsi="Times New Roman" w:cs="Times New Roman"/>
          <w:sz w:val="20"/>
          <w:lang w:val="en-US"/>
        </w:rPr>
        <w:br/>
      </w:r>
      <w:proofErr w:type="spellStart"/>
      <w:r w:rsidRPr="00BB4594">
        <w:rPr>
          <w:rStyle w:val="fontstyle21"/>
          <w:rFonts w:ascii="Times New Roman" w:hAnsi="Times New Roman" w:cs="Times New Roman"/>
          <w:sz w:val="20"/>
          <w:lang w:val="en-US"/>
        </w:rPr>
        <w:t>marcado</w:t>
      </w:r>
      <w:proofErr w:type="spellEnd"/>
      <w:r w:rsidRPr="00BB4594">
        <w:rPr>
          <w:rStyle w:val="fontstyle21"/>
          <w:rFonts w:ascii="Times New Roman" w:hAnsi="Times New Roman" w:cs="Times New Roman"/>
          <w:sz w:val="20"/>
          <w:lang w:val="en-US"/>
        </w:rPr>
        <w:t xml:space="preserve"> extensible).</w:t>
      </w:r>
      <w:r w:rsidRPr="00BB4594">
        <w:rPr>
          <w:rFonts w:ascii="Times New Roman" w:hAnsi="Times New Roman" w:cs="Times New Roman"/>
          <w:sz w:val="20"/>
          <w:lang w:val="en-US"/>
        </w:rPr>
        <w:t xml:space="preserve"> </w:t>
      </w:r>
      <w:r w:rsidR="007D6BEF" w:rsidRPr="00BB4594">
        <w:rPr>
          <w:rFonts w:ascii="Times New Roman" w:eastAsia="Times New Roman" w:hAnsi="Times New Roman" w:cs="Times New Roman"/>
          <w:sz w:val="20"/>
          <w:lang w:val="en-US"/>
        </w:rPr>
        <w:t xml:space="preserve"> </w:t>
      </w:r>
    </w:p>
    <w:p w14:paraId="1F7DF63D" w14:textId="77777777" w:rsidR="00BB4594" w:rsidRDefault="00BB4594" w:rsidP="00693CF1">
      <w:pPr>
        <w:ind w:hanging="176"/>
        <w:rPr>
          <w:rFonts w:ascii="Times New Roman" w:eastAsia="Arial" w:hAnsi="Times New Roman" w:cs="Times New Roman"/>
          <w:b/>
          <w:i/>
          <w:lang w:val="en-US"/>
        </w:rPr>
      </w:pPr>
    </w:p>
    <w:p w14:paraId="76F1ECCD" w14:textId="53310215" w:rsidR="00BB4594" w:rsidRDefault="00BB4594" w:rsidP="00693CF1">
      <w:pPr>
        <w:ind w:hanging="176"/>
        <w:rPr>
          <w:rFonts w:ascii="Times New Roman" w:eastAsia="Arial" w:hAnsi="Times New Roman" w:cs="Times New Roman"/>
          <w:b/>
          <w:i/>
          <w:lang w:val="en-US"/>
        </w:rPr>
      </w:pPr>
    </w:p>
    <w:p w14:paraId="1A29CF5A" w14:textId="51045C80" w:rsidR="009C1AEB" w:rsidRDefault="009C1AEB" w:rsidP="00693CF1">
      <w:pPr>
        <w:ind w:hanging="176"/>
        <w:rPr>
          <w:rFonts w:ascii="Times New Roman" w:eastAsia="Arial" w:hAnsi="Times New Roman" w:cs="Times New Roman"/>
          <w:b/>
          <w:i/>
          <w:lang w:val="en-US"/>
        </w:rPr>
      </w:pPr>
    </w:p>
    <w:p w14:paraId="2F5D8C2B" w14:textId="32D71627" w:rsidR="009C1AEB" w:rsidRDefault="009C1AEB" w:rsidP="00693CF1">
      <w:pPr>
        <w:ind w:hanging="176"/>
        <w:rPr>
          <w:rFonts w:ascii="Times New Roman" w:eastAsia="Arial" w:hAnsi="Times New Roman" w:cs="Times New Roman"/>
          <w:b/>
          <w:i/>
          <w:lang w:val="en-US"/>
        </w:rPr>
      </w:pPr>
    </w:p>
    <w:p w14:paraId="0079A96B" w14:textId="3DC9C70F" w:rsidR="009C1AEB" w:rsidRDefault="009C1AEB" w:rsidP="00693CF1">
      <w:pPr>
        <w:ind w:hanging="176"/>
        <w:rPr>
          <w:rFonts w:ascii="Times New Roman" w:eastAsia="Arial" w:hAnsi="Times New Roman" w:cs="Times New Roman"/>
          <w:b/>
          <w:i/>
          <w:lang w:val="en-US"/>
        </w:rPr>
      </w:pPr>
    </w:p>
    <w:p w14:paraId="00E66916" w14:textId="1E1AF86A" w:rsidR="00E9603F" w:rsidRDefault="00E9603F" w:rsidP="00693CF1">
      <w:pPr>
        <w:ind w:hanging="176"/>
        <w:rPr>
          <w:rFonts w:ascii="Times New Roman" w:eastAsia="Arial" w:hAnsi="Times New Roman" w:cs="Times New Roman"/>
          <w:b/>
          <w:i/>
          <w:lang w:val="en-US"/>
        </w:rPr>
      </w:pPr>
    </w:p>
    <w:p w14:paraId="0BB8B448" w14:textId="47E8E35B" w:rsidR="008F32F3" w:rsidRDefault="008F32F3" w:rsidP="00693CF1">
      <w:pPr>
        <w:ind w:hanging="176"/>
        <w:rPr>
          <w:rFonts w:ascii="Times New Roman" w:eastAsia="Arial" w:hAnsi="Times New Roman" w:cs="Times New Roman"/>
          <w:b/>
          <w:i/>
          <w:lang w:val="en-US"/>
        </w:rPr>
      </w:pPr>
    </w:p>
    <w:p w14:paraId="4C66F28C" w14:textId="2473D28E" w:rsidR="008F32F3" w:rsidRDefault="008F32F3" w:rsidP="00693CF1">
      <w:pPr>
        <w:ind w:hanging="176"/>
        <w:rPr>
          <w:rFonts w:ascii="Times New Roman" w:eastAsia="Arial" w:hAnsi="Times New Roman" w:cs="Times New Roman"/>
          <w:b/>
          <w:i/>
          <w:lang w:val="en-US"/>
        </w:rPr>
      </w:pPr>
    </w:p>
    <w:p w14:paraId="0A61686E" w14:textId="55F00B71" w:rsidR="008F32F3" w:rsidRDefault="008F32F3" w:rsidP="00693CF1">
      <w:pPr>
        <w:ind w:hanging="176"/>
        <w:rPr>
          <w:rFonts w:ascii="Times New Roman" w:eastAsia="Arial" w:hAnsi="Times New Roman" w:cs="Times New Roman"/>
          <w:b/>
          <w:i/>
          <w:lang w:val="en-US"/>
        </w:rPr>
      </w:pPr>
    </w:p>
    <w:p w14:paraId="74F3D2D4" w14:textId="77777777" w:rsidR="008F32F3" w:rsidRDefault="008F32F3" w:rsidP="00693CF1">
      <w:pPr>
        <w:ind w:hanging="176"/>
        <w:rPr>
          <w:rFonts w:ascii="Times New Roman" w:eastAsia="Arial" w:hAnsi="Times New Roman" w:cs="Times New Roman"/>
          <w:b/>
          <w:i/>
          <w:lang w:val="en-US"/>
        </w:rPr>
      </w:pPr>
    </w:p>
    <w:p w14:paraId="6946336E" w14:textId="77777777" w:rsidR="00E9603F" w:rsidRDefault="00E9603F" w:rsidP="00693CF1">
      <w:pPr>
        <w:ind w:hanging="176"/>
        <w:rPr>
          <w:rFonts w:ascii="Times New Roman" w:eastAsia="Arial" w:hAnsi="Times New Roman" w:cs="Times New Roman"/>
          <w:b/>
          <w:i/>
          <w:lang w:val="en-US"/>
        </w:rPr>
      </w:pPr>
    </w:p>
    <w:p w14:paraId="799465FA" w14:textId="4D191986" w:rsidR="00E9603F" w:rsidRDefault="007D6BEF" w:rsidP="00E9603F">
      <w:pPr>
        <w:spacing w:line="480" w:lineRule="auto"/>
        <w:ind w:hanging="176"/>
        <w:rPr>
          <w:rFonts w:ascii="Times New Roman" w:eastAsia="Times New Roman" w:hAnsi="Times New Roman" w:cs="Times New Roman"/>
          <w:i/>
          <w:lang w:val="en-US"/>
        </w:rPr>
      </w:pPr>
      <w:r w:rsidRPr="00BB4594">
        <w:rPr>
          <w:rFonts w:ascii="Times New Roman" w:eastAsia="Arial" w:hAnsi="Times New Roman" w:cs="Times New Roman"/>
          <w:b/>
          <w:i/>
          <w:lang w:val="en-US"/>
        </w:rPr>
        <w:t>Abstract</w:t>
      </w:r>
    </w:p>
    <w:p w14:paraId="2DB22448" w14:textId="17179F1A" w:rsidR="00E9603F" w:rsidRDefault="008F32F3" w:rsidP="008F32F3">
      <w:pPr>
        <w:spacing w:after="240"/>
        <w:ind w:left="0" w:firstLine="0"/>
        <w:jc w:val="both"/>
        <w:rPr>
          <w:rFonts w:ascii="Times New Roman" w:eastAsia="Times New Roman" w:hAnsi="Times New Roman" w:cs="Times New Roman"/>
          <w:i/>
          <w:lang w:val="en-US"/>
        </w:rPr>
      </w:pPr>
      <w:proofErr w:type="gramStart"/>
      <w:r w:rsidRPr="008F32F3">
        <w:rPr>
          <w:rFonts w:ascii="Times New Roman" w:eastAsia="Times New Roman" w:hAnsi="Times New Roman" w:cs="Times New Roman"/>
          <w:i/>
          <w:lang w:val="en-US"/>
        </w:rPr>
        <w:t>The necessary steps that a certain selected machine must follow in order to create a compound have been analyzed, detailing the time it will take if each action represents one second, the optimal time in seconds has been sought and each step that each of the pins must take of the machine to be able to create a compound using TDA structures that simulate the rectangular arrangement of N rows and M positions of elements that a machine has for the creation of compounds while it is possible with the elements it has.</w:t>
      </w:r>
      <w:proofErr w:type="gramEnd"/>
      <w:r w:rsidRPr="008F32F3">
        <w:rPr>
          <w:rFonts w:ascii="Times New Roman" w:eastAsia="Times New Roman" w:hAnsi="Times New Roman" w:cs="Times New Roman"/>
          <w:i/>
          <w:lang w:val="en-US"/>
        </w:rPr>
        <w:t xml:space="preserve"> The stored elements are arranged to be displayed ordered by atomic number and the compounds accompanied by their formula.</w:t>
      </w:r>
    </w:p>
    <w:p w14:paraId="6CF3E1E0" w14:textId="658C00A8" w:rsidR="00FD6456" w:rsidRPr="00E9603F" w:rsidRDefault="007D6BEF" w:rsidP="00693CF1">
      <w:pPr>
        <w:spacing w:after="240"/>
        <w:ind w:left="0" w:firstLine="0"/>
        <w:jc w:val="both"/>
        <w:rPr>
          <w:rFonts w:ascii="Times New Roman" w:eastAsia="Times New Roman" w:hAnsi="Times New Roman" w:cs="Times New Roman"/>
          <w:i/>
          <w:lang w:val="en-US"/>
        </w:rPr>
      </w:pPr>
      <w:r w:rsidRPr="0082578B">
        <w:rPr>
          <w:rFonts w:ascii="Times New Roman" w:eastAsia="Arial" w:hAnsi="Times New Roman" w:cs="Times New Roman"/>
          <w:b/>
          <w:i/>
          <w:lang w:val="en-US"/>
        </w:rPr>
        <w:t>Keywords</w:t>
      </w:r>
    </w:p>
    <w:p w14:paraId="579739F5" w14:textId="77777777" w:rsidR="00E9603F" w:rsidRDefault="00693CF1">
      <w:pPr>
        <w:spacing w:after="90" w:line="288" w:lineRule="auto"/>
        <w:ind w:left="0" w:firstLine="0"/>
        <w:jc w:val="both"/>
        <w:rPr>
          <w:rFonts w:ascii="Times New Roman" w:hAnsi="Times New Roman" w:cs="Times New Roman"/>
          <w:i/>
          <w:iCs/>
          <w:lang w:val="en-US"/>
        </w:rPr>
      </w:pPr>
      <w:r w:rsidRPr="000B764F">
        <w:rPr>
          <w:rFonts w:ascii="Times New Roman" w:hAnsi="Times New Roman" w:cs="Times New Roman"/>
          <w:b/>
          <w:bCs/>
          <w:i/>
          <w:iCs/>
          <w:lang w:val="en-US"/>
        </w:rPr>
        <w:t xml:space="preserve">ADT: </w:t>
      </w:r>
      <w:proofErr w:type="spellStart"/>
      <w:r w:rsidRPr="000B764F">
        <w:rPr>
          <w:rFonts w:ascii="Times New Roman" w:hAnsi="Times New Roman" w:cs="Times New Roman"/>
          <w:i/>
          <w:iCs/>
          <w:lang w:val="en-US"/>
        </w:rPr>
        <w:t>Abstracta</w:t>
      </w:r>
      <w:proofErr w:type="spellEnd"/>
      <w:r w:rsidRPr="000B764F">
        <w:rPr>
          <w:rFonts w:ascii="Times New Roman" w:hAnsi="Times New Roman" w:cs="Times New Roman"/>
          <w:i/>
          <w:iCs/>
          <w:lang w:val="en-US"/>
        </w:rPr>
        <w:t xml:space="preserve"> Data Type (dynamic memory data</w:t>
      </w:r>
      <w:r w:rsidRPr="000B764F">
        <w:rPr>
          <w:rFonts w:ascii="Times New Roman" w:hAnsi="Times New Roman" w:cs="Times New Roman"/>
          <w:i/>
          <w:iCs/>
          <w:lang w:val="en-US"/>
        </w:rPr>
        <w:br/>
        <w:t>model).</w:t>
      </w:r>
      <w:r w:rsidRPr="000B764F">
        <w:rPr>
          <w:rFonts w:ascii="Times New Roman" w:hAnsi="Times New Roman" w:cs="Times New Roman"/>
          <w:i/>
          <w:iCs/>
          <w:lang w:val="en-US"/>
        </w:rPr>
        <w:br/>
      </w:r>
      <w:proofErr w:type="gramStart"/>
      <w:r w:rsidRPr="000B764F">
        <w:rPr>
          <w:rFonts w:ascii="Times New Roman" w:hAnsi="Times New Roman" w:cs="Times New Roman"/>
          <w:b/>
          <w:bCs/>
          <w:i/>
          <w:iCs/>
          <w:lang w:val="en-US"/>
        </w:rPr>
        <w:t>Coordinate:</w:t>
      </w:r>
      <w:proofErr w:type="gramEnd"/>
      <w:r w:rsidRPr="000B764F">
        <w:rPr>
          <w:rFonts w:ascii="Times New Roman" w:hAnsi="Times New Roman" w:cs="Times New Roman"/>
          <w:b/>
          <w:bCs/>
          <w:i/>
          <w:iCs/>
          <w:lang w:val="en-US"/>
        </w:rPr>
        <w:t xml:space="preserve"> </w:t>
      </w:r>
      <w:r w:rsidRPr="000B764F">
        <w:rPr>
          <w:rFonts w:ascii="Times New Roman" w:hAnsi="Times New Roman" w:cs="Times New Roman"/>
          <w:i/>
          <w:iCs/>
          <w:lang w:val="en-US"/>
        </w:rPr>
        <w:t>reference system for position location.</w:t>
      </w:r>
      <w:r w:rsidRPr="000B764F">
        <w:rPr>
          <w:rFonts w:ascii="Times New Roman" w:hAnsi="Times New Roman" w:cs="Times New Roman"/>
          <w:i/>
          <w:iCs/>
          <w:lang w:val="en-US"/>
        </w:rPr>
        <w:br/>
      </w:r>
      <w:r w:rsidRPr="000B764F">
        <w:rPr>
          <w:rFonts w:ascii="Times New Roman" w:hAnsi="Times New Roman" w:cs="Times New Roman"/>
          <w:b/>
          <w:bCs/>
          <w:i/>
          <w:iCs/>
          <w:lang w:val="en-US"/>
        </w:rPr>
        <w:t xml:space="preserve">Matrix: </w:t>
      </w:r>
      <w:proofErr w:type="spellStart"/>
      <w:r w:rsidRPr="000B764F">
        <w:rPr>
          <w:rFonts w:ascii="Times New Roman" w:hAnsi="Times New Roman" w:cs="Times New Roman"/>
          <w:i/>
          <w:iCs/>
          <w:lang w:val="en-US"/>
        </w:rPr>
        <w:t>bidimensional</w:t>
      </w:r>
      <w:proofErr w:type="spellEnd"/>
      <w:r w:rsidRPr="000B764F">
        <w:rPr>
          <w:rFonts w:ascii="Times New Roman" w:hAnsi="Times New Roman" w:cs="Times New Roman"/>
          <w:i/>
          <w:iCs/>
          <w:lang w:val="en-US"/>
        </w:rPr>
        <w:t xml:space="preserve"> array of numbers or data.</w:t>
      </w:r>
      <w:r w:rsidRPr="000B764F">
        <w:rPr>
          <w:rFonts w:ascii="Times New Roman" w:hAnsi="Times New Roman" w:cs="Times New Roman"/>
          <w:i/>
          <w:iCs/>
          <w:lang w:val="en-US"/>
        </w:rPr>
        <w:br/>
      </w:r>
      <w:r w:rsidRPr="000B764F">
        <w:rPr>
          <w:rFonts w:ascii="Times New Roman" w:hAnsi="Times New Roman" w:cs="Times New Roman"/>
          <w:b/>
          <w:bCs/>
          <w:i/>
          <w:iCs/>
          <w:lang w:val="en-US"/>
        </w:rPr>
        <w:t xml:space="preserve">Orthogonal: </w:t>
      </w:r>
      <w:r w:rsidR="00E9603F" w:rsidRPr="00E9603F">
        <w:rPr>
          <w:rFonts w:ascii="Times New Roman" w:hAnsi="Times New Roman" w:cs="Times New Roman"/>
          <w:i/>
          <w:iCs/>
          <w:lang w:val="en-US"/>
        </w:rPr>
        <w:t>unidirectional path with initial and final position between organisms.</w:t>
      </w:r>
    </w:p>
    <w:p w14:paraId="1F88EF87" w14:textId="7799852E" w:rsidR="005063AB" w:rsidRPr="00B51E7A" w:rsidRDefault="00693CF1">
      <w:pPr>
        <w:spacing w:after="90" w:line="288" w:lineRule="auto"/>
        <w:ind w:left="0" w:firstLine="0"/>
        <w:jc w:val="both"/>
        <w:rPr>
          <w:rFonts w:ascii="Times New Roman" w:hAnsi="Times New Roman" w:cs="Times New Roman"/>
          <w:i/>
          <w:iCs/>
          <w:lang w:val="es-MX"/>
        </w:rPr>
      </w:pPr>
      <w:r w:rsidRPr="008F32F3">
        <w:rPr>
          <w:rFonts w:ascii="Times New Roman" w:hAnsi="Times New Roman" w:cs="Times New Roman"/>
          <w:i/>
          <w:iCs/>
          <w:lang w:val="es-MX"/>
        </w:rPr>
        <w:br/>
      </w:r>
      <w:r w:rsidRPr="000B764F">
        <w:rPr>
          <w:rFonts w:ascii="Times New Roman" w:hAnsi="Times New Roman" w:cs="Times New Roman"/>
          <w:b/>
          <w:bCs/>
          <w:i/>
          <w:iCs/>
        </w:rPr>
        <w:t xml:space="preserve">XML: </w:t>
      </w:r>
      <w:proofErr w:type="spellStart"/>
      <w:r w:rsidRPr="000B764F">
        <w:rPr>
          <w:rFonts w:ascii="Times New Roman" w:hAnsi="Times New Roman" w:cs="Times New Roman"/>
          <w:i/>
          <w:iCs/>
        </w:rPr>
        <w:t>Xtensible</w:t>
      </w:r>
      <w:proofErr w:type="spellEnd"/>
      <w:r w:rsidRPr="000B764F">
        <w:rPr>
          <w:rFonts w:ascii="Times New Roman" w:hAnsi="Times New Roman" w:cs="Times New Roman"/>
          <w:i/>
          <w:iCs/>
        </w:rPr>
        <w:t xml:space="preserve"> </w:t>
      </w:r>
      <w:proofErr w:type="spellStart"/>
      <w:r w:rsidRPr="000B764F">
        <w:rPr>
          <w:rFonts w:ascii="Times New Roman" w:hAnsi="Times New Roman" w:cs="Times New Roman"/>
          <w:i/>
          <w:iCs/>
        </w:rPr>
        <w:t>Markup</w:t>
      </w:r>
      <w:proofErr w:type="spellEnd"/>
      <w:r w:rsidRPr="000B764F">
        <w:rPr>
          <w:rFonts w:ascii="Times New Roman" w:hAnsi="Times New Roman" w:cs="Times New Roman"/>
          <w:i/>
          <w:iCs/>
        </w:rPr>
        <w:t xml:space="preserve"> </w:t>
      </w:r>
      <w:proofErr w:type="spellStart"/>
      <w:r w:rsidRPr="000B764F">
        <w:rPr>
          <w:rFonts w:ascii="Times New Roman" w:hAnsi="Times New Roman" w:cs="Times New Roman"/>
          <w:i/>
          <w:iCs/>
        </w:rPr>
        <w:t>Language</w:t>
      </w:r>
      <w:proofErr w:type="spellEnd"/>
      <w:r w:rsidRPr="000B764F">
        <w:rPr>
          <w:rFonts w:ascii="Times New Roman" w:hAnsi="Times New Roman" w:cs="Times New Roman"/>
          <w:i/>
          <w:iCs/>
        </w:rPr>
        <w:t>.</w:t>
      </w:r>
    </w:p>
    <w:p w14:paraId="6CC3A28D" w14:textId="77777777" w:rsidR="00693CF1" w:rsidRPr="000B764F" w:rsidRDefault="00693CF1">
      <w:pPr>
        <w:rPr>
          <w:rFonts w:ascii="Times New Roman" w:eastAsia="Arial" w:hAnsi="Times New Roman" w:cs="Times New Roman"/>
          <w:b/>
        </w:rPr>
      </w:pPr>
      <w:r w:rsidRPr="000B764F">
        <w:rPr>
          <w:rFonts w:ascii="Times New Roman" w:eastAsia="Arial" w:hAnsi="Times New Roman" w:cs="Times New Roman"/>
          <w:b/>
        </w:rPr>
        <w:br w:type="page"/>
      </w:r>
    </w:p>
    <w:p w14:paraId="0A4D1ACC" w14:textId="68E32307" w:rsidR="00FD6456" w:rsidRPr="000B764F" w:rsidRDefault="007D6BEF" w:rsidP="000B764F">
      <w:pPr>
        <w:spacing w:after="90" w:line="276" w:lineRule="auto"/>
        <w:ind w:left="0" w:firstLine="0"/>
        <w:jc w:val="both"/>
        <w:rPr>
          <w:rFonts w:ascii="Times New Roman" w:hAnsi="Times New Roman" w:cs="Times New Roman"/>
          <w:sz w:val="24"/>
          <w:szCs w:val="24"/>
        </w:rPr>
      </w:pPr>
      <w:r w:rsidRPr="000B764F">
        <w:rPr>
          <w:rFonts w:ascii="Times New Roman" w:eastAsia="Arial" w:hAnsi="Times New Roman" w:cs="Times New Roman"/>
          <w:b/>
          <w:sz w:val="24"/>
          <w:szCs w:val="24"/>
        </w:rPr>
        <w:lastRenderedPageBreak/>
        <w:t xml:space="preserve">Introducción </w:t>
      </w:r>
    </w:p>
    <w:p w14:paraId="6A3F365D" w14:textId="1C322840" w:rsidR="00E9603F" w:rsidRPr="00E9603F" w:rsidRDefault="004F18B8" w:rsidP="00E9603F">
      <w:pPr>
        <w:spacing w:after="90"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Dada una serie de elementos químicos éstos han sido ordenados según el número atómico que les corresponde para listarles y almacenarles con un definido ordenamiento. Se obtienen de los archivos de entrada los datos para la simulación de máquinas compuestas por una serie de pines con ciertas posiciones donde se almacenan elementos. Las máquinas tienen como propósito la creación de compuestos al realizar acciones con los pines independientes consumiendo un segundo de tiempo por cada acción las cuales pueden ser avanzar o retroceder entre pines para ubicar el elemento correcto y fusionarlo en caso de estar en la ubicación adecuada. Una máquina hace un compuesto basada en la fórmula química de dicho compuesto de manera secuencial y ordenada.</w:t>
      </w:r>
    </w:p>
    <w:p w14:paraId="50564838" w14:textId="2E1A3A79" w:rsidR="00FD6456" w:rsidRPr="000B764F" w:rsidRDefault="00426E3B" w:rsidP="000B764F">
      <w:pPr>
        <w:pStyle w:val="Prrafodelista"/>
        <w:numPr>
          <w:ilvl w:val="0"/>
          <w:numId w:val="3"/>
        </w:numPr>
        <w:spacing w:after="240" w:line="276" w:lineRule="auto"/>
        <w:jc w:val="both"/>
        <w:rPr>
          <w:rFonts w:ascii="Times New Roman" w:hAnsi="Times New Roman" w:cs="Times New Roman"/>
          <w:b/>
          <w:sz w:val="24"/>
          <w:szCs w:val="24"/>
        </w:rPr>
      </w:pPr>
      <w:r w:rsidRPr="000B764F">
        <w:rPr>
          <w:rFonts w:ascii="Times New Roman" w:hAnsi="Times New Roman" w:cs="Times New Roman"/>
          <w:b/>
          <w:sz w:val="24"/>
          <w:szCs w:val="24"/>
        </w:rPr>
        <w:t>Estructura del programa</w:t>
      </w:r>
    </w:p>
    <w:p w14:paraId="32853E5D" w14:textId="67A0E958" w:rsidR="00E9603F" w:rsidRDefault="00C9533E" w:rsidP="004F18B8">
      <w:pPr>
        <w:spacing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El algoritmo principal desarrollado para la solución consta </w:t>
      </w:r>
      <w:r w:rsidR="004F18B8">
        <w:rPr>
          <w:rFonts w:ascii="Times New Roman" w:hAnsi="Times New Roman" w:cs="Times New Roman"/>
          <w:sz w:val="24"/>
          <w:szCs w:val="24"/>
        </w:rPr>
        <w:t>del recorrido independiente entre pines al cual se le asigna una tarea a cada uno dependiendo de los elementos en cola, si el siguiente elemento en cola se encuentra en un pin, dicho pin tiene la tarea de avanzar hasta encontrarlo, una vez lo encuentra éste es fusionado por lo que se extrae de la cola. Si un pin tiene un elemento, pero no es el primero en la cola éste deberá esperar hasta que sea el turno de dicho elemento, siguiendo ésta secuencia se eliminan de la cola los elementos uno por uno hasta tener vacía la cola. Cada acción es registrada según el pin que la realizó y el segundo en que ocurrió. Finalmente, con la información obtenida se grafican los pasos detallando el pin, segundo y tipo de acción realizada. Para todo análisis se verifica previamente que la máquina sea capaz de realizar un compuesto, esto quiere decir que obtenga dentro de sus pines a todos los elementos que contiene la fórmula del compuesto.</w:t>
      </w:r>
    </w:p>
    <w:p w14:paraId="21290083" w14:textId="77777777" w:rsidR="00733E7E" w:rsidRPr="000B764F" w:rsidRDefault="00733E7E" w:rsidP="000B764F">
      <w:pPr>
        <w:spacing w:line="276" w:lineRule="auto"/>
        <w:ind w:left="0" w:firstLine="0"/>
        <w:jc w:val="both"/>
        <w:rPr>
          <w:rFonts w:ascii="Times New Roman" w:hAnsi="Times New Roman" w:cs="Times New Roman"/>
          <w:sz w:val="24"/>
          <w:szCs w:val="24"/>
        </w:rPr>
      </w:pPr>
    </w:p>
    <w:p w14:paraId="0A1FC8FF" w14:textId="40A8C553" w:rsidR="001D1E2A" w:rsidRPr="000B764F" w:rsidRDefault="001D1E2A" w:rsidP="00733E7E">
      <w:pPr>
        <w:pStyle w:val="Prrafodelista"/>
        <w:numPr>
          <w:ilvl w:val="0"/>
          <w:numId w:val="3"/>
        </w:numPr>
        <w:spacing w:line="276" w:lineRule="auto"/>
        <w:jc w:val="both"/>
        <w:rPr>
          <w:rFonts w:ascii="Times New Roman" w:eastAsia="Times New Roman" w:hAnsi="Times New Roman" w:cs="Times New Roman"/>
          <w:b/>
          <w:sz w:val="24"/>
          <w:szCs w:val="24"/>
        </w:rPr>
      </w:pPr>
      <w:r w:rsidRPr="000B764F">
        <w:rPr>
          <w:rFonts w:ascii="Times New Roman" w:eastAsia="Times New Roman" w:hAnsi="Times New Roman" w:cs="Times New Roman"/>
          <w:b/>
          <w:sz w:val="24"/>
          <w:szCs w:val="24"/>
        </w:rPr>
        <w:t>Clases</w:t>
      </w:r>
    </w:p>
    <w:p w14:paraId="2A83045C" w14:textId="4C941C55" w:rsidR="001D1E2A" w:rsidRPr="00733E7E" w:rsidRDefault="000B764F" w:rsidP="000B764F">
      <w:pPr>
        <w:spacing w:line="276" w:lineRule="auto"/>
        <w:ind w:firstLine="184"/>
        <w:jc w:val="both"/>
        <w:rPr>
          <w:rFonts w:ascii="Times New Roman" w:eastAsia="Times New Roman" w:hAnsi="Times New Roman" w:cs="Times New Roman"/>
          <w:b/>
          <w:sz w:val="24"/>
          <w:szCs w:val="24"/>
        </w:rPr>
      </w:pPr>
      <w:r w:rsidRPr="00733E7E">
        <w:rPr>
          <w:rFonts w:ascii="Times New Roman" w:eastAsia="Times New Roman" w:hAnsi="Times New Roman" w:cs="Times New Roman"/>
          <w:b/>
          <w:sz w:val="24"/>
          <w:szCs w:val="24"/>
        </w:rPr>
        <w:t>b.1)</w:t>
      </w:r>
      <w:r w:rsidR="001D1E2A" w:rsidRPr="00733E7E">
        <w:rPr>
          <w:rFonts w:ascii="Times New Roman" w:eastAsia="Times New Roman" w:hAnsi="Times New Roman" w:cs="Times New Roman"/>
          <w:b/>
          <w:sz w:val="24"/>
          <w:szCs w:val="24"/>
        </w:rPr>
        <w:t xml:space="preserve"> </w:t>
      </w:r>
      <w:r w:rsidR="008A7BF8">
        <w:rPr>
          <w:rFonts w:ascii="Times New Roman" w:eastAsia="Times New Roman" w:hAnsi="Times New Roman" w:cs="Times New Roman"/>
          <w:b/>
          <w:sz w:val="24"/>
          <w:szCs w:val="24"/>
        </w:rPr>
        <w:t>Clases UI</w:t>
      </w:r>
      <w:r w:rsidR="001D1E2A" w:rsidRPr="00733E7E">
        <w:rPr>
          <w:rFonts w:ascii="Times New Roman" w:eastAsia="Times New Roman" w:hAnsi="Times New Roman" w:cs="Times New Roman"/>
          <w:b/>
          <w:sz w:val="24"/>
          <w:szCs w:val="24"/>
        </w:rPr>
        <w:t>:</w:t>
      </w:r>
    </w:p>
    <w:p w14:paraId="6E7C1589" w14:textId="478B6A8B" w:rsidR="001D1E2A" w:rsidRPr="00E9603F" w:rsidRDefault="008A7BF8" w:rsidP="000B764F">
      <w:pPr>
        <w:spacing w:before="240" w:after="240" w:line="276" w:lineRule="auto"/>
        <w:ind w:left="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Las clases UI (</w:t>
      </w:r>
      <w:proofErr w:type="spellStart"/>
      <w:r>
        <w:rPr>
          <w:rFonts w:ascii="Times New Roman" w:eastAsia="Times New Roman" w:hAnsi="Times New Roman" w:cs="Times New Roman"/>
          <w:sz w:val="24"/>
          <w:szCs w:val="24"/>
        </w:rPr>
        <w:t>Main_UI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Second_UI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Third_UI</w:t>
      </w:r>
      <w:proofErr w:type="spellEnd"/>
      <w:r>
        <w:rPr>
          <w:rFonts w:ascii="Times New Roman" w:eastAsia="Times New Roman" w:hAnsi="Times New Roman" w:cs="Times New Roman"/>
          <w:sz w:val="24"/>
          <w:szCs w:val="24"/>
        </w:rPr>
        <w:t>) se encargan de mostrar la interfaz gráfica de usuario, así como el manejo inicial de datos y operaciones (tales como agregar, analizar y graficar) que pueda hacer el usuario comunicando el resto de clases.</w:t>
      </w:r>
    </w:p>
    <w:p w14:paraId="4DB4FCCC" w14:textId="0A966880" w:rsidR="001D1E2A" w:rsidRPr="000B764F" w:rsidRDefault="008A7BF8" w:rsidP="000B764F">
      <w:pPr>
        <w:spacing w:line="276" w:lineRule="auto"/>
        <w:ind w:left="0" w:firstLine="0"/>
        <w:jc w:val="center"/>
        <w:rPr>
          <w:rFonts w:ascii="Times New Roman" w:eastAsia="Times New Roman" w:hAnsi="Times New Roman" w:cs="Times New Roman"/>
          <w:sz w:val="24"/>
          <w:szCs w:val="24"/>
        </w:rPr>
      </w:pPr>
      <w:r>
        <w:rPr>
          <w:noProof/>
          <w:lang w:val="en-US" w:eastAsia="ja-JP"/>
        </w:rPr>
        <w:drawing>
          <wp:inline distT="0" distB="0" distL="0" distR="0" wp14:anchorId="4733A927" wp14:editId="41714BB5">
            <wp:extent cx="3091218" cy="7196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6070" cy="725390"/>
                    </a:xfrm>
                    <a:prstGeom prst="rect">
                      <a:avLst/>
                    </a:prstGeom>
                  </pic:spPr>
                </pic:pic>
              </a:graphicData>
            </a:graphic>
          </wp:inline>
        </w:drawing>
      </w:r>
    </w:p>
    <w:p w14:paraId="185EC00D" w14:textId="5E964A8C" w:rsidR="001D1E2A" w:rsidRPr="000B764F" w:rsidRDefault="001D1E2A" w:rsidP="000B764F">
      <w:pPr>
        <w:spacing w:line="276" w:lineRule="auto"/>
        <w:ind w:left="0" w:firstLine="0"/>
        <w:jc w:val="center"/>
        <w:rPr>
          <w:rFonts w:ascii="Times New Roman" w:eastAsia="Times New Roman" w:hAnsi="Times New Roman" w:cs="Times New Roman"/>
          <w:sz w:val="20"/>
          <w:szCs w:val="24"/>
        </w:rPr>
      </w:pPr>
      <w:r w:rsidRPr="000B764F">
        <w:rPr>
          <w:rFonts w:ascii="Times New Roman" w:eastAsia="Times New Roman" w:hAnsi="Times New Roman" w:cs="Times New Roman"/>
          <w:sz w:val="20"/>
          <w:szCs w:val="24"/>
        </w:rPr>
        <w:t xml:space="preserve">Figura 1. </w:t>
      </w:r>
      <w:r w:rsidR="008A7BF8">
        <w:rPr>
          <w:rFonts w:ascii="Times New Roman" w:eastAsia="Times New Roman" w:hAnsi="Times New Roman" w:cs="Times New Roman"/>
          <w:sz w:val="20"/>
          <w:szCs w:val="24"/>
        </w:rPr>
        <w:t>Interfaz de usuario.</w:t>
      </w:r>
    </w:p>
    <w:p w14:paraId="3DF10CFF" w14:textId="730CB920" w:rsidR="00D36EDF" w:rsidRPr="000B764F" w:rsidRDefault="001D1E2A" w:rsidP="000B764F">
      <w:pPr>
        <w:spacing w:after="240" w:line="276" w:lineRule="auto"/>
        <w:ind w:left="0" w:firstLine="0"/>
        <w:jc w:val="center"/>
        <w:rPr>
          <w:rFonts w:ascii="Times New Roman" w:eastAsia="Times New Roman" w:hAnsi="Times New Roman" w:cs="Times New Roman"/>
          <w:sz w:val="20"/>
          <w:szCs w:val="24"/>
        </w:rPr>
      </w:pPr>
      <w:r w:rsidRPr="000B764F">
        <w:rPr>
          <w:rFonts w:ascii="Times New Roman" w:eastAsia="Times New Roman" w:hAnsi="Times New Roman" w:cs="Times New Roman"/>
          <w:sz w:val="20"/>
          <w:szCs w:val="24"/>
        </w:rPr>
        <w:t>Fuente: elaboración propia.</w:t>
      </w:r>
    </w:p>
    <w:p w14:paraId="2353A1E8" w14:textId="497D6272" w:rsidR="00D36EDF" w:rsidRDefault="00B2041D" w:rsidP="000B764F">
      <w:pPr>
        <w:spacing w:after="240" w:line="276" w:lineRule="auto"/>
        <w:ind w:left="0" w:firstLine="0"/>
        <w:jc w:val="both"/>
        <w:rPr>
          <w:rFonts w:ascii="Times New Roman" w:eastAsia="Times New Roman" w:hAnsi="Times New Roman" w:cs="Times New Roman"/>
          <w:b/>
          <w:sz w:val="24"/>
          <w:szCs w:val="24"/>
        </w:rPr>
      </w:pPr>
      <w:r w:rsidRPr="000B764F">
        <w:rPr>
          <w:rFonts w:ascii="Times New Roman" w:eastAsia="Times New Roman" w:hAnsi="Times New Roman" w:cs="Times New Roman"/>
          <w:b/>
          <w:sz w:val="24"/>
          <w:szCs w:val="24"/>
        </w:rPr>
        <w:t xml:space="preserve">b.1.1) </w:t>
      </w:r>
      <w:r w:rsidR="0074301B">
        <w:rPr>
          <w:rFonts w:ascii="Times New Roman" w:eastAsia="Times New Roman" w:hAnsi="Times New Roman" w:cs="Times New Roman"/>
          <w:b/>
          <w:sz w:val="24"/>
          <w:szCs w:val="24"/>
        </w:rPr>
        <w:t>Inicialización</w:t>
      </w:r>
    </w:p>
    <w:p w14:paraId="6A3697B6" w14:textId="1FC37F36" w:rsidR="0074301B" w:rsidRPr="0074301B" w:rsidRDefault="0074301B" w:rsidP="000B764F">
      <w:pPr>
        <w:spacing w:after="240" w:line="276" w:lineRule="auto"/>
        <w:ind w:left="0" w:firstLine="0"/>
        <w:jc w:val="both"/>
        <w:rPr>
          <w:rFonts w:ascii="Times New Roman" w:eastAsia="Times New Roman" w:hAnsi="Times New Roman" w:cs="Times New Roman"/>
          <w:sz w:val="24"/>
          <w:szCs w:val="24"/>
        </w:rPr>
      </w:pPr>
      <w:r w:rsidRPr="0074301B">
        <w:rPr>
          <w:rFonts w:ascii="Times New Roman" w:eastAsia="Times New Roman" w:hAnsi="Times New Roman" w:cs="Times New Roman"/>
          <w:sz w:val="24"/>
          <w:szCs w:val="24"/>
        </w:rPr>
        <w:t>Resetea todos los datos almacenados a su estado inicial en el que las estructuras no poseen datos definidos.</w:t>
      </w:r>
    </w:p>
    <w:p w14:paraId="47AD4E11" w14:textId="6455C542" w:rsidR="0074301B" w:rsidRPr="000B764F" w:rsidRDefault="0074301B" w:rsidP="000B764F">
      <w:pPr>
        <w:spacing w:after="240" w:line="276"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b.1.2</w:t>
      </w:r>
      <w:r w:rsidRPr="000B764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Cargar XML</w:t>
      </w:r>
    </w:p>
    <w:p w14:paraId="734C7D9D" w14:textId="5FB35DE9" w:rsidR="00B2041D" w:rsidRPr="000B764F" w:rsidRDefault="0074301B" w:rsidP="000B764F">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Permite al usuario </w:t>
      </w:r>
      <w:proofErr w:type="spellStart"/>
      <w:r w:rsidR="00B2041D" w:rsidRPr="000B764F">
        <w:rPr>
          <w:rFonts w:ascii="Times New Roman" w:hAnsi="Times New Roman" w:cs="Times New Roman"/>
          <w:sz w:val="24"/>
          <w:szCs w:val="24"/>
        </w:rPr>
        <w:t>eleccionar</w:t>
      </w:r>
      <w:proofErr w:type="spellEnd"/>
      <w:r w:rsidR="00B2041D" w:rsidRPr="000B764F">
        <w:rPr>
          <w:rFonts w:ascii="Times New Roman" w:hAnsi="Times New Roman" w:cs="Times New Roman"/>
          <w:sz w:val="24"/>
          <w:szCs w:val="24"/>
        </w:rPr>
        <w:t xml:space="preserve"> el archivo de entrada. El archivo de entrada debe poseer la extensión .</w:t>
      </w:r>
      <w:proofErr w:type="spellStart"/>
      <w:r w:rsidR="00B2041D" w:rsidRPr="000B764F">
        <w:rPr>
          <w:rFonts w:ascii="Times New Roman" w:hAnsi="Times New Roman" w:cs="Times New Roman"/>
          <w:sz w:val="24"/>
          <w:szCs w:val="24"/>
        </w:rPr>
        <w:t>xml</w:t>
      </w:r>
      <w:proofErr w:type="spellEnd"/>
      <w:r w:rsidR="002B52D9">
        <w:rPr>
          <w:rFonts w:ascii="Times New Roman" w:hAnsi="Times New Roman" w:cs="Times New Roman"/>
          <w:sz w:val="24"/>
          <w:szCs w:val="24"/>
        </w:rPr>
        <w:t xml:space="preserve"> para ser válido.</w:t>
      </w:r>
    </w:p>
    <w:p w14:paraId="23B6BD30" w14:textId="209033D9" w:rsidR="00B2041D" w:rsidRPr="00605A23" w:rsidRDefault="0074301B" w:rsidP="000B764F">
      <w:pPr>
        <w:spacing w:after="240" w:line="276" w:lineRule="auto"/>
        <w:ind w:left="0" w:firstLine="0"/>
        <w:jc w:val="both"/>
        <w:rPr>
          <w:rFonts w:ascii="Times New Roman" w:hAnsi="Times New Roman" w:cs="Times New Roman"/>
          <w:b/>
          <w:sz w:val="24"/>
          <w:szCs w:val="24"/>
          <w:u w:val="single"/>
        </w:rPr>
      </w:pPr>
      <w:r>
        <w:rPr>
          <w:rFonts w:ascii="Times New Roman" w:hAnsi="Times New Roman" w:cs="Times New Roman"/>
          <w:b/>
          <w:sz w:val="24"/>
          <w:szCs w:val="24"/>
        </w:rPr>
        <w:t>b.1.3</w:t>
      </w:r>
      <w:r w:rsidR="00B2041D" w:rsidRPr="000B764F">
        <w:rPr>
          <w:rFonts w:ascii="Times New Roman" w:hAnsi="Times New Roman" w:cs="Times New Roman"/>
          <w:b/>
          <w:sz w:val="24"/>
          <w:szCs w:val="24"/>
        </w:rPr>
        <w:t xml:space="preserve">) </w:t>
      </w:r>
      <w:r>
        <w:rPr>
          <w:rFonts w:ascii="Times New Roman" w:hAnsi="Times New Roman" w:cs="Times New Roman"/>
          <w:b/>
          <w:sz w:val="24"/>
          <w:szCs w:val="24"/>
        </w:rPr>
        <w:t>Generar XML</w:t>
      </w:r>
    </w:p>
    <w:p w14:paraId="001A2ADC" w14:textId="2A6ED0E6" w:rsidR="00A45133" w:rsidRDefault="0074301B" w:rsidP="000D79A7">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Escribe un archivo de salida en formato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que contiene la información de todos los compuestos que hayan sido analizados hasta el punto de la solicitud. El formato de archivo cuenta con la información del compuesto tales como su tiempo óptimo de elaboración, máquina que lo elabora y acciones de los pines de la máquina para hacerlo.</w:t>
      </w:r>
    </w:p>
    <w:p w14:paraId="7850D5ED" w14:textId="502BE526" w:rsidR="00A62D84" w:rsidRDefault="00A62D84" w:rsidP="000D79A7">
      <w:pPr>
        <w:spacing w:after="240" w:line="276" w:lineRule="auto"/>
        <w:ind w:left="0" w:firstLine="0"/>
        <w:jc w:val="both"/>
        <w:rPr>
          <w:rFonts w:ascii="Times New Roman" w:hAnsi="Times New Roman" w:cs="Times New Roman"/>
          <w:sz w:val="24"/>
          <w:szCs w:val="24"/>
        </w:rPr>
      </w:pPr>
    </w:p>
    <w:p w14:paraId="3F02CCFA" w14:textId="77777777" w:rsidR="00A62D84" w:rsidRPr="000B764F" w:rsidRDefault="00A62D84" w:rsidP="000D79A7">
      <w:pPr>
        <w:spacing w:after="240" w:line="276" w:lineRule="auto"/>
        <w:ind w:left="0" w:firstLine="0"/>
        <w:jc w:val="both"/>
        <w:rPr>
          <w:rFonts w:ascii="Times New Roman" w:hAnsi="Times New Roman" w:cs="Times New Roman"/>
          <w:sz w:val="24"/>
          <w:szCs w:val="24"/>
        </w:rPr>
      </w:pPr>
    </w:p>
    <w:p w14:paraId="5355FEF3" w14:textId="46311575" w:rsidR="00A45133" w:rsidRPr="0066175B" w:rsidRDefault="002B52D9" w:rsidP="0066175B">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b.1.</w:t>
      </w:r>
      <w:r w:rsidR="00C8038E">
        <w:rPr>
          <w:rFonts w:ascii="Times New Roman" w:hAnsi="Times New Roman" w:cs="Times New Roman"/>
          <w:b/>
          <w:sz w:val="24"/>
          <w:szCs w:val="24"/>
        </w:rPr>
        <w:t>4</w:t>
      </w:r>
      <w:r>
        <w:rPr>
          <w:rFonts w:ascii="Times New Roman" w:hAnsi="Times New Roman" w:cs="Times New Roman"/>
          <w:b/>
          <w:sz w:val="24"/>
          <w:szCs w:val="24"/>
        </w:rPr>
        <w:t xml:space="preserve">) </w:t>
      </w:r>
      <w:r w:rsidR="00A62D84">
        <w:rPr>
          <w:rFonts w:ascii="Times New Roman" w:hAnsi="Times New Roman" w:cs="Times New Roman"/>
          <w:b/>
          <w:sz w:val="24"/>
          <w:szCs w:val="24"/>
        </w:rPr>
        <w:t>Listado de elementos</w:t>
      </w:r>
    </w:p>
    <w:p w14:paraId="35D4DC0F" w14:textId="5EBFBBEB" w:rsidR="00A62D84" w:rsidRPr="00A62D84" w:rsidRDefault="00A62D84" w:rsidP="00A62D84">
      <w:pPr>
        <w:spacing w:after="240" w:line="276" w:lineRule="auto"/>
        <w:ind w:left="0" w:firstLine="0"/>
        <w:jc w:val="both"/>
        <w:rPr>
          <w:rFonts w:ascii="Times New Roman" w:hAnsi="Times New Roman" w:cs="Times New Roman"/>
          <w:sz w:val="24"/>
          <w:szCs w:val="24"/>
          <w:lang w:val="es-MX"/>
        </w:rPr>
      </w:pPr>
      <w:r>
        <w:rPr>
          <w:rFonts w:ascii="Times New Roman" w:hAnsi="Times New Roman" w:cs="Times New Roman"/>
          <w:sz w:val="24"/>
          <w:szCs w:val="24"/>
        </w:rPr>
        <w:t>Muestra todos los elementos que existen almacenados en memoria. Los elementos se muestran en una gráfica de Graphviz y son ordenados por número atómico previo a realizar su gráfica.</w:t>
      </w:r>
      <w:r w:rsidRPr="00A62D84">
        <w:rPr>
          <w:noProof/>
          <w:lang w:val="es-MX" w:eastAsia="ja-JP"/>
        </w:rPr>
        <w:t xml:space="preserve"> </w:t>
      </w:r>
    </w:p>
    <w:p w14:paraId="4F888703" w14:textId="77777777" w:rsidR="00A62D84" w:rsidRDefault="00A62D84" w:rsidP="00A62D84">
      <w:pPr>
        <w:spacing w:line="276" w:lineRule="auto"/>
        <w:ind w:left="0" w:firstLine="0"/>
        <w:jc w:val="center"/>
        <w:rPr>
          <w:rFonts w:ascii="Times New Roman" w:hAnsi="Times New Roman" w:cs="Times New Roman"/>
          <w:sz w:val="20"/>
          <w:szCs w:val="24"/>
        </w:rPr>
      </w:pPr>
      <w:r>
        <w:rPr>
          <w:noProof/>
          <w:lang w:val="en-US" w:eastAsia="ja-JP"/>
        </w:rPr>
        <w:drawing>
          <wp:inline distT="0" distB="0" distL="0" distR="0" wp14:anchorId="3CF62C9F" wp14:editId="4B1AB30B">
            <wp:extent cx="1900508" cy="2947916"/>
            <wp:effectExtent l="0" t="0" r="508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4180" cy="2953612"/>
                    </a:xfrm>
                    <a:prstGeom prst="rect">
                      <a:avLst/>
                    </a:prstGeom>
                  </pic:spPr>
                </pic:pic>
              </a:graphicData>
            </a:graphic>
          </wp:inline>
        </w:drawing>
      </w:r>
    </w:p>
    <w:p w14:paraId="027A53E5" w14:textId="79B57650" w:rsidR="00A62D84" w:rsidRPr="000D79A7" w:rsidRDefault="00A62D84" w:rsidP="00A62D84">
      <w:pPr>
        <w:spacing w:line="276" w:lineRule="auto"/>
        <w:ind w:left="0" w:firstLine="0"/>
        <w:jc w:val="center"/>
        <w:rPr>
          <w:rFonts w:ascii="Times New Roman" w:hAnsi="Times New Roman" w:cs="Times New Roman"/>
          <w:sz w:val="20"/>
          <w:szCs w:val="24"/>
        </w:rPr>
      </w:pPr>
      <w:r w:rsidRPr="000D79A7">
        <w:rPr>
          <w:rFonts w:ascii="Times New Roman" w:hAnsi="Times New Roman" w:cs="Times New Roman"/>
          <w:sz w:val="20"/>
          <w:szCs w:val="24"/>
        </w:rPr>
        <w:t xml:space="preserve">Figura 2. </w:t>
      </w:r>
      <w:r>
        <w:rPr>
          <w:rFonts w:ascii="Times New Roman" w:hAnsi="Times New Roman" w:cs="Times New Roman"/>
          <w:sz w:val="20"/>
          <w:szCs w:val="24"/>
        </w:rPr>
        <w:t>Gráfica de elementos</w:t>
      </w:r>
      <w:r w:rsidRPr="000D79A7">
        <w:rPr>
          <w:rFonts w:ascii="Times New Roman" w:hAnsi="Times New Roman" w:cs="Times New Roman"/>
          <w:sz w:val="20"/>
          <w:szCs w:val="24"/>
        </w:rPr>
        <w:t>.</w:t>
      </w:r>
    </w:p>
    <w:p w14:paraId="29F13675" w14:textId="77777777" w:rsidR="00A62D84" w:rsidRPr="001A6D0B" w:rsidRDefault="00A62D84" w:rsidP="00A62D84">
      <w:pPr>
        <w:spacing w:after="240" w:line="276" w:lineRule="auto"/>
        <w:ind w:left="0" w:firstLine="0"/>
        <w:jc w:val="center"/>
        <w:rPr>
          <w:rFonts w:ascii="Times New Roman" w:hAnsi="Times New Roman" w:cs="Times New Roman"/>
          <w:sz w:val="20"/>
          <w:szCs w:val="24"/>
        </w:rPr>
      </w:pPr>
      <w:r w:rsidRPr="000D79A7">
        <w:rPr>
          <w:rFonts w:ascii="Times New Roman" w:hAnsi="Times New Roman" w:cs="Times New Roman"/>
          <w:sz w:val="20"/>
          <w:szCs w:val="24"/>
        </w:rPr>
        <w:t>Fuente: elaboración propia.</w:t>
      </w:r>
    </w:p>
    <w:p w14:paraId="7B582713" w14:textId="7A360A19" w:rsidR="00196AFE" w:rsidRPr="0066175B" w:rsidRDefault="00196AFE" w:rsidP="00196AFE">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b.1.</w:t>
      </w:r>
      <w:r w:rsidR="00C8038E">
        <w:rPr>
          <w:rFonts w:ascii="Times New Roman" w:hAnsi="Times New Roman" w:cs="Times New Roman"/>
          <w:b/>
          <w:sz w:val="24"/>
          <w:szCs w:val="24"/>
        </w:rPr>
        <w:t>5</w:t>
      </w:r>
      <w:r>
        <w:rPr>
          <w:rFonts w:ascii="Times New Roman" w:hAnsi="Times New Roman" w:cs="Times New Roman"/>
          <w:b/>
          <w:sz w:val="24"/>
          <w:szCs w:val="24"/>
        </w:rPr>
        <w:t xml:space="preserve">) </w:t>
      </w:r>
      <w:r w:rsidR="00DE16C9">
        <w:rPr>
          <w:rFonts w:ascii="Times New Roman" w:hAnsi="Times New Roman" w:cs="Times New Roman"/>
          <w:b/>
          <w:sz w:val="24"/>
          <w:szCs w:val="24"/>
        </w:rPr>
        <w:t>Agregar elemento</w:t>
      </w:r>
    </w:p>
    <w:p w14:paraId="4DD83AE4" w14:textId="7471A6F3" w:rsidR="00196AFE" w:rsidRDefault="00DE16C9" w:rsidP="0066175B">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Permite al usuario introducir un número atómico, símbolo y nombre manualmente para almacenarlo en memoria. El elemento puede ser guardado siempre y cuando los datos previamente mencionados no coincidan con ninguno de los guardados anteriormente.</w:t>
      </w:r>
    </w:p>
    <w:p w14:paraId="7D50BE31" w14:textId="44131A97" w:rsidR="00DE16C9" w:rsidRDefault="00DE16C9" w:rsidP="00DE16C9">
      <w:pPr>
        <w:spacing w:line="276" w:lineRule="auto"/>
        <w:ind w:left="0" w:firstLine="0"/>
        <w:jc w:val="center"/>
        <w:rPr>
          <w:rFonts w:ascii="Times New Roman" w:hAnsi="Times New Roman" w:cs="Times New Roman"/>
          <w:b/>
          <w:sz w:val="24"/>
          <w:szCs w:val="24"/>
        </w:rPr>
      </w:pPr>
      <w:r>
        <w:rPr>
          <w:noProof/>
          <w:lang w:val="en-US" w:eastAsia="ja-JP"/>
        </w:rPr>
        <w:drawing>
          <wp:inline distT="0" distB="0" distL="0" distR="0" wp14:anchorId="2ACB56D1" wp14:editId="7FAEBAFE">
            <wp:extent cx="2067636" cy="9942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6341" cy="1012846"/>
                    </a:xfrm>
                    <a:prstGeom prst="rect">
                      <a:avLst/>
                    </a:prstGeom>
                  </pic:spPr>
                </pic:pic>
              </a:graphicData>
            </a:graphic>
          </wp:inline>
        </w:drawing>
      </w:r>
    </w:p>
    <w:p w14:paraId="792BDD4F" w14:textId="4102866C" w:rsidR="00DE16C9" w:rsidRPr="000D79A7" w:rsidRDefault="00DE16C9" w:rsidP="00DE16C9">
      <w:pPr>
        <w:spacing w:line="276" w:lineRule="auto"/>
        <w:ind w:left="0" w:firstLine="0"/>
        <w:jc w:val="center"/>
        <w:rPr>
          <w:rFonts w:ascii="Times New Roman" w:hAnsi="Times New Roman" w:cs="Times New Roman"/>
          <w:sz w:val="20"/>
          <w:szCs w:val="24"/>
        </w:rPr>
      </w:pPr>
      <w:r w:rsidRPr="000D79A7">
        <w:rPr>
          <w:rFonts w:ascii="Times New Roman" w:hAnsi="Times New Roman" w:cs="Times New Roman"/>
          <w:sz w:val="20"/>
          <w:szCs w:val="24"/>
        </w:rPr>
        <w:t xml:space="preserve">Figura </w:t>
      </w:r>
      <w:r>
        <w:rPr>
          <w:rFonts w:ascii="Times New Roman" w:hAnsi="Times New Roman" w:cs="Times New Roman"/>
          <w:sz w:val="20"/>
          <w:szCs w:val="24"/>
        </w:rPr>
        <w:t>3</w:t>
      </w:r>
      <w:r w:rsidRPr="000D79A7">
        <w:rPr>
          <w:rFonts w:ascii="Times New Roman" w:hAnsi="Times New Roman" w:cs="Times New Roman"/>
          <w:sz w:val="20"/>
          <w:szCs w:val="24"/>
        </w:rPr>
        <w:t xml:space="preserve">. </w:t>
      </w:r>
      <w:r>
        <w:rPr>
          <w:rFonts w:ascii="Times New Roman" w:hAnsi="Times New Roman" w:cs="Times New Roman"/>
          <w:sz w:val="20"/>
          <w:szCs w:val="24"/>
        </w:rPr>
        <w:t>Agregación de elementos</w:t>
      </w:r>
    </w:p>
    <w:p w14:paraId="2BEFF4DD" w14:textId="26B59BBF" w:rsidR="00DE16C9" w:rsidRPr="00DE16C9" w:rsidRDefault="00DE16C9" w:rsidP="00DE16C9">
      <w:pPr>
        <w:spacing w:after="240" w:line="276" w:lineRule="auto"/>
        <w:ind w:left="0" w:firstLine="0"/>
        <w:jc w:val="center"/>
        <w:rPr>
          <w:rFonts w:ascii="Times New Roman" w:hAnsi="Times New Roman" w:cs="Times New Roman"/>
          <w:sz w:val="20"/>
          <w:szCs w:val="24"/>
        </w:rPr>
      </w:pPr>
      <w:r w:rsidRPr="000D79A7">
        <w:rPr>
          <w:rFonts w:ascii="Times New Roman" w:hAnsi="Times New Roman" w:cs="Times New Roman"/>
          <w:sz w:val="20"/>
          <w:szCs w:val="24"/>
        </w:rPr>
        <w:t>Fuente: elaboración propia.</w:t>
      </w:r>
    </w:p>
    <w:p w14:paraId="056F3F35" w14:textId="3968C119" w:rsidR="009429B6" w:rsidRPr="0066175B" w:rsidRDefault="009429B6" w:rsidP="009429B6">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b.1.</w:t>
      </w:r>
      <w:r w:rsidR="00C8038E">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sz w:val="24"/>
          <w:szCs w:val="24"/>
        </w:rPr>
        <w:t>Listado de compuestos</w:t>
      </w:r>
    </w:p>
    <w:p w14:paraId="7D327C77" w14:textId="3F49831F" w:rsidR="00AD3744" w:rsidRDefault="009429B6" w:rsidP="0066175B">
      <w:pPr>
        <w:spacing w:after="240" w:line="276" w:lineRule="auto"/>
        <w:ind w:left="0" w:firstLine="0"/>
        <w:jc w:val="both"/>
        <w:rPr>
          <w:rFonts w:ascii="Times New Roman" w:hAnsi="Times New Roman" w:cs="Times New Roman"/>
          <w:sz w:val="24"/>
          <w:szCs w:val="24"/>
        </w:rPr>
      </w:pPr>
      <w:r w:rsidRPr="009429B6">
        <w:rPr>
          <w:rFonts w:ascii="Times New Roman" w:hAnsi="Times New Roman" w:cs="Times New Roman"/>
          <w:sz w:val="24"/>
          <w:szCs w:val="24"/>
        </w:rPr>
        <w:t>Permite visualizar en gráfica los compuestos almacenados con su nombre y fórmula de elaboración.</w:t>
      </w:r>
    </w:p>
    <w:p w14:paraId="3CF6D225" w14:textId="3AE0C4AC" w:rsidR="000C78BD" w:rsidRPr="0066175B" w:rsidRDefault="000C78BD" w:rsidP="000C78BD">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b.1.</w:t>
      </w:r>
      <w:r>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b/>
          <w:sz w:val="24"/>
          <w:szCs w:val="24"/>
        </w:rPr>
        <w:t>Realizar análisis</w:t>
      </w:r>
    </w:p>
    <w:p w14:paraId="023817D4" w14:textId="6BB82F2C" w:rsidR="000C78BD" w:rsidRDefault="000C78BD" w:rsidP="0066175B">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Permite al usuario seleccionar el compuesto y máquina para realizar un análisis de los pasos y tiempos necesarios para elaborarlo. Permite también la elaboración de un análisis múltiple con todas las máquinas de un solo compuesto.</w:t>
      </w:r>
    </w:p>
    <w:p w14:paraId="13F6A86B" w14:textId="2798947B" w:rsidR="00EB6304" w:rsidRDefault="00EB6304" w:rsidP="00EB6304">
      <w:pPr>
        <w:spacing w:line="276" w:lineRule="auto"/>
        <w:ind w:left="0" w:firstLine="0"/>
        <w:jc w:val="center"/>
        <w:rPr>
          <w:rFonts w:ascii="Times New Roman" w:hAnsi="Times New Roman" w:cs="Times New Roman"/>
          <w:sz w:val="24"/>
          <w:szCs w:val="24"/>
        </w:rPr>
      </w:pPr>
      <w:r>
        <w:rPr>
          <w:noProof/>
          <w:lang w:val="en-US" w:eastAsia="ja-JP"/>
        </w:rPr>
        <w:drawing>
          <wp:inline distT="0" distB="0" distL="0" distR="0" wp14:anchorId="4A63296D" wp14:editId="79CC2446">
            <wp:extent cx="3117850" cy="1237615"/>
            <wp:effectExtent l="0" t="0" r="635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1237615"/>
                    </a:xfrm>
                    <a:prstGeom prst="rect">
                      <a:avLst/>
                    </a:prstGeom>
                  </pic:spPr>
                </pic:pic>
              </a:graphicData>
            </a:graphic>
          </wp:inline>
        </w:drawing>
      </w:r>
    </w:p>
    <w:p w14:paraId="380AD48C" w14:textId="2042AD78" w:rsidR="00EB6304" w:rsidRPr="000D79A7" w:rsidRDefault="00EB6304" w:rsidP="00EB6304">
      <w:pPr>
        <w:spacing w:line="276" w:lineRule="auto"/>
        <w:ind w:left="0" w:firstLine="0"/>
        <w:jc w:val="center"/>
        <w:rPr>
          <w:rFonts w:ascii="Times New Roman" w:hAnsi="Times New Roman" w:cs="Times New Roman"/>
          <w:sz w:val="20"/>
          <w:szCs w:val="24"/>
        </w:rPr>
      </w:pPr>
      <w:r w:rsidRPr="000D79A7">
        <w:rPr>
          <w:rFonts w:ascii="Times New Roman" w:hAnsi="Times New Roman" w:cs="Times New Roman"/>
          <w:sz w:val="20"/>
          <w:szCs w:val="24"/>
        </w:rPr>
        <w:t xml:space="preserve">Figura </w:t>
      </w:r>
      <w:r>
        <w:rPr>
          <w:rFonts w:ascii="Times New Roman" w:hAnsi="Times New Roman" w:cs="Times New Roman"/>
          <w:sz w:val="20"/>
          <w:szCs w:val="24"/>
        </w:rPr>
        <w:t>4</w:t>
      </w:r>
      <w:r w:rsidRPr="000D79A7">
        <w:rPr>
          <w:rFonts w:ascii="Times New Roman" w:hAnsi="Times New Roman" w:cs="Times New Roman"/>
          <w:sz w:val="20"/>
          <w:szCs w:val="24"/>
        </w:rPr>
        <w:t xml:space="preserve">. </w:t>
      </w:r>
      <w:r>
        <w:rPr>
          <w:rFonts w:ascii="Times New Roman" w:hAnsi="Times New Roman" w:cs="Times New Roman"/>
          <w:sz w:val="20"/>
          <w:szCs w:val="24"/>
        </w:rPr>
        <w:t>Análisis de compuesto</w:t>
      </w:r>
    </w:p>
    <w:p w14:paraId="238500B0" w14:textId="37107A7A" w:rsidR="00EB6304" w:rsidRPr="00EB6304" w:rsidRDefault="00EB6304" w:rsidP="00EB6304">
      <w:pPr>
        <w:spacing w:after="240" w:line="276" w:lineRule="auto"/>
        <w:ind w:left="0" w:firstLine="0"/>
        <w:jc w:val="center"/>
        <w:rPr>
          <w:rFonts w:ascii="Times New Roman" w:hAnsi="Times New Roman" w:cs="Times New Roman"/>
          <w:sz w:val="20"/>
          <w:szCs w:val="24"/>
        </w:rPr>
      </w:pPr>
      <w:r w:rsidRPr="000D79A7">
        <w:rPr>
          <w:rFonts w:ascii="Times New Roman" w:hAnsi="Times New Roman" w:cs="Times New Roman"/>
          <w:sz w:val="20"/>
          <w:szCs w:val="24"/>
        </w:rPr>
        <w:t>Fuente: elaboración propia.</w:t>
      </w:r>
    </w:p>
    <w:p w14:paraId="0E1A557E" w14:textId="366D550C" w:rsidR="00D06170" w:rsidRPr="0066175B" w:rsidRDefault="00D06170" w:rsidP="0066175B">
      <w:pPr>
        <w:spacing w:after="240" w:line="276" w:lineRule="auto"/>
        <w:ind w:left="0" w:firstLine="0"/>
        <w:jc w:val="both"/>
        <w:rPr>
          <w:rFonts w:ascii="Times New Roman" w:hAnsi="Times New Roman" w:cs="Times New Roman"/>
          <w:b/>
          <w:sz w:val="24"/>
          <w:szCs w:val="24"/>
        </w:rPr>
      </w:pPr>
      <w:r w:rsidRPr="0066175B">
        <w:rPr>
          <w:rFonts w:ascii="Times New Roman" w:hAnsi="Times New Roman" w:cs="Times New Roman"/>
          <w:b/>
          <w:sz w:val="24"/>
          <w:szCs w:val="24"/>
        </w:rPr>
        <w:t xml:space="preserve">b.2) </w:t>
      </w:r>
      <w:proofErr w:type="spellStart"/>
      <w:r w:rsidR="00231BA4">
        <w:rPr>
          <w:rFonts w:ascii="Times New Roman" w:hAnsi="Times New Roman" w:cs="Times New Roman"/>
          <w:b/>
          <w:sz w:val="24"/>
          <w:szCs w:val="24"/>
        </w:rPr>
        <w:t>Element</w:t>
      </w:r>
      <w:proofErr w:type="spellEnd"/>
    </w:p>
    <w:p w14:paraId="0C3BDF5E" w14:textId="633FED9C" w:rsidR="00D06170" w:rsidRPr="000B764F" w:rsidRDefault="00C249E5" w:rsidP="0066175B">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Nodo de la clase </w:t>
      </w:r>
      <w:proofErr w:type="spellStart"/>
      <w:r w:rsidR="00231BA4">
        <w:rPr>
          <w:rFonts w:ascii="Times New Roman" w:hAnsi="Times New Roman" w:cs="Times New Roman"/>
          <w:sz w:val="24"/>
          <w:szCs w:val="24"/>
        </w:rPr>
        <w:t>Element</w:t>
      </w:r>
      <w:r>
        <w:rPr>
          <w:rFonts w:ascii="Times New Roman" w:hAnsi="Times New Roman" w:cs="Times New Roman"/>
          <w:sz w:val="24"/>
          <w:szCs w:val="24"/>
        </w:rPr>
        <w:t>sList</w:t>
      </w:r>
      <w:proofErr w:type="spellEnd"/>
      <w:r>
        <w:rPr>
          <w:rFonts w:ascii="Times New Roman" w:hAnsi="Times New Roman" w:cs="Times New Roman"/>
          <w:sz w:val="24"/>
          <w:szCs w:val="24"/>
        </w:rPr>
        <w:t xml:space="preserve"> que guarda la información de </w:t>
      </w:r>
      <w:r w:rsidR="00231BA4">
        <w:rPr>
          <w:rFonts w:ascii="Times New Roman" w:hAnsi="Times New Roman" w:cs="Times New Roman"/>
          <w:sz w:val="24"/>
          <w:szCs w:val="24"/>
        </w:rPr>
        <w:t>elementos</w:t>
      </w:r>
      <w:r>
        <w:rPr>
          <w:rFonts w:ascii="Times New Roman" w:hAnsi="Times New Roman" w:cs="Times New Roman"/>
          <w:sz w:val="24"/>
          <w:szCs w:val="24"/>
        </w:rPr>
        <w:t xml:space="preserve">, tales como su </w:t>
      </w:r>
      <w:r w:rsidR="00231BA4">
        <w:rPr>
          <w:rFonts w:ascii="Times New Roman" w:hAnsi="Times New Roman" w:cs="Times New Roman"/>
          <w:sz w:val="24"/>
          <w:szCs w:val="24"/>
        </w:rPr>
        <w:t xml:space="preserve">nombre, símbolo y número </w:t>
      </w:r>
      <w:proofErr w:type="spellStart"/>
      <w:proofErr w:type="gramStart"/>
      <w:r w:rsidR="00231BA4">
        <w:rPr>
          <w:rFonts w:ascii="Times New Roman" w:hAnsi="Times New Roman" w:cs="Times New Roman"/>
          <w:sz w:val="24"/>
          <w:szCs w:val="24"/>
        </w:rPr>
        <w:t>atómico.Los</w:t>
      </w:r>
      <w:proofErr w:type="spellEnd"/>
      <w:proofErr w:type="gramEnd"/>
      <w:r w:rsidR="00231BA4">
        <w:rPr>
          <w:rFonts w:ascii="Times New Roman" w:hAnsi="Times New Roman" w:cs="Times New Roman"/>
          <w:sz w:val="24"/>
          <w:szCs w:val="24"/>
        </w:rPr>
        <w:t xml:space="preserve"> datos son únicos entre demás nodos elementos.</w:t>
      </w:r>
      <w:r w:rsidR="00257561">
        <w:rPr>
          <w:rFonts w:ascii="Times New Roman" w:hAnsi="Times New Roman" w:cs="Times New Roman"/>
          <w:sz w:val="24"/>
          <w:szCs w:val="24"/>
        </w:rPr>
        <w:t xml:space="preserve"> Éstas listas son de tipo doblemente enlazadas para poder hacer uso de éstas propiedades en el manejo de pines los cuales se componen también de nodos Elemento.</w:t>
      </w:r>
    </w:p>
    <w:p w14:paraId="6008A051" w14:textId="1AADC736" w:rsidR="003363A0" w:rsidRPr="0098070D" w:rsidRDefault="00231BA4" w:rsidP="0098070D">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b.3) </w:t>
      </w:r>
      <w:proofErr w:type="spellStart"/>
      <w:r>
        <w:rPr>
          <w:rFonts w:ascii="Times New Roman" w:hAnsi="Times New Roman" w:cs="Times New Roman"/>
          <w:b/>
          <w:sz w:val="24"/>
          <w:szCs w:val="24"/>
        </w:rPr>
        <w:t>Compound</w:t>
      </w:r>
      <w:proofErr w:type="spellEnd"/>
    </w:p>
    <w:p w14:paraId="7C2BAD85" w14:textId="4F0BE0D7" w:rsidR="00231BA4" w:rsidRPr="001A6D0B" w:rsidRDefault="00231BA4" w:rsidP="0098070D">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Nodo de la clase </w:t>
      </w:r>
      <w:proofErr w:type="spellStart"/>
      <w:r>
        <w:rPr>
          <w:rFonts w:ascii="Times New Roman" w:hAnsi="Times New Roman" w:cs="Times New Roman"/>
          <w:sz w:val="24"/>
          <w:szCs w:val="24"/>
        </w:rPr>
        <w:t>CompoundsList</w:t>
      </w:r>
      <w:proofErr w:type="spellEnd"/>
      <w:r>
        <w:rPr>
          <w:rFonts w:ascii="Times New Roman" w:hAnsi="Times New Roman" w:cs="Times New Roman"/>
          <w:sz w:val="24"/>
          <w:szCs w:val="24"/>
        </w:rPr>
        <w:t xml:space="preserve"> que guarda la información de los compuestos, tales como su nombre y fórmula química. Adicionalmente tras realizados los análisis almacena información de tiempo de elaboración y máquina que le elabora de un determinado análisis realizado.</w:t>
      </w:r>
    </w:p>
    <w:p w14:paraId="1956C7D4" w14:textId="08482DF2" w:rsidR="003363A0" w:rsidRPr="00231BA4" w:rsidRDefault="003363A0" w:rsidP="0098070D">
      <w:pPr>
        <w:spacing w:after="240" w:line="276" w:lineRule="auto"/>
        <w:ind w:left="0" w:firstLine="0"/>
        <w:jc w:val="both"/>
        <w:rPr>
          <w:rFonts w:ascii="Times New Roman" w:hAnsi="Times New Roman" w:cs="Times New Roman"/>
          <w:b/>
          <w:sz w:val="24"/>
          <w:szCs w:val="24"/>
          <w:u w:val="single"/>
        </w:rPr>
      </w:pPr>
      <w:r w:rsidRPr="0098070D">
        <w:rPr>
          <w:rFonts w:ascii="Times New Roman" w:hAnsi="Times New Roman" w:cs="Times New Roman"/>
          <w:b/>
          <w:sz w:val="24"/>
          <w:szCs w:val="24"/>
        </w:rPr>
        <w:lastRenderedPageBreak/>
        <w:t xml:space="preserve">b.5) </w:t>
      </w:r>
      <w:r w:rsidR="00196AFE">
        <w:rPr>
          <w:rFonts w:ascii="Times New Roman" w:hAnsi="Times New Roman" w:cs="Times New Roman"/>
          <w:b/>
          <w:sz w:val="24"/>
          <w:szCs w:val="24"/>
        </w:rPr>
        <w:t xml:space="preserve">Clase </w:t>
      </w:r>
      <w:r w:rsidR="00231BA4">
        <w:rPr>
          <w:rFonts w:ascii="Times New Roman" w:hAnsi="Times New Roman" w:cs="Times New Roman"/>
          <w:b/>
          <w:sz w:val="24"/>
          <w:szCs w:val="24"/>
        </w:rPr>
        <w:t>Machine</w:t>
      </w:r>
    </w:p>
    <w:p w14:paraId="1E7F31FA" w14:textId="619C1359" w:rsidR="00231BA4" w:rsidRPr="000B764F" w:rsidRDefault="00231BA4" w:rsidP="00231BA4">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Nodo de la clase </w:t>
      </w:r>
      <w:proofErr w:type="spellStart"/>
      <w:r>
        <w:rPr>
          <w:rFonts w:ascii="Times New Roman" w:hAnsi="Times New Roman" w:cs="Times New Roman"/>
          <w:sz w:val="24"/>
          <w:szCs w:val="24"/>
        </w:rPr>
        <w:t>Machine</w:t>
      </w:r>
      <w:r>
        <w:rPr>
          <w:rFonts w:ascii="Times New Roman" w:hAnsi="Times New Roman" w:cs="Times New Roman"/>
          <w:sz w:val="24"/>
          <w:szCs w:val="24"/>
        </w:rPr>
        <w:t>sList</w:t>
      </w:r>
      <w:proofErr w:type="spellEnd"/>
      <w:r>
        <w:rPr>
          <w:rFonts w:ascii="Times New Roman" w:hAnsi="Times New Roman" w:cs="Times New Roman"/>
          <w:sz w:val="24"/>
          <w:szCs w:val="24"/>
        </w:rPr>
        <w:t xml:space="preserve"> que guarda la información de </w:t>
      </w:r>
      <w:r>
        <w:rPr>
          <w:rFonts w:ascii="Times New Roman" w:hAnsi="Times New Roman" w:cs="Times New Roman"/>
          <w:sz w:val="24"/>
          <w:szCs w:val="24"/>
        </w:rPr>
        <w:t>máquinas</w:t>
      </w:r>
      <w:r>
        <w:rPr>
          <w:rFonts w:ascii="Times New Roman" w:hAnsi="Times New Roman" w:cs="Times New Roman"/>
          <w:sz w:val="24"/>
          <w:szCs w:val="24"/>
        </w:rPr>
        <w:t xml:space="preserve">, tales como su nombre, </w:t>
      </w:r>
      <w:r>
        <w:rPr>
          <w:rFonts w:ascii="Times New Roman" w:hAnsi="Times New Roman" w:cs="Times New Roman"/>
          <w:sz w:val="24"/>
          <w:szCs w:val="24"/>
        </w:rPr>
        <w:t>y dimensiones (cantidad de pintes y posiciones por pin). Ésta clase almacena a el algoritmo principal del análisis de creación de compuestos.</w:t>
      </w:r>
    </w:p>
    <w:p w14:paraId="690AF7BA" w14:textId="3240C121" w:rsidR="008F491A" w:rsidRPr="0098070D" w:rsidRDefault="008F491A" w:rsidP="0098070D">
      <w:pPr>
        <w:spacing w:after="240" w:line="276" w:lineRule="auto"/>
        <w:ind w:left="0" w:firstLine="0"/>
        <w:jc w:val="both"/>
        <w:rPr>
          <w:rFonts w:ascii="Times New Roman" w:hAnsi="Times New Roman" w:cs="Times New Roman"/>
          <w:b/>
          <w:sz w:val="24"/>
          <w:szCs w:val="24"/>
        </w:rPr>
      </w:pPr>
      <w:r w:rsidRPr="0098070D">
        <w:rPr>
          <w:rFonts w:ascii="Times New Roman" w:hAnsi="Times New Roman" w:cs="Times New Roman"/>
          <w:b/>
          <w:sz w:val="24"/>
          <w:szCs w:val="24"/>
        </w:rPr>
        <w:t xml:space="preserve">b.6) Clase </w:t>
      </w:r>
      <w:r w:rsidR="00196AFE">
        <w:rPr>
          <w:rFonts w:ascii="Times New Roman" w:hAnsi="Times New Roman" w:cs="Times New Roman"/>
          <w:b/>
          <w:sz w:val="24"/>
          <w:szCs w:val="24"/>
        </w:rPr>
        <w:t>P</w:t>
      </w:r>
      <w:r w:rsidR="00DA297E">
        <w:rPr>
          <w:rFonts w:ascii="Times New Roman" w:hAnsi="Times New Roman" w:cs="Times New Roman"/>
          <w:b/>
          <w:sz w:val="24"/>
          <w:szCs w:val="24"/>
        </w:rPr>
        <w:t>in</w:t>
      </w:r>
    </w:p>
    <w:p w14:paraId="11E3232F" w14:textId="489A6391" w:rsidR="001A6D0B" w:rsidRPr="000B764F" w:rsidRDefault="00DA297E" w:rsidP="0098070D">
      <w:pPr>
        <w:spacing w:after="24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Lista simplemente enlazada cuyo primer nodo es un nodo vacío que representa la varilla. El resto de nodos son elementos de la clase </w:t>
      </w:r>
      <w:proofErr w:type="spellStart"/>
      <w:r>
        <w:rPr>
          <w:rFonts w:ascii="Times New Roman" w:hAnsi="Times New Roman" w:cs="Times New Roman"/>
          <w:sz w:val="24"/>
          <w:szCs w:val="24"/>
        </w:rPr>
        <w:t>Element</w:t>
      </w:r>
      <w:proofErr w:type="spellEnd"/>
      <w:r>
        <w:rPr>
          <w:rFonts w:ascii="Times New Roman" w:hAnsi="Times New Roman" w:cs="Times New Roman"/>
          <w:sz w:val="24"/>
          <w:szCs w:val="24"/>
        </w:rPr>
        <w:t xml:space="preserve"> que actúan como las posiciones de la varilla. Los pines en conjunto conforman la estructura rectangular de una máquina.</w:t>
      </w:r>
    </w:p>
    <w:p w14:paraId="4C751804" w14:textId="140EADCF" w:rsidR="008F491A" w:rsidRPr="0098070D" w:rsidRDefault="008F491A" w:rsidP="0098070D">
      <w:pPr>
        <w:spacing w:after="240" w:line="276" w:lineRule="auto"/>
        <w:ind w:left="0" w:firstLine="0"/>
        <w:jc w:val="both"/>
        <w:rPr>
          <w:rFonts w:ascii="Times New Roman" w:hAnsi="Times New Roman" w:cs="Times New Roman"/>
          <w:b/>
          <w:sz w:val="24"/>
          <w:szCs w:val="24"/>
        </w:rPr>
      </w:pPr>
      <w:r w:rsidRPr="0098070D">
        <w:rPr>
          <w:rFonts w:ascii="Times New Roman" w:hAnsi="Times New Roman" w:cs="Times New Roman"/>
          <w:b/>
          <w:sz w:val="24"/>
          <w:szCs w:val="24"/>
        </w:rPr>
        <w:t>b.7) Clase Escritor</w:t>
      </w:r>
    </w:p>
    <w:p w14:paraId="454B39F3" w14:textId="0FBA8196" w:rsidR="00072A78" w:rsidRDefault="008F491A" w:rsidP="00365A21">
      <w:pPr>
        <w:spacing w:line="276" w:lineRule="auto"/>
        <w:ind w:left="0" w:firstLine="0"/>
        <w:jc w:val="both"/>
        <w:rPr>
          <w:rFonts w:ascii="Times New Roman" w:hAnsi="Times New Roman" w:cs="Times New Roman"/>
          <w:sz w:val="24"/>
          <w:szCs w:val="24"/>
        </w:rPr>
      </w:pPr>
      <w:r w:rsidRPr="000B764F">
        <w:rPr>
          <w:rFonts w:ascii="Times New Roman" w:hAnsi="Times New Roman" w:cs="Times New Roman"/>
          <w:sz w:val="24"/>
          <w:szCs w:val="24"/>
        </w:rPr>
        <w:t xml:space="preserve">Se encarga de la escritura del código en lenguaje DOT necesario para </w:t>
      </w:r>
      <w:r w:rsidR="00717CEB">
        <w:rPr>
          <w:rFonts w:ascii="Times New Roman" w:hAnsi="Times New Roman" w:cs="Times New Roman"/>
          <w:sz w:val="24"/>
          <w:szCs w:val="24"/>
        </w:rPr>
        <w:t xml:space="preserve">graficar </w:t>
      </w:r>
      <w:r w:rsidR="00196AFE">
        <w:rPr>
          <w:rFonts w:ascii="Times New Roman" w:hAnsi="Times New Roman" w:cs="Times New Roman"/>
          <w:sz w:val="24"/>
          <w:szCs w:val="24"/>
        </w:rPr>
        <w:t>a</w:t>
      </w:r>
      <w:r w:rsidR="00DA297E">
        <w:rPr>
          <w:rFonts w:ascii="Times New Roman" w:hAnsi="Times New Roman" w:cs="Times New Roman"/>
          <w:sz w:val="24"/>
          <w:szCs w:val="24"/>
        </w:rPr>
        <w:t xml:space="preserve"> los elementos, máquinas y compuestos</w:t>
      </w:r>
      <w:r w:rsidR="00196AFE">
        <w:rPr>
          <w:rFonts w:ascii="Times New Roman" w:hAnsi="Times New Roman" w:cs="Times New Roman"/>
          <w:sz w:val="24"/>
          <w:szCs w:val="24"/>
        </w:rPr>
        <w:t xml:space="preserve">. </w:t>
      </w:r>
      <w:r w:rsidR="00DA297E">
        <w:rPr>
          <w:rFonts w:ascii="Times New Roman" w:hAnsi="Times New Roman" w:cs="Times New Roman"/>
          <w:sz w:val="24"/>
          <w:szCs w:val="24"/>
        </w:rPr>
        <w:t>Se encarga también de escribir la salida en XML y realizar la escritura en lenguaje DOT para todas las gráficas que el usuario puede solicitar.</w:t>
      </w:r>
    </w:p>
    <w:p w14:paraId="3A0E241E" w14:textId="77777777" w:rsidR="001A6D0B" w:rsidRDefault="001A6D0B" w:rsidP="00365A21">
      <w:pPr>
        <w:spacing w:line="276" w:lineRule="auto"/>
        <w:ind w:left="0" w:firstLine="0"/>
        <w:jc w:val="both"/>
        <w:rPr>
          <w:rFonts w:ascii="Times New Roman" w:hAnsi="Times New Roman" w:cs="Times New Roman"/>
          <w:sz w:val="24"/>
          <w:szCs w:val="24"/>
        </w:rPr>
      </w:pPr>
    </w:p>
    <w:p w14:paraId="06B57658" w14:textId="5BB5BD97" w:rsidR="001A6D0B" w:rsidRDefault="001A6D0B" w:rsidP="001A6D0B">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b.8) Clase Lector:</w:t>
      </w:r>
    </w:p>
    <w:p w14:paraId="66372D95" w14:textId="1E0EFFD6" w:rsidR="001A6D0B" w:rsidRDefault="001A6D0B" w:rsidP="001A6D0B">
      <w:pPr>
        <w:spacing w:after="240" w:line="276" w:lineRule="auto"/>
        <w:ind w:left="0" w:firstLine="0"/>
        <w:jc w:val="both"/>
        <w:rPr>
          <w:rFonts w:ascii="Times New Roman" w:hAnsi="Times New Roman" w:cs="Times New Roman"/>
          <w:sz w:val="24"/>
          <w:szCs w:val="24"/>
        </w:rPr>
      </w:pPr>
      <w:r w:rsidRPr="001A6D0B">
        <w:rPr>
          <w:rFonts w:ascii="Times New Roman" w:hAnsi="Times New Roman" w:cs="Times New Roman"/>
          <w:sz w:val="24"/>
          <w:szCs w:val="24"/>
        </w:rPr>
        <w:t xml:space="preserve">Se encarga de la lectura y procesamiento de la información proporcionada en el archivo de entrada, extrae los datos de </w:t>
      </w:r>
      <w:r w:rsidR="00DA297E">
        <w:rPr>
          <w:rFonts w:ascii="Times New Roman" w:hAnsi="Times New Roman" w:cs="Times New Roman"/>
          <w:sz w:val="24"/>
          <w:szCs w:val="24"/>
        </w:rPr>
        <w:t>elementos, máquinas y compuestos</w:t>
      </w:r>
      <w:r w:rsidRPr="001A6D0B">
        <w:rPr>
          <w:rFonts w:ascii="Times New Roman" w:hAnsi="Times New Roman" w:cs="Times New Roman"/>
          <w:sz w:val="24"/>
          <w:szCs w:val="24"/>
        </w:rPr>
        <w:t xml:space="preserve"> según las correspondientes etiquetas en el archivo </w:t>
      </w:r>
      <w:proofErr w:type="spellStart"/>
      <w:r w:rsidRPr="001A6D0B">
        <w:rPr>
          <w:rFonts w:ascii="Times New Roman" w:hAnsi="Times New Roman" w:cs="Times New Roman"/>
          <w:sz w:val="24"/>
          <w:szCs w:val="24"/>
        </w:rPr>
        <w:t>xml</w:t>
      </w:r>
      <w:proofErr w:type="spellEnd"/>
      <w:r w:rsidRPr="001A6D0B">
        <w:rPr>
          <w:rFonts w:ascii="Times New Roman" w:hAnsi="Times New Roman" w:cs="Times New Roman"/>
          <w:sz w:val="24"/>
          <w:szCs w:val="24"/>
        </w:rPr>
        <w:t xml:space="preserve"> leído.</w:t>
      </w:r>
    </w:p>
    <w:p w14:paraId="0EB29F26" w14:textId="7571C792" w:rsidR="00DA297E" w:rsidRDefault="00A979F9" w:rsidP="00DA297E">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b.9</w:t>
      </w:r>
      <w:r w:rsidR="00DA297E">
        <w:rPr>
          <w:rFonts w:ascii="Times New Roman" w:hAnsi="Times New Roman" w:cs="Times New Roman"/>
          <w:b/>
          <w:sz w:val="24"/>
          <w:szCs w:val="24"/>
        </w:rPr>
        <w:t xml:space="preserve">) Clase </w:t>
      </w:r>
      <w:proofErr w:type="spellStart"/>
      <w:r w:rsidR="00DA297E">
        <w:rPr>
          <w:rFonts w:ascii="Times New Roman" w:hAnsi="Times New Roman" w:cs="Times New Roman"/>
          <w:b/>
          <w:sz w:val="24"/>
          <w:szCs w:val="24"/>
        </w:rPr>
        <w:t>Configuration</w:t>
      </w:r>
      <w:proofErr w:type="spellEnd"/>
      <w:r w:rsidR="00DA297E">
        <w:rPr>
          <w:rFonts w:ascii="Times New Roman" w:hAnsi="Times New Roman" w:cs="Times New Roman"/>
          <w:b/>
          <w:sz w:val="24"/>
          <w:szCs w:val="24"/>
        </w:rPr>
        <w:t>:</w:t>
      </w:r>
    </w:p>
    <w:p w14:paraId="590552BA" w14:textId="2226A5C8" w:rsidR="00DA297E" w:rsidRDefault="00DA297E" w:rsidP="00DA297E">
      <w:pPr>
        <w:spacing w:after="240" w:line="276" w:lineRule="auto"/>
        <w:ind w:left="0" w:firstLine="0"/>
        <w:jc w:val="both"/>
        <w:rPr>
          <w:rFonts w:ascii="Times New Roman" w:hAnsi="Times New Roman" w:cs="Times New Roman"/>
          <w:sz w:val="24"/>
          <w:szCs w:val="24"/>
        </w:rPr>
      </w:pPr>
      <w:r w:rsidRPr="00DA297E">
        <w:rPr>
          <w:rFonts w:ascii="Times New Roman" w:hAnsi="Times New Roman" w:cs="Times New Roman"/>
          <w:sz w:val="24"/>
          <w:szCs w:val="24"/>
        </w:rPr>
        <w:t>Clase que funciona como almacenamiento principal de la información de entrada. Se encarga de almacenar las listas simplemente enlazadas de elementos, máquinas y compuestos durante toda la ejecución del programa.</w:t>
      </w:r>
    </w:p>
    <w:p w14:paraId="4282302E" w14:textId="4A0A04BC" w:rsidR="00A979F9" w:rsidRDefault="00A979F9" w:rsidP="00A979F9">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b/>
          <w:sz w:val="24"/>
          <w:szCs w:val="24"/>
        </w:rPr>
        <w:t>10</w:t>
      </w:r>
      <w:r>
        <w:rPr>
          <w:rFonts w:ascii="Times New Roman" w:hAnsi="Times New Roman" w:cs="Times New Roman"/>
          <w:b/>
          <w:sz w:val="24"/>
          <w:szCs w:val="24"/>
        </w:rPr>
        <w:t xml:space="preserve">) </w:t>
      </w:r>
      <w:r w:rsidR="00DB171C">
        <w:rPr>
          <w:rFonts w:ascii="Times New Roman" w:hAnsi="Times New Roman" w:cs="Times New Roman"/>
          <w:b/>
          <w:sz w:val="24"/>
          <w:szCs w:val="24"/>
        </w:rPr>
        <w:t xml:space="preserve">Clase </w:t>
      </w:r>
      <w:r w:rsidR="00257561">
        <w:rPr>
          <w:rFonts w:ascii="Times New Roman" w:hAnsi="Times New Roman" w:cs="Times New Roman"/>
          <w:b/>
          <w:sz w:val="24"/>
          <w:szCs w:val="24"/>
        </w:rPr>
        <w:t>Time</w:t>
      </w:r>
    </w:p>
    <w:p w14:paraId="0F353FBE" w14:textId="14A28BE3" w:rsidR="00257561" w:rsidRDefault="00257561" w:rsidP="00A979F9">
      <w:pPr>
        <w:spacing w:after="240" w:line="276" w:lineRule="auto"/>
        <w:ind w:left="0" w:firstLine="0"/>
        <w:jc w:val="both"/>
        <w:rPr>
          <w:rFonts w:ascii="Times New Roman" w:hAnsi="Times New Roman" w:cs="Times New Roman"/>
          <w:sz w:val="24"/>
          <w:szCs w:val="24"/>
        </w:rPr>
      </w:pPr>
      <w:r w:rsidRPr="00257561">
        <w:rPr>
          <w:rFonts w:ascii="Times New Roman" w:hAnsi="Times New Roman" w:cs="Times New Roman"/>
          <w:sz w:val="24"/>
          <w:szCs w:val="24"/>
        </w:rPr>
        <w:t xml:space="preserve">Nodo de lista </w:t>
      </w:r>
      <w:proofErr w:type="spellStart"/>
      <w:r w:rsidRPr="00257561">
        <w:rPr>
          <w:rFonts w:ascii="Times New Roman" w:hAnsi="Times New Roman" w:cs="Times New Roman"/>
          <w:sz w:val="24"/>
          <w:szCs w:val="24"/>
        </w:rPr>
        <w:t>TimesList</w:t>
      </w:r>
      <w:proofErr w:type="spellEnd"/>
      <w:r w:rsidRPr="00257561">
        <w:rPr>
          <w:rFonts w:ascii="Times New Roman" w:hAnsi="Times New Roman" w:cs="Times New Roman"/>
          <w:sz w:val="24"/>
          <w:szCs w:val="24"/>
        </w:rPr>
        <w:t xml:space="preserve"> que almacena un valor numérico de tiempo de correspondencia, y un listado con todas las acciones que realizan ciertos pines en dado segundo durante la creación de un cierto compuesto para una máquina.</w:t>
      </w:r>
    </w:p>
    <w:p w14:paraId="55467990" w14:textId="05B39D62" w:rsidR="00DB171C" w:rsidRDefault="00DB171C" w:rsidP="00DB171C">
      <w:pPr>
        <w:spacing w:after="24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b.1</w:t>
      </w:r>
      <w:r>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Action</w:t>
      </w:r>
      <w:proofErr w:type="spellEnd"/>
    </w:p>
    <w:p w14:paraId="56A96FE6" w14:textId="03BE4A1D" w:rsidR="00DB171C" w:rsidRPr="005A5004" w:rsidRDefault="005A5004" w:rsidP="00DB171C">
      <w:pPr>
        <w:spacing w:after="240" w:line="276" w:lineRule="auto"/>
        <w:ind w:left="0" w:firstLine="0"/>
        <w:jc w:val="both"/>
        <w:rPr>
          <w:rFonts w:ascii="Times New Roman" w:hAnsi="Times New Roman" w:cs="Times New Roman"/>
          <w:sz w:val="24"/>
          <w:szCs w:val="24"/>
        </w:rPr>
      </w:pPr>
      <w:r w:rsidRPr="005A5004">
        <w:rPr>
          <w:rFonts w:ascii="Times New Roman" w:hAnsi="Times New Roman" w:cs="Times New Roman"/>
          <w:sz w:val="24"/>
          <w:szCs w:val="24"/>
        </w:rPr>
        <w:t>Clase que almacena una acción textual (</w:t>
      </w:r>
      <w:proofErr w:type="spellStart"/>
      <w:r w:rsidRPr="005A5004">
        <w:rPr>
          <w:rFonts w:ascii="Times New Roman" w:hAnsi="Times New Roman" w:cs="Times New Roman"/>
          <w:sz w:val="24"/>
          <w:szCs w:val="24"/>
        </w:rPr>
        <w:t>String</w:t>
      </w:r>
      <w:proofErr w:type="spellEnd"/>
      <w:r w:rsidRPr="005A5004">
        <w:rPr>
          <w:rFonts w:ascii="Times New Roman" w:hAnsi="Times New Roman" w:cs="Times New Roman"/>
          <w:sz w:val="24"/>
          <w:szCs w:val="24"/>
        </w:rPr>
        <w:t>) y un código de acción, así como el número de pin que la realiza. Éstas acciones son propias de un compuesto quien se encarga de almacenar el nombre de la máquina quien le compone y sobre la cuál son realizadas dichas acciones.</w:t>
      </w:r>
    </w:p>
    <w:p w14:paraId="3ADD4255" w14:textId="77777777" w:rsidR="00DB171C" w:rsidRPr="00257561" w:rsidRDefault="00DB171C" w:rsidP="00A979F9">
      <w:pPr>
        <w:spacing w:after="240" w:line="276" w:lineRule="auto"/>
        <w:ind w:left="0" w:firstLine="0"/>
        <w:jc w:val="both"/>
        <w:rPr>
          <w:rFonts w:ascii="Times New Roman" w:hAnsi="Times New Roman" w:cs="Times New Roman"/>
          <w:sz w:val="24"/>
          <w:szCs w:val="24"/>
        </w:rPr>
      </w:pPr>
    </w:p>
    <w:p w14:paraId="3FB29EC8" w14:textId="77777777" w:rsidR="00A979F9" w:rsidRPr="00DA297E" w:rsidRDefault="00A979F9" w:rsidP="00DA297E">
      <w:pPr>
        <w:spacing w:after="240" w:line="276" w:lineRule="auto"/>
        <w:ind w:left="0" w:firstLine="0"/>
        <w:jc w:val="both"/>
        <w:rPr>
          <w:rFonts w:ascii="Times New Roman" w:hAnsi="Times New Roman" w:cs="Times New Roman"/>
          <w:sz w:val="24"/>
          <w:szCs w:val="24"/>
        </w:rPr>
      </w:pPr>
    </w:p>
    <w:p w14:paraId="1E33B0B4" w14:textId="400EB13F" w:rsidR="00DA297E" w:rsidRDefault="00DA297E" w:rsidP="001A6D0B">
      <w:pPr>
        <w:spacing w:after="240" w:line="276" w:lineRule="auto"/>
        <w:ind w:left="0" w:firstLine="0"/>
        <w:jc w:val="both"/>
        <w:rPr>
          <w:rFonts w:ascii="Times New Roman" w:hAnsi="Times New Roman" w:cs="Times New Roman"/>
          <w:sz w:val="24"/>
          <w:szCs w:val="24"/>
        </w:rPr>
      </w:pPr>
    </w:p>
    <w:p w14:paraId="5560D5F1" w14:textId="72D2B571" w:rsidR="005F647A" w:rsidRPr="005F647A" w:rsidRDefault="005F647A" w:rsidP="005F647A">
      <w:pPr>
        <w:spacing w:after="240" w:line="276" w:lineRule="auto"/>
        <w:ind w:left="0" w:firstLine="0"/>
        <w:jc w:val="both"/>
        <w:rPr>
          <w:rFonts w:ascii="Times New Roman" w:hAnsi="Times New Roman" w:cs="Times New Roman"/>
          <w:sz w:val="24"/>
          <w:szCs w:val="24"/>
        </w:rPr>
      </w:pPr>
      <w:r w:rsidRPr="005F647A">
        <w:rPr>
          <w:rFonts w:ascii="Times New Roman" w:hAnsi="Times New Roman" w:cs="Times New Roman"/>
          <w:sz w:val="24"/>
          <w:szCs w:val="24"/>
        </w:rPr>
        <w:br w:type="page"/>
      </w:r>
    </w:p>
    <w:p w14:paraId="4B97D29D" w14:textId="6CB77718" w:rsidR="00365A21" w:rsidRDefault="00281671" w:rsidP="00365A21">
      <w:pPr>
        <w:spacing w:line="276" w:lineRule="auto"/>
        <w:ind w:left="0" w:firstLine="0"/>
        <w:jc w:val="both"/>
        <w:rPr>
          <w:rFonts w:ascii="Times New Roman" w:hAnsi="Times New Roman" w:cs="Times New Roman"/>
          <w:b/>
          <w:sz w:val="24"/>
          <w:szCs w:val="24"/>
        </w:rPr>
      </w:pPr>
      <w:r w:rsidRPr="006B0185">
        <w:rPr>
          <w:rFonts w:ascii="Times New Roman" w:hAnsi="Times New Roman" w:cs="Times New Roman"/>
          <w:b/>
          <w:sz w:val="24"/>
          <w:szCs w:val="24"/>
        </w:rPr>
        <w:lastRenderedPageBreak/>
        <w:t>Anexos:</w:t>
      </w:r>
    </w:p>
    <w:p w14:paraId="3DF72FAE" w14:textId="77777777" w:rsidR="006B0185" w:rsidRPr="006B0185" w:rsidRDefault="006B0185" w:rsidP="00365A21">
      <w:pPr>
        <w:spacing w:line="276" w:lineRule="auto"/>
        <w:ind w:left="0" w:firstLine="0"/>
        <w:jc w:val="both"/>
        <w:rPr>
          <w:rFonts w:ascii="Times New Roman" w:hAnsi="Times New Roman" w:cs="Times New Roman"/>
          <w:b/>
          <w:sz w:val="24"/>
          <w:szCs w:val="24"/>
        </w:rPr>
      </w:pPr>
    </w:p>
    <w:p w14:paraId="196DB0F9" w14:textId="4BD57FDD" w:rsidR="00281671" w:rsidRDefault="00775302" w:rsidP="006B0185">
      <w:pPr>
        <w:spacing w:line="276" w:lineRule="auto"/>
        <w:ind w:left="0" w:firstLine="0"/>
        <w:jc w:val="center"/>
        <w:rPr>
          <w:rFonts w:ascii="Times New Roman" w:eastAsia="Arial" w:hAnsi="Times New Roman" w:cs="Times New Roman"/>
          <w:b/>
          <w:sz w:val="24"/>
          <w:szCs w:val="24"/>
        </w:rPr>
      </w:pPr>
      <w:r>
        <w:rPr>
          <w:noProof/>
          <w:lang w:val="en-US" w:eastAsia="ja-JP"/>
        </w:rPr>
        <w:drawing>
          <wp:inline distT="0" distB="0" distL="0" distR="0" wp14:anchorId="589716C7" wp14:editId="332A886C">
            <wp:extent cx="3117850" cy="95377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953770"/>
                    </a:xfrm>
                    <a:prstGeom prst="rect">
                      <a:avLst/>
                    </a:prstGeom>
                  </pic:spPr>
                </pic:pic>
              </a:graphicData>
            </a:graphic>
          </wp:inline>
        </w:drawing>
      </w:r>
    </w:p>
    <w:p w14:paraId="52CE9315" w14:textId="13251AAD" w:rsidR="00281671" w:rsidRPr="00281671" w:rsidRDefault="00281671" w:rsidP="00281671">
      <w:pPr>
        <w:spacing w:line="276" w:lineRule="auto"/>
        <w:ind w:left="0" w:firstLine="0"/>
        <w:jc w:val="center"/>
        <w:rPr>
          <w:rFonts w:ascii="Times New Roman" w:eastAsia="Arial" w:hAnsi="Times New Roman" w:cs="Times New Roman"/>
          <w:sz w:val="20"/>
          <w:szCs w:val="24"/>
        </w:rPr>
      </w:pPr>
      <w:r w:rsidRPr="00281671">
        <w:rPr>
          <w:rFonts w:ascii="Times New Roman" w:eastAsia="Arial" w:hAnsi="Times New Roman" w:cs="Times New Roman"/>
          <w:sz w:val="20"/>
          <w:szCs w:val="24"/>
        </w:rPr>
        <w:t xml:space="preserve">Figura </w:t>
      </w:r>
      <w:r w:rsidR="006B0185">
        <w:rPr>
          <w:rFonts w:ascii="Times New Roman" w:eastAsia="Arial" w:hAnsi="Times New Roman" w:cs="Times New Roman"/>
          <w:sz w:val="20"/>
          <w:szCs w:val="24"/>
        </w:rPr>
        <w:t>5</w:t>
      </w:r>
      <w:r w:rsidRPr="00281671">
        <w:rPr>
          <w:rFonts w:ascii="Times New Roman" w:eastAsia="Arial" w:hAnsi="Times New Roman" w:cs="Times New Roman"/>
          <w:sz w:val="20"/>
          <w:szCs w:val="24"/>
        </w:rPr>
        <w:t xml:space="preserve">. </w:t>
      </w:r>
      <w:r w:rsidR="00775302">
        <w:rPr>
          <w:rFonts w:ascii="Times New Roman" w:eastAsia="Arial" w:hAnsi="Times New Roman" w:cs="Times New Roman"/>
          <w:sz w:val="20"/>
          <w:szCs w:val="24"/>
        </w:rPr>
        <w:t>Ejemplo de gráfica de máquinas.</w:t>
      </w:r>
    </w:p>
    <w:p w14:paraId="4DB26CBD" w14:textId="46669A01" w:rsidR="00281671" w:rsidRDefault="00281671" w:rsidP="00281671">
      <w:pPr>
        <w:spacing w:line="276" w:lineRule="auto"/>
        <w:ind w:left="0" w:firstLine="0"/>
        <w:jc w:val="center"/>
        <w:rPr>
          <w:rFonts w:ascii="Times New Roman" w:eastAsia="Arial" w:hAnsi="Times New Roman" w:cs="Times New Roman"/>
          <w:sz w:val="20"/>
          <w:szCs w:val="24"/>
        </w:rPr>
      </w:pPr>
      <w:r w:rsidRPr="00281671">
        <w:rPr>
          <w:rFonts w:ascii="Times New Roman" w:eastAsia="Arial" w:hAnsi="Times New Roman" w:cs="Times New Roman"/>
          <w:sz w:val="20"/>
          <w:szCs w:val="24"/>
        </w:rPr>
        <w:t>Fuente: Elaboración propia.</w:t>
      </w:r>
    </w:p>
    <w:p w14:paraId="692EE0F7" w14:textId="77777777" w:rsidR="00281671" w:rsidRPr="00281671" w:rsidRDefault="00281671" w:rsidP="00281671">
      <w:pPr>
        <w:spacing w:line="276" w:lineRule="auto"/>
        <w:ind w:left="0" w:firstLine="0"/>
        <w:jc w:val="center"/>
        <w:rPr>
          <w:rFonts w:ascii="Times New Roman" w:eastAsia="Arial" w:hAnsi="Times New Roman" w:cs="Times New Roman"/>
          <w:sz w:val="20"/>
          <w:szCs w:val="24"/>
        </w:rPr>
      </w:pPr>
    </w:p>
    <w:p w14:paraId="33107531" w14:textId="1B931177" w:rsidR="00281671" w:rsidRDefault="00012100" w:rsidP="006B0185">
      <w:pPr>
        <w:spacing w:line="276" w:lineRule="auto"/>
        <w:ind w:left="0" w:firstLine="0"/>
        <w:jc w:val="center"/>
        <w:rPr>
          <w:rFonts w:ascii="Times New Roman" w:eastAsia="Arial" w:hAnsi="Times New Roman" w:cs="Times New Roman"/>
          <w:b/>
          <w:sz w:val="24"/>
          <w:szCs w:val="24"/>
        </w:rPr>
      </w:pPr>
      <w:r>
        <w:rPr>
          <w:noProof/>
          <w:lang w:val="en-US" w:eastAsia="ja-JP"/>
        </w:rPr>
        <w:drawing>
          <wp:inline distT="0" distB="0" distL="0" distR="0" wp14:anchorId="7411D1BA" wp14:editId="3B001E79">
            <wp:extent cx="3117850" cy="1972310"/>
            <wp:effectExtent l="0" t="0" r="635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1972310"/>
                    </a:xfrm>
                    <a:prstGeom prst="rect">
                      <a:avLst/>
                    </a:prstGeom>
                  </pic:spPr>
                </pic:pic>
              </a:graphicData>
            </a:graphic>
          </wp:inline>
        </w:drawing>
      </w:r>
    </w:p>
    <w:p w14:paraId="0ADE7788" w14:textId="5ED9A654" w:rsidR="00281671" w:rsidRPr="00281671" w:rsidRDefault="00281671" w:rsidP="00281671">
      <w:pPr>
        <w:spacing w:line="276" w:lineRule="auto"/>
        <w:ind w:left="0" w:firstLine="0"/>
        <w:jc w:val="center"/>
        <w:rPr>
          <w:rFonts w:ascii="Times New Roman" w:eastAsia="Arial" w:hAnsi="Times New Roman" w:cs="Times New Roman"/>
          <w:sz w:val="20"/>
          <w:szCs w:val="24"/>
        </w:rPr>
      </w:pPr>
      <w:r w:rsidRPr="00281671">
        <w:rPr>
          <w:rFonts w:ascii="Times New Roman" w:eastAsia="Arial" w:hAnsi="Times New Roman" w:cs="Times New Roman"/>
          <w:sz w:val="20"/>
          <w:szCs w:val="24"/>
        </w:rPr>
        <w:t xml:space="preserve">Figura </w:t>
      </w:r>
      <w:r w:rsidR="006B0185">
        <w:rPr>
          <w:rFonts w:ascii="Times New Roman" w:eastAsia="Arial" w:hAnsi="Times New Roman" w:cs="Times New Roman"/>
          <w:sz w:val="20"/>
          <w:szCs w:val="24"/>
        </w:rPr>
        <w:t>6</w:t>
      </w:r>
      <w:r w:rsidRPr="00281671">
        <w:rPr>
          <w:rFonts w:ascii="Times New Roman" w:eastAsia="Arial" w:hAnsi="Times New Roman" w:cs="Times New Roman"/>
          <w:sz w:val="20"/>
          <w:szCs w:val="24"/>
        </w:rPr>
        <w:t xml:space="preserve">. </w:t>
      </w:r>
      <w:proofErr w:type="gramStart"/>
      <w:r w:rsidRPr="00281671">
        <w:rPr>
          <w:rFonts w:ascii="Times New Roman" w:eastAsia="Arial" w:hAnsi="Times New Roman" w:cs="Times New Roman"/>
          <w:sz w:val="20"/>
          <w:szCs w:val="24"/>
        </w:rPr>
        <w:t xml:space="preserve">Ejemplo </w:t>
      </w:r>
      <w:r w:rsidR="00012100">
        <w:rPr>
          <w:rFonts w:ascii="Times New Roman" w:eastAsia="Arial" w:hAnsi="Times New Roman" w:cs="Times New Roman"/>
          <w:sz w:val="20"/>
          <w:szCs w:val="24"/>
        </w:rPr>
        <w:t>gráfica</w:t>
      </w:r>
      <w:proofErr w:type="gramEnd"/>
      <w:r w:rsidR="00012100">
        <w:rPr>
          <w:rFonts w:ascii="Times New Roman" w:eastAsia="Arial" w:hAnsi="Times New Roman" w:cs="Times New Roman"/>
          <w:sz w:val="20"/>
          <w:szCs w:val="24"/>
        </w:rPr>
        <w:t xml:space="preserve"> de instrucciones.</w:t>
      </w:r>
    </w:p>
    <w:p w14:paraId="7E7D9751" w14:textId="3F71C333" w:rsidR="00281671" w:rsidRDefault="00281671" w:rsidP="00281671">
      <w:pPr>
        <w:spacing w:line="276" w:lineRule="auto"/>
        <w:ind w:left="0" w:firstLine="0"/>
        <w:jc w:val="center"/>
        <w:rPr>
          <w:rFonts w:ascii="Times New Roman" w:eastAsia="Arial" w:hAnsi="Times New Roman" w:cs="Times New Roman"/>
          <w:sz w:val="20"/>
          <w:szCs w:val="24"/>
        </w:rPr>
      </w:pPr>
      <w:r w:rsidRPr="00281671">
        <w:rPr>
          <w:rFonts w:ascii="Times New Roman" w:eastAsia="Arial" w:hAnsi="Times New Roman" w:cs="Times New Roman"/>
          <w:sz w:val="20"/>
          <w:szCs w:val="24"/>
        </w:rPr>
        <w:t>Fuente: Elaboración propia.</w:t>
      </w:r>
    </w:p>
    <w:p w14:paraId="3BBFB0A6" w14:textId="12F85DCF" w:rsidR="006B0185" w:rsidRDefault="006B0185" w:rsidP="00E7776D">
      <w:pPr>
        <w:spacing w:line="276" w:lineRule="auto"/>
        <w:ind w:left="0" w:firstLine="0"/>
        <w:rPr>
          <w:rFonts w:ascii="Times New Roman" w:eastAsia="Arial" w:hAnsi="Times New Roman" w:cs="Times New Roman"/>
          <w:sz w:val="20"/>
          <w:szCs w:val="24"/>
        </w:rPr>
      </w:pPr>
    </w:p>
    <w:p w14:paraId="4FF97D6E" w14:textId="1E50DF74" w:rsidR="006B0185" w:rsidRDefault="006B0185" w:rsidP="006B0185">
      <w:pPr>
        <w:spacing w:line="276" w:lineRule="auto"/>
        <w:ind w:left="0" w:firstLine="0"/>
        <w:jc w:val="center"/>
        <w:rPr>
          <w:rFonts w:ascii="Times New Roman" w:eastAsia="Arial" w:hAnsi="Times New Roman" w:cs="Times New Roman"/>
          <w:sz w:val="20"/>
          <w:szCs w:val="24"/>
        </w:rPr>
      </w:pPr>
      <w:r w:rsidRPr="006B0185">
        <w:rPr>
          <w:rFonts w:ascii="Times New Roman" w:eastAsia="Arial" w:hAnsi="Times New Roman" w:cs="Times New Roman"/>
          <w:noProof/>
          <w:sz w:val="20"/>
          <w:szCs w:val="24"/>
          <w:lang w:val="en-US" w:eastAsia="ja-JP"/>
        </w:rPr>
        <w:drawing>
          <wp:inline distT="0" distB="0" distL="0" distR="0" wp14:anchorId="530709B3" wp14:editId="73F53E8D">
            <wp:extent cx="2736376" cy="2114339"/>
            <wp:effectExtent l="0" t="0" r="6985" b="635"/>
            <wp:docPr id="14" name="Imagen 14" descr="C:\Users\Percy\Desktop\Universidad S1 2023\IPC2\Documentación P1\Proyecto 1 - 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cy\Desktop\Universidad S1 2023\IPC2\Documentación P1\Proyecto 1 - diagrama de clas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7670" cy="2123066"/>
                    </a:xfrm>
                    <a:prstGeom prst="rect">
                      <a:avLst/>
                    </a:prstGeom>
                    <a:noFill/>
                    <a:ln>
                      <a:noFill/>
                    </a:ln>
                  </pic:spPr>
                </pic:pic>
              </a:graphicData>
            </a:graphic>
          </wp:inline>
        </w:drawing>
      </w:r>
    </w:p>
    <w:p w14:paraId="01F0533C" w14:textId="1D362DAF" w:rsidR="006B0185" w:rsidRPr="00281671" w:rsidRDefault="006B0185" w:rsidP="006B0185">
      <w:pPr>
        <w:spacing w:line="276" w:lineRule="auto"/>
        <w:ind w:left="0" w:firstLine="0"/>
        <w:jc w:val="center"/>
        <w:rPr>
          <w:rFonts w:ascii="Times New Roman" w:eastAsia="Arial" w:hAnsi="Times New Roman" w:cs="Times New Roman"/>
          <w:sz w:val="20"/>
          <w:szCs w:val="24"/>
        </w:rPr>
      </w:pPr>
      <w:r w:rsidRPr="00281671">
        <w:rPr>
          <w:rFonts w:ascii="Times New Roman" w:eastAsia="Arial" w:hAnsi="Times New Roman" w:cs="Times New Roman"/>
          <w:sz w:val="20"/>
          <w:szCs w:val="24"/>
        </w:rPr>
        <w:t xml:space="preserve">Figura </w:t>
      </w:r>
      <w:r w:rsidR="00E7776D">
        <w:rPr>
          <w:rFonts w:ascii="Times New Roman" w:eastAsia="Arial" w:hAnsi="Times New Roman" w:cs="Times New Roman"/>
          <w:sz w:val="20"/>
          <w:szCs w:val="24"/>
        </w:rPr>
        <w:t>7</w:t>
      </w:r>
      <w:r w:rsidRPr="00281671">
        <w:rPr>
          <w:rFonts w:ascii="Times New Roman" w:eastAsia="Arial" w:hAnsi="Times New Roman" w:cs="Times New Roman"/>
          <w:sz w:val="20"/>
          <w:szCs w:val="24"/>
        </w:rPr>
        <w:t xml:space="preserve">. </w:t>
      </w:r>
      <w:r>
        <w:rPr>
          <w:rFonts w:ascii="Times New Roman" w:eastAsia="Arial" w:hAnsi="Times New Roman" w:cs="Times New Roman"/>
          <w:sz w:val="20"/>
          <w:szCs w:val="24"/>
        </w:rPr>
        <w:t>Diagrama de clases UML del programa.</w:t>
      </w:r>
    </w:p>
    <w:p w14:paraId="1F99341E" w14:textId="6B00E433" w:rsidR="006B0185" w:rsidRDefault="006B0185" w:rsidP="006B0185">
      <w:pPr>
        <w:spacing w:line="276" w:lineRule="auto"/>
        <w:ind w:left="0" w:firstLine="0"/>
        <w:jc w:val="center"/>
        <w:rPr>
          <w:rFonts w:ascii="Times New Roman" w:eastAsia="Arial" w:hAnsi="Times New Roman" w:cs="Times New Roman"/>
          <w:sz w:val="20"/>
          <w:szCs w:val="24"/>
        </w:rPr>
      </w:pPr>
      <w:r w:rsidRPr="00281671">
        <w:rPr>
          <w:rFonts w:ascii="Times New Roman" w:eastAsia="Arial" w:hAnsi="Times New Roman" w:cs="Times New Roman"/>
          <w:sz w:val="20"/>
          <w:szCs w:val="24"/>
        </w:rPr>
        <w:t>Fuente: Elaboración propia.</w:t>
      </w:r>
    </w:p>
    <w:p w14:paraId="1C3F6301" w14:textId="46C5D52F" w:rsidR="00B51E7A" w:rsidRDefault="00B51E7A" w:rsidP="006B0185">
      <w:pPr>
        <w:spacing w:line="276" w:lineRule="auto"/>
        <w:ind w:left="0" w:firstLine="0"/>
        <w:jc w:val="center"/>
        <w:rPr>
          <w:rFonts w:ascii="Times New Roman" w:eastAsia="Arial" w:hAnsi="Times New Roman" w:cs="Times New Roman"/>
          <w:sz w:val="20"/>
          <w:szCs w:val="24"/>
        </w:rPr>
      </w:pPr>
    </w:p>
    <w:p w14:paraId="39541499" w14:textId="4919F72C" w:rsidR="00B51E7A" w:rsidRPr="00281671" w:rsidRDefault="00E7776D" w:rsidP="00B51E7A">
      <w:pPr>
        <w:spacing w:line="276" w:lineRule="auto"/>
        <w:ind w:left="0" w:firstLine="0"/>
        <w:jc w:val="center"/>
        <w:rPr>
          <w:rFonts w:ascii="Times New Roman" w:eastAsia="Arial" w:hAnsi="Times New Roman" w:cs="Times New Roman"/>
          <w:sz w:val="20"/>
          <w:szCs w:val="24"/>
        </w:rPr>
      </w:pPr>
      <w:r>
        <w:rPr>
          <w:noProof/>
          <w:lang w:val="en-US" w:eastAsia="ja-JP"/>
        </w:rPr>
        <w:drawing>
          <wp:inline distT="0" distB="0" distL="0" distR="0" wp14:anchorId="23C642AF" wp14:editId="5D47C4E6">
            <wp:extent cx="3117850" cy="2605405"/>
            <wp:effectExtent l="0" t="0" r="635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850" cy="2605405"/>
                    </a:xfrm>
                    <a:prstGeom prst="rect">
                      <a:avLst/>
                    </a:prstGeom>
                  </pic:spPr>
                </pic:pic>
              </a:graphicData>
            </a:graphic>
          </wp:inline>
        </w:drawing>
      </w:r>
      <w:r w:rsidR="00B51E7A" w:rsidRPr="00B51E7A">
        <w:rPr>
          <w:rFonts w:ascii="Times New Roman" w:eastAsia="Arial" w:hAnsi="Times New Roman" w:cs="Times New Roman"/>
          <w:sz w:val="20"/>
          <w:szCs w:val="24"/>
        </w:rPr>
        <w:t xml:space="preserve"> </w:t>
      </w:r>
      <w:r w:rsidR="00B51E7A" w:rsidRPr="00281671">
        <w:rPr>
          <w:rFonts w:ascii="Times New Roman" w:eastAsia="Arial" w:hAnsi="Times New Roman" w:cs="Times New Roman"/>
          <w:sz w:val="20"/>
          <w:szCs w:val="24"/>
        </w:rPr>
        <w:t xml:space="preserve">Figura </w:t>
      </w:r>
      <w:r>
        <w:rPr>
          <w:rFonts w:ascii="Times New Roman" w:eastAsia="Arial" w:hAnsi="Times New Roman" w:cs="Times New Roman"/>
          <w:sz w:val="20"/>
          <w:szCs w:val="24"/>
        </w:rPr>
        <w:t>8</w:t>
      </w:r>
      <w:r w:rsidR="00B51E7A" w:rsidRPr="00281671">
        <w:rPr>
          <w:rFonts w:ascii="Times New Roman" w:eastAsia="Arial" w:hAnsi="Times New Roman" w:cs="Times New Roman"/>
          <w:sz w:val="20"/>
          <w:szCs w:val="24"/>
        </w:rPr>
        <w:t xml:space="preserve">. </w:t>
      </w:r>
      <w:r w:rsidR="00B51E7A">
        <w:rPr>
          <w:rFonts w:ascii="Times New Roman" w:eastAsia="Arial" w:hAnsi="Times New Roman" w:cs="Times New Roman"/>
          <w:sz w:val="20"/>
          <w:szCs w:val="24"/>
        </w:rPr>
        <w:t>Análisis de la solución.</w:t>
      </w:r>
    </w:p>
    <w:p w14:paraId="2E905247" w14:textId="69A70BA5" w:rsidR="00B51E7A" w:rsidRDefault="00B51E7A" w:rsidP="00B51E7A">
      <w:pPr>
        <w:spacing w:line="276" w:lineRule="auto"/>
        <w:ind w:left="0" w:firstLine="0"/>
        <w:jc w:val="center"/>
        <w:rPr>
          <w:rFonts w:ascii="Times New Roman" w:eastAsia="Arial" w:hAnsi="Times New Roman" w:cs="Times New Roman"/>
          <w:sz w:val="20"/>
          <w:szCs w:val="24"/>
        </w:rPr>
      </w:pPr>
      <w:r w:rsidRPr="00281671">
        <w:rPr>
          <w:rFonts w:ascii="Times New Roman" w:eastAsia="Arial" w:hAnsi="Times New Roman" w:cs="Times New Roman"/>
          <w:sz w:val="20"/>
          <w:szCs w:val="24"/>
        </w:rPr>
        <w:t>Fuente: Elaboración propia.</w:t>
      </w:r>
    </w:p>
    <w:p w14:paraId="47F43FE6" w14:textId="0044261F" w:rsidR="00D80121" w:rsidRDefault="00D80121" w:rsidP="006B0185">
      <w:pPr>
        <w:spacing w:line="276" w:lineRule="auto"/>
        <w:ind w:left="0" w:firstLine="0"/>
        <w:jc w:val="center"/>
        <w:rPr>
          <w:rFonts w:ascii="Times New Roman" w:eastAsia="Arial" w:hAnsi="Times New Roman" w:cs="Times New Roman"/>
          <w:sz w:val="20"/>
          <w:szCs w:val="24"/>
        </w:rPr>
      </w:pPr>
    </w:p>
    <w:p w14:paraId="51771308" w14:textId="77777777" w:rsidR="00D80121" w:rsidRPr="00281671" w:rsidRDefault="00D80121" w:rsidP="006B0185">
      <w:pPr>
        <w:spacing w:line="276" w:lineRule="auto"/>
        <w:ind w:left="0" w:firstLine="0"/>
        <w:jc w:val="center"/>
        <w:rPr>
          <w:rFonts w:ascii="Times New Roman" w:eastAsia="Arial" w:hAnsi="Times New Roman" w:cs="Times New Roman"/>
          <w:sz w:val="20"/>
          <w:szCs w:val="24"/>
        </w:rPr>
      </w:pPr>
    </w:p>
    <w:p w14:paraId="60A935C7" w14:textId="77777777" w:rsidR="00E7776D" w:rsidRDefault="00E7776D" w:rsidP="003A534F">
      <w:pPr>
        <w:spacing w:after="240" w:line="276" w:lineRule="auto"/>
        <w:ind w:left="0" w:firstLine="0"/>
        <w:jc w:val="both"/>
        <w:rPr>
          <w:rFonts w:ascii="Times New Roman" w:eastAsia="Arial" w:hAnsi="Times New Roman" w:cs="Times New Roman"/>
          <w:b/>
          <w:sz w:val="24"/>
          <w:szCs w:val="24"/>
        </w:rPr>
      </w:pPr>
    </w:p>
    <w:p w14:paraId="0E6EAF45" w14:textId="77777777" w:rsidR="00CA5D8A" w:rsidRDefault="00CA5D8A">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669F3350" w14:textId="3E098637" w:rsidR="003A534F" w:rsidRPr="003A534F" w:rsidRDefault="007D6BEF" w:rsidP="003A534F">
      <w:pPr>
        <w:spacing w:after="240" w:line="276" w:lineRule="auto"/>
        <w:ind w:left="0" w:firstLine="0"/>
        <w:jc w:val="both"/>
        <w:rPr>
          <w:rFonts w:ascii="Times New Roman" w:eastAsia="Arial" w:hAnsi="Times New Roman" w:cs="Times New Roman"/>
          <w:b/>
          <w:sz w:val="24"/>
          <w:szCs w:val="24"/>
        </w:rPr>
      </w:pPr>
      <w:bookmarkStart w:id="0" w:name="_GoBack"/>
      <w:bookmarkEnd w:id="0"/>
      <w:r w:rsidRPr="000B764F">
        <w:rPr>
          <w:rFonts w:ascii="Times New Roman" w:eastAsia="Arial" w:hAnsi="Times New Roman" w:cs="Times New Roman"/>
          <w:b/>
          <w:sz w:val="24"/>
          <w:szCs w:val="24"/>
        </w:rPr>
        <w:lastRenderedPageBreak/>
        <w:t xml:space="preserve">Referencias bibliográficas </w:t>
      </w:r>
    </w:p>
    <w:p w14:paraId="3FC4D087" w14:textId="77777777" w:rsidR="0089404F" w:rsidRDefault="00EF2BBC" w:rsidP="008121BE">
      <w:pPr>
        <w:spacing w:line="276" w:lineRule="auto"/>
        <w:ind w:left="0" w:firstLine="720"/>
        <w:jc w:val="both"/>
        <w:rPr>
          <w:rFonts w:ascii="Times New Roman" w:eastAsia="Times New Roman" w:hAnsi="Times New Roman" w:cs="Times New Roman"/>
          <w:sz w:val="24"/>
          <w:szCs w:val="24"/>
          <w:lang w:val="es-MX"/>
        </w:rPr>
      </w:pPr>
      <w:r w:rsidRPr="0027079A">
        <w:rPr>
          <w:rFonts w:ascii="Times New Roman" w:eastAsia="Times New Roman" w:hAnsi="Times New Roman" w:cs="Times New Roman"/>
          <w:sz w:val="24"/>
          <w:szCs w:val="24"/>
          <w:lang w:val="es-MX"/>
        </w:rPr>
        <w:t xml:space="preserve">Graphviz. </w:t>
      </w:r>
      <w:proofErr w:type="spellStart"/>
      <w:r w:rsidR="003A534F" w:rsidRPr="003A534F">
        <w:rPr>
          <w:rFonts w:ascii="Times New Roman" w:eastAsia="Times New Roman" w:hAnsi="Times New Roman" w:cs="Times New Roman"/>
          <w:i/>
          <w:sz w:val="24"/>
          <w:szCs w:val="24"/>
          <w:lang w:val="es-MX"/>
        </w:rPr>
        <w:t>Documentation</w:t>
      </w:r>
      <w:proofErr w:type="spellEnd"/>
      <w:r w:rsidR="0089404F">
        <w:rPr>
          <w:rFonts w:ascii="Times New Roman" w:eastAsia="Times New Roman" w:hAnsi="Times New Roman" w:cs="Times New Roman"/>
          <w:sz w:val="24"/>
          <w:szCs w:val="24"/>
          <w:lang w:val="es-MX"/>
        </w:rPr>
        <w:t>, 2010.</w:t>
      </w:r>
    </w:p>
    <w:p w14:paraId="76DF4F6C" w14:textId="0BAB255B" w:rsidR="005B1348" w:rsidRDefault="00EF2BBC" w:rsidP="008121BE">
      <w:pPr>
        <w:spacing w:after="240" w:line="276" w:lineRule="auto"/>
        <w:ind w:left="0" w:firstLine="720"/>
        <w:jc w:val="both"/>
        <w:rPr>
          <w:rFonts w:ascii="Times New Roman" w:eastAsia="Times New Roman" w:hAnsi="Times New Roman" w:cs="Times New Roman"/>
          <w:sz w:val="24"/>
          <w:szCs w:val="24"/>
          <w:lang w:val="es-MX"/>
        </w:rPr>
      </w:pPr>
      <w:r w:rsidRPr="003A534F">
        <w:rPr>
          <w:rFonts w:ascii="Times New Roman" w:eastAsia="Times New Roman" w:hAnsi="Times New Roman" w:cs="Times New Roman"/>
          <w:sz w:val="24"/>
          <w:szCs w:val="24"/>
          <w:lang w:val="es-MX"/>
        </w:rPr>
        <w:t>Disponible en: graphviz.org</w:t>
      </w:r>
    </w:p>
    <w:p w14:paraId="4FF7CE08" w14:textId="73571FBB" w:rsidR="0089404F" w:rsidRDefault="0089404F" w:rsidP="008121BE">
      <w:pPr>
        <w:spacing w:line="276" w:lineRule="auto"/>
        <w:ind w:left="720" w:firstLine="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Serrano. M. </w:t>
      </w:r>
      <w:r>
        <w:rPr>
          <w:rFonts w:ascii="Times New Roman" w:eastAsia="Times New Roman" w:hAnsi="Times New Roman" w:cs="Times New Roman"/>
          <w:i/>
          <w:sz w:val="24"/>
          <w:szCs w:val="24"/>
          <w:lang w:val="es-MX"/>
        </w:rPr>
        <w:t xml:space="preserve">Estructura de datos. </w:t>
      </w:r>
      <w:r>
        <w:rPr>
          <w:rFonts w:ascii="Times New Roman" w:eastAsia="Times New Roman" w:hAnsi="Times New Roman" w:cs="Times New Roman"/>
          <w:sz w:val="24"/>
          <w:szCs w:val="24"/>
          <w:lang w:val="es-MX"/>
        </w:rPr>
        <w:t>Universidad de Valladolid. Segovia.</w:t>
      </w:r>
    </w:p>
    <w:p w14:paraId="5B7E2107" w14:textId="29D448C1" w:rsidR="0089404F" w:rsidRPr="0089404F" w:rsidRDefault="0089404F" w:rsidP="008121BE">
      <w:pPr>
        <w:spacing w:line="276" w:lineRule="auto"/>
        <w:ind w:left="0" w:firstLine="720"/>
        <w:jc w:val="both"/>
        <w:rPr>
          <w:rFonts w:ascii="Times New Roman" w:hAnsi="Times New Roman" w:cs="Times New Roman"/>
          <w:sz w:val="24"/>
          <w:szCs w:val="24"/>
          <w:lang w:val="es-MX"/>
        </w:rPr>
      </w:pPr>
      <w:r>
        <w:rPr>
          <w:rFonts w:ascii="Times New Roman" w:eastAsia="Times New Roman" w:hAnsi="Times New Roman" w:cs="Times New Roman"/>
          <w:sz w:val="24"/>
          <w:szCs w:val="24"/>
          <w:lang w:val="es-MX"/>
        </w:rPr>
        <w:t>Disponible en: www.infor.uva.es</w:t>
      </w:r>
    </w:p>
    <w:sectPr w:rsidR="0089404F" w:rsidRPr="0089404F">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0F769" w14:textId="77777777" w:rsidR="00B16A58" w:rsidRDefault="00B16A58">
      <w:r>
        <w:separator/>
      </w:r>
    </w:p>
  </w:endnote>
  <w:endnote w:type="continuationSeparator" w:id="0">
    <w:p w14:paraId="42B3D4DE" w14:textId="77777777" w:rsidR="00B16A58" w:rsidRDefault="00B1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04AFD" w14:textId="77777777" w:rsidR="00B16A58" w:rsidRDefault="00B16A58">
      <w:r>
        <w:separator/>
      </w:r>
    </w:p>
  </w:footnote>
  <w:footnote w:type="continuationSeparator" w:id="0">
    <w:p w14:paraId="7C977074" w14:textId="77777777" w:rsidR="00B16A58" w:rsidRDefault="00B16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A5DCA" w14:textId="5518DD20" w:rsidR="00FD6456" w:rsidRPr="008F32F3" w:rsidRDefault="00A16055">
    <w:pPr>
      <w:spacing w:before="708"/>
      <w:ind w:left="0" w:firstLine="0"/>
      <w:rPr>
        <w:rFonts w:ascii="Times New Roman" w:hAnsi="Times New Roman" w:cs="Times New Roman"/>
      </w:rPr>
    </w:pPr>
    <w:r w:rsidRPr="008F32F3">
      <w:rPr>
        <w:rFonts w:ascii="Times New Roman" w:eastAsia="Arial" w:hAnsi="Times New Roman" w:cs="Times New Roman"/>
        <w:sz w:val="16"/>
        <w:szCs w:val="16"/>
      </w:rPr>
      <w:t>Universidad de San Carlos de Guatemala</w:t>
    </w:r>
  </w:p>
  <w:p w14:paraId="2ACCEDC5" w14:textId="54C782BC" w:rsidR="00FD6456" w:rsidRPr="008F32F3" w:rsidRDefault="00A16055">
    <w:pPr>
      <w:ind w:left="0" w:firstLine="0"/>
      <w:rPr>
        <w:rFonts w:ascii="Times New Roman" w:eastAsia="Arial" w:hAnsi="Times New Roman" w:cs="Times New Roman"/>
        <w:sz w:val="16"/>
        <w:szCs w:val="16"/>
      </w:rPr>
    </w:pPr>
    <w:r w:rsidRPr="008F32F3">
      <w:rPr>
        <w:rFonts w:ascii="Times New Roman" w:eastAsia="Arial" w:hAnsi="Times New Roman" w:cs="Times New Roman"/>
        <w:sz w:val="16"/>
        <w:szCs w:val="16"/>
      </w:rPr>
      <w:t>Escuela de Ingeniería en Ciencias y Sistemas, Facultad de Ingeniería</w:t>
    </w:r>
  </w:p>
  <w:p w14:paraId="0FB17BDE" w14:textId="42096A9A" w:rsidR="00A16055" w:rsidRPr="008F32F3" w:rsidRDefault="00A16055">
    <w:pPr>
      <w:ind w:left="0" w:firstLine="0"/>
      <w:rPr>
        <w:rFonts w:ascii="Times New Roman" w:eastAsia="Arial" w:hAnsi="Times New Roman" w:cs="Times New Roman"/>
        <w:sz w:val="16"/>
        <w:szCs w:val="16"/>
      </w:rPr>
    </w:pPr>
    <w:r w:rsidRPr="008F32F3">
      <w:rPr>
        <w:rFonts w:ascii="Times New Roman" w:eastAsia="Arial" w:hAnsi="Times New Roman" w:cs="Times New Roman"/>
        <w:sz w:val="16"/>
        <w:szCs w:val="16"/>
      </w:rPr>
      <w:t xml:space="preserve">Introducción a la programación y computación 2, </w:t>
    </w:r>
    <w:r w:rsidR="00560E2F" w:rsidRPr="008F32F3">
      <w:rPr>
        <w:rFonts w:ascii="Times New Roman" w:eastAsia="Arial" w:hAnsi="Times New Roman" w:cs="Times New Roman"/>
        <w:sz w:val="16"/>
        <w:szCs w:val="16"/>
      </w:rPr>
      <w:t>1er</w:t>
    </w:r>
    <w:r w:rsidRPr="008F32F3">
      <w:rPr>
        <w:rFonts w:ascii="Times New Roman" w:eastAsia="Arial" w:hAnsi="Times New Roman" w:cs="Times New Roman"/>
        <w:sz w:val="16"/>
        <w:szCs w:val="16"/>
      </w:rPr>
      <w:t>. Semestre 202</w:t>
    </w:r>
    <w:r w:rsidR="0082578B" w:rsidRPr="008F32F3">
      <w:rPr>
        <w:rFonts w:ascii="Times New Roman" w:eastAsia="Arial" w:hAnsi="Times New Roman" w:cs="Times New Roman"/>
        <w:sz w:val="16"/>
        <w:szCs w:val="16"/>
      </w:rPr>
      <w:t>3</w:t>
    </w:r>
    <w:r w:rsidRPr="008F32F3">
      <w:rPr>
        <w:rFonts w:ascii="Times New Roman" w:eastAsia="Arial" w:hAnsi="Times New Roman" w:cs="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7B4D1A"/>
    <w:multiLevelType w:val="hybridMultilevel"/>
    <w:tmpl w:val="1114A436"/>
    <w:lvl w:ilvl="0" w:tplc="47C23A3C">
      <w:start w:val="1"/>
      <w:numFmt w:val="lowerLetter"/>
      <w:lvlText w:val="%1)"/>
      <w:lvlJc w:val="left"/>
      <w:pPr>
        <w:ind w:left="928" w:hanging="360"/>
      </w:pPr>
      <w:rPr>
        <w:rFonts w:ascii="Times New Roman" w:eastAsia="Arial" w:hAnsi="Times New Roman" w:cs="Times New Roman" w:hint="default"/>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01504"/>
    <w:rsid w:val="00012100"/>
    <w:rsid w:val="0007138A"/>
    <w:rsid w:val="00072A78"/>
    <w:rsid w:val="000B764F"/>
    <w:rsid w:val="000C78BD"/>
    <w:rsid w:val="000D79A7"/>
    <w:rsid w:val="000F6768"/>
    <w:rsid w:val="00106123"/>
    <w:rsid w:val="00137696"/>
    <w:rsid w:val="00196AFE"/>
    <w:rsid w:val="001A0713"/>
    <w:rsid w:val="001A6D0B"/>
    <w:rsid w:val="001C3705"/>
    <w:rsid w:val="001D1E2A"/>
    <w:rsid w:val="00231BA4"/>
    <w:rsid w:val="00246D71"/>
    <w:rsid w:val="00257561"/>
    <w:rsid w:val="0027079A"/>
    <w:rsid w:val="00281671"/>
    <w:rsid w:val="00295B44"/>
    <w:rsid w:val="002B52D9"/>
    <w:rsid w:val="002E2570"/>
    <w:rsid w:val="00326471"/>
    <w:rsid w:val="003363A0"/>
    <w:rsid w:val="003612AB"/>
    <w:rsid w:val="00365A21"/>
    <w:rsid w:val="003A534F"/>
    <w:rsid w:val="003B7C2D"/>
    <w:rsid w:val="00426E3B"/>
    <w:rsid w:val="004347CF"/>
    <w:rsid w:val="004915BD"/>
    <w:rsid w:val="004F18B8"/>
    <w:rsid w:val="005063AB"/>
    <w:rsid w:val="00515F24"/>
    <w:rsid w:val="00520C8D"/>
    <w:rsid w:val="00532ADB"/>
    <w:rsid w:val="0053300E"/>
    <w:rsid w:val="0054005A"/>
    <w:rsid w:val="005529DA"/>
    <w:rsid w:val="00553519"/>
    <w:rsid w:val="00560E2F"/>
    <w:rsid w:val="00570271"/>
    <w:rsid w:val="00590035"/>
    <w:rsid w:val="005A3188"/>
    <w:rsid w:val="005A5004"/>
    <w:rsid w:val="005B1348"/>
    <w:rsid w:val="005B1F52"/>
    <w:rsid w:val="005B2B8B"/>
    <w:rsid w:val="005C1797"/>
    <w:rsid w:val="005C3D7A"/>
    <w:rsid w:val="005E47D5"/>
    <w:rsid w:val="005F647A"/>
    <w:rsid w:val="00605A23"/>
    <w:rsid w:val="0066175B"/>
    <w:rsid w:val="006740F4"/>
    <w:rsid w:val="00680F99"/>
    <w:rsid w:val="00693CF1"/>
    <w:rsid w:val="006B0185"/>
    <w:rsid w:val="006D2398"/>
    <w:rsid w:val="00717CEB"/>
    <w:rsid w:val="0073314C"/>
    <w:rsid w:val="00733E7E"/>
    <w:rsid w:val="0074301B"/>
    <w:rsid w:val="00775302"/>
    <w:rsid w:val="00775876"/>
    <w:rsid w:val="007764C5"/>
    <w:rsid w:val="007D6BEF"/>
    <w:rsid w:val="008121BE"/>
    <w:rsid w:val="00821713"/>
    <w:rsid w:val="0082578B"/>
    <w:rsid w:val="00862FDA"/>
    <w:rsid w:val="00882259"/>
    <w:rsid w:val="0089404F"/>
    <w:rsid w:val="008A7BF8"/>
    <w:rsid w:val="008C0D19"/>
    <w:rsid w:val="008D4D2D"/>
    <w:rsid w:val="008D6463"/>
    <w:rsid w:val="008F32F3"/>
    <w:rsid w:val="008F491A"/>
    <w:rsid w:val="009429B6"/>
    <w:rsid w:val="00967A5D"/>
    <w:rsid w:val="0098070D"/>
    <w:rsid w:val="00983C11"/>
    <w:rsid w:val="009B76F0"/>
    <w:rsid w:val="009C1AEB"/>
    <w:rsid w:val="00A16055"/>
    <w:rsid w:val="00A30CE7"/>
    <w:rsid w:val="00A45133"/>
    <w:rsid w:val="00A510EE"/>
    <w:rsid w:val="00A62D84"/>
    <w:rsid w:val="00A84E5A"/>
    <w:rsid w:val="00A979F9"/>
    <w:rsid w:val="00AB670A"/>
    <w:rsid w:val="00AB7193"/>
    <w:rsid w:val="00AD3744"/>
    <w:rsid w:val="00AD3CBD"/>
    <w:rsid w:val="00B10338"/>
    <w:rsid w:val="00B16A58"/>
    <w:rsid w:val="00B2041D"/>
    <w:rsid w:val="00B51E7A"/>
    <w:rsid w:val="00B65355"/>
    <w:rsid w:val="00BA1986"/>
    <w:rsid w:val="00BB4594"/>
    <w:rsid w:val="00C03270"/>
    <w:rsid w:val="00C10CD6"/>
    <w:rsid w:val="00C249E5"/>
    <w:rsid w:val="00C8038E"/>
    <w:rsid w:val="00C9533E"/>
    <w:rsid w:val="00CA5D8A"/>
    <w:rsid w:val="00CF4FA4"/>
    <w:rsid w:val="00D06170"/>
    <w:rsid w:val="00D36EDF"/>
    <w:rsid w:val="00D80121"/>
    <w:rsid w:val="00DA297E"/>
    <w:rsid w:val="00DB171C"/>
    <w:rsid w:val="00DE16C9"/>
    <w:rsid w:val="00DF201C"/>
    <w:rsid w:val="00E11D9F"/>
    <w:rsid w:val="00E30791"/>
    <w:rsid w:val="00E7776D"/>
    <w:rsid w:val="00E9603F"/>
    <w:rsid w:val="00EB067E"/>
    <w:rsid w:val="00EB14C8"/>
    <w:rsid w:val="00EB6304"/>
    <w:rsid w:val="00EE5E59"/>
    <w:rsid w:val="00EF2BBC"/>
    <w:rsid w:val="00EF6712"/>
    <w:rsid w:val="00F63E73"/>
    <w:rsid w:val="00F7258E"/>
    <w:rsid w:val="00F8409E"/>
    <w:rsid w:val="00FD2C7F"/>
    <w:rsid w:val="00FD6456"/>
    <w:rsid w:val="00FE03B9"/>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171C"/>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fontstyle01">
    <w:name w:val="fontstyle01"/>
    <w:basedOn w:val="Fuentedeprrafopredeter"/>
    <w:rsid w:val="00693CF1"/>
    <w:rPr>
      <w:rFonts w:ascii="TimesNewRomanPS-BoldMT" w:hAnsi="TimesNewRomanPS-BoldMT" w:hint="default"/>
      <w:b/>
      <w:bCs/>
      <w:i w:val="0"/>
      <w:iCs w:val="0"/>
      <w:color w:val="000000"/>
      <w:sz w:val="22"/>
      <w:szCs w:val="22"/>
    </w:rPr>
  </w:style>
  <w:style w:type="character" w:customStyle="1" w:styleId="fontstyle21">
    <w:name w:val="fontstyle21"/>
    <w:basedOn w:val="Fuentedeprrafopredeter"/>
    <w:rsid w:val="00693CF1"/>
    <w:rPr>
      <w:rFonts w:ascii="TimesNewRomanPSMT" w:hAnsi="TimesNewRomanPSMT" w:hint="default"/>
      <w:b w:val="0"/>
      <w:bCs w:val="0"/>
      <w:i w:val="0"/>
      <w:iCs w:val="0"/>
      <w:color w:val="000000"/>
      <w:sz w:val="22"/>
      <w:szCs w:val="22"/>
    </w:rPr>
  </w:style>
  <w:style w:type="paragraph" w:styleId="Prrafodelista">
    <w:name w:val="List Paragraph"/>
    <w:basedOn w:val="Normal"/>
    <w:uiPriority w:val="34"/>
    <w:qFormat/>
    <w:rsid w:val="0042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4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1312</Words>
  <Characters>7479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Percy</cp:lastModifiedBy>
  <cp:revision>95</cp:revision>
  <cp:lastPrinted>2023-03-07T23:31:00Z</cp:lastPrinted>
  <dcterms:created xsi:type="dcterms:W3CDTF">2017-02-18T19:52:00Z</dcterms:created>
  <dcterms:modified xsi:type="dcterms:W3CDTF">2023-04-09T05:38:00Z</dcterms:modified>
</cp:coreProperties>
</file>