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78DEAB" w14:textId="54605272" w:rsidR="004F1E30" w:rsidRDefault="0022078F" w:rsidP="001D6C6F">
      <w:pPr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Universidad De San Carlos de Guatemala </w:t>
      </w:r>
      <w:r>
        <w:rPr>
          <w:rFonts w:ascii="Calibri" w:eastAsia="Calibri" w:hAnsi="Calibri" w:cs="Calibri"/>
          <w:sz w:val="24"/>
          <w:szCs w:val="24"/>
        </w:rPr>
        <w:br/>
        <w:t>Facultad de Ingeniería</w:t>
      </w:r>
      <w:r>
        <w:rPr>
          <w:rFonts w:ascii="Calibri" w:eastAsia="Calibri" w:hAnsi="Calibri" w:cs="Calibri"/>
          <w:sz w:val="24"/>
          <w:szCs w:val="24"/>
        </w:rPr>
        <w:br/>
        <w:t>Escuela de Ciencias y Sistemas</w:t>
      </w:r>
    </w:p>
    <w:p w14:paraId="0E47BC07" w14:textId="7A2F3681" w:rsidR="001D6C6F" w:rsidRPr="001D6C6F" w:rsidRDefault="001D6C6F" w:rsidP="001D6C6F">
      <w:pPr>
        <w:jc w:val="center"/>
        <w:rPr>
          <w:rFonts w:ascii="Calibri" w:eastAsia="Calibri" w:hAnsi="Calibri" w:cs="Calibri"/>
          <w:b/>
          <w:bCs/>
          <w:sz w:val="24"/>
          <w:szCs w:val="24"/>
        </w:rPr>
      </w:pPr>
      <w:r w:rsidRPr="001D6C6F">
        <w:rPr>
          <w:rFonts w:ascii="Calibri" w:eastAsia="Calibri" w:hAnsi="Calibri" w:cs="Calibri"/>
          <w:b/>
          <w:bCs/>
          <w:sz w:val="24"/>
          <w:szCs w:val="24"/>
        </w:rPr>
        <w:t>Manual de usuario</w:t>
      </w:r>
    </w:p>
    <w:p w14:paraId="1B03121A" w14:textId="52EC9409" w:rsidR="004F1E30" w:rsidRDefault="004F1E30">
      <w:pPr>
        <w:spacing w:after="200"/>
        <w:rPr>
          <w:rFonts w:ascii="Calibri" w:eastAsia="Calibri" w:hAnsi="Calibri" w:cs="Calibri"/>
        </w:rPr>
      </w:pPr>
    </w:p>
    <w:p w14:paraId="5FDA29F6" w14:textId="5213B906" w:rsidR="004F1E30" w:rsidRDefault="004F1E30">
      <w:pPr>
        <w:spacing w:after="200"/>
        <w:rPr>
          <w:rFonts w:ascii="Calibri" w:eastAsia="Calibri" w:hAnsi="Calibri" w:cs="Calibri"/>
        </w:rPr>
      </w:pPr>
    </w:p>
    <w:p w14:paraId="2F6F0FFA" w14:textId="59AE050D" w:rsidR="001D6C6F" w:rsidRDefault="00DC43A4">
      <w:pPr>
        <w:spacing w:after="200"/>
        <w:rPr>
          <w:noProof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2848" behindDoc="1" locked="0" layoutInCell="1" allowOverlap="1" wp14:anchorId="5F64D7AD" wp14:editId="76FAD011">
            <wp:simplePos x="0" y="0"/>
            <wp:positionH relativeFrom="column">
              <wp:posOffset>1628775</wp:posOffset>
            </wp:positionH>
            <wp:positionV relativeFrom="paragraph">
              <wp:posOffset>12700</wp:posOffset>
            </wp:positionV>
            <wp:extent cx="2781300" cy="2896547"/>
            <wp:effectExtent l="0" t="0" r="0" b="0"/>
            <wp:wrapNone/>
            <wp:docPr id="17" name="Imagen 17" descr="Logo de La Usac en Blanco y Negro | 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Logo de La Usac en Blanco y Negro | PDF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85" t="7585" r="12893" b="34049"/>
                    <a:stretch/>
                  </pic:blipFill>
                  <pic:spPr bwMode="auto">
                    <a:xfrm>
                      <a:off x="0" y="0"/>
                      <a:ext cx="2781300" cy="2896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88BD40" w14:textId="74642C9A" w:rsidR="004F1E30" w:rsidRDefault="004F1E30">
      <w:pPr>
        <w:spacing w:after="200"/>
        <w:rPr>
          <w:rFonts w:ascii="Calibri" w:eastAsia="Calibri" w:hAnsi="Calibri" w:cs="Calibri"/>
        </w:rPr>
      </w:pPr>
    </w:p>
    <w:p w14:paraId="4BD115E5" w14:textId="1B1F3821" w:rsidR="004F1E30" w:rsidRDefault="004F1E30">
      <w:pPr>
        <w:spacing w:after="200"/>
        <w:rPr>
          <w:rFonts w:ascii="Calibri" w:eastAsia="Calibri" w:hAnsi="Calibri" w:cs="Calibri"/>
        </w:rPr>
      </w:pPr>
    </w:p>
    <w:p w14:paraId="2F41BD45" w14:textId="1595C290" w:rsidR="004F1E30" w:rsidRDefault="004F1E30">
      <w:pPr>
        <w:spacing w:after="200"/>
        <w:rPr>
          <w:rFonts w:ascii="Calibri" w:eastAsia="Calibri" w:hAnsi="Calibri" w:cs="Calibri"/>
        </w:rPr>
      </w:pPr>
    </w:p>
    <w:p w14:paraId="0806DA0F" w14:textId="3C1F6B62" w:rsidR="004F1E30" w:rsidRDefault="004F1E30">
      <w:pPr>
        <w:spacing w:after="200"/>
        <w:rPr>
          <w:rFonts w:ascii="Calibri" w:eastAsia="Calibri" w:hAnsi="Calibri" w:cs="Calibri"/>
        </w:rPr>
      </w:pPr>
    </w:p>
    <w:p w14:paraId="09E82AB3" w14:textId="202D7CDA" w:rsidR="004F1E30" w:rsidRDefault="004F1E30">
      <w:pPr>
        <w:spacing w:after="200"/>
        <w:rPr>
          <w:rFonts w:ascii="Calibri" w:eastAsia="Calibri" w:hAnsi="Calibri" w:cs="Calibri"/>
        </w:rPr>
      </w:pPr>
    </w:p>
    <w:p w14:paraId="2ABABFD0" w14:textId="03B112B0" w:rsidR="004F1E30" w:rsidRDefault="0022078F">
      <w:pPr>
        <w:spacing w:after="200"/>
        <w:rPr>
          <w:rFonts w:ascii="Calibri" w:eastAsia="Calibri" w:hAnsi="Calibri" w:cs="Calibri"/>
          <w:b/>
          <w:sz w:val="48"/>
          <w:szCs w:val="48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14:paraId="595D5D89" w14:textId="7AA3DFD9" w:rsidR="004F1E30" w:rsidRDefault="004F1E30">
      <w:pPr>
        <w:spacing w:after="200"/>
        <w:rPr>
          <w:rFonts w:ascii="Calibri" w:eastAsia="Calibri" w:hAnsi="Calibri" w:cs="Calibri"/>
        </w:rPr>
      </w:pPr>
    </w:p>
    <w:p w14:paraId="6DDA3BD7" w14:textId="1C1917DE" w:rsidR="004F1E30" w:rsidRDefault="004F1E30">
      <w:pPr>
        <w:spacing w:after="200"/>
        <w:rPr>
          <w:rFonts w:ascii="Calibri" w:eastAsia="Calibri" w:hAnsi="Calibri" w:cs="Calibri"/>
        </w:rPr>
      </w:pPr>
    </w:p>
    <w:p w14:paraId="68369699" w14:textId="77777777" w:rsidR="004F1E30" w:rsidRDefault="0022078F">
      <w:pPr>
        <w:spacing w:after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113C5037" w14:textId="18E97683" w:rsidR="004F1E30" w:rsidRDefault="004F1E30">
      <w:pPr>
        <w:spacing w:after="200"/>
        <w:rPr>
          <w:rFonts w:ascii="Calibri" w:eastAsia="Calibri" w:hAnsi="Calibri" w:cs="Calibri"/>
        </w:rPr>
      </w:pPr>
    </w:p>
    <w:p w14:paraId="4F743922" w14:textId="5A41FB77" w:rsidR="001D6C6F" w:rsidRDefault="001D6C6F">
      <w:pPr>
        <w:spacing w:after="200"/>
        <w:rPr>
          <w:rFonts w:ascii="Calibri" w:eastAsia="Calibri" w:hAnsi="Calibri" w:cs="Calibri"/>
        </w:rPr>
      </w:pPr>
    </w:p>
    <w:p w14:paraId="3058E32A" w14:textId="77777777" w:rsidR="001D6C6F" w:rsidRDefault="001D6C6F">
      <w:pPr>
        <w:spacing w:after="200"/>
        <w:rPr>
          <w:rFonts w:ascii="Calibri" w:eastAsia="Calibri" w:hAnsi="Calibri" w:cs="Calibri"/>
        </w:rPr>
      </w:pPr>
    </w:p>
    <w:p w14:paraId="30709502" w14:textId="33E1F907" w:rsidR="004F1E30" w:rsidRDefault="001D6C6F">
      <w:pPr>
        <w:spacing w:after="200"/>
        <w:rPr>
          <w:rFonts w:ascii="Calibri" w:eastAsia="Calibri" w:hAnsi="Calibri" w:cs="Calibri"/>
        </w:rPr>
      </w:pPr>
      <w:bookmarkStart w:id="0" w:name="_Hlk86770000"/>
      <w:r>
        <w:rPr>
          <w:rFonts w:ascii="Calibri" w:eastAsia="Calibri" w:hAnsi="Calibri" w:cs="Calibri"/>
        </w:rPr>
        <w:t>Integrantes</w:t>
      </w:r>
    </w:p>
    <w:p w14:paraId="2FE5A609" w14:textId="6AFF792C" w:rsidR="004F1E30" w:rsidRDefault="00956D02" w:rsidP="001D6C6F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Diego Estuardo López </w:t>
      </w:r>
      <w:proofErr w:type="spellStart"/>
      <w:r>
        <w:rPr>
          <w:rFonts w:ascii="Calibri" w:eastAsia="Calibri" w:hAnsi="Calibri" w:cs="Calibri"/>
          <w:sz w:val="24"/>
          <w:szCs w:val="24"/>
        </w:rPr>
        <w:t>Sequén</w:t>
      </w:r>
      <w:proofErr w:type="spellEnd"/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201901259</w:t>
      </w:r>
    </w:p>
    <w:p w14:paraId="65D86EC4" w14:textId="190D0462" w:rsidR="00956D02" w:rsidRDefault="00956D02" w:rsidP="001D6C6F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Danny Hugo Bryan </w:t>
      </w:r>
      <w:proofErr w:type="spellStart"/>
      <w:r>
        <w:rPr>
          <w:rFonts w:ascii="Calibri" w:eastAsia="Calibri" w:hAnsi="Calibri" w:cs="Calibri"/>
          <w:sz w:val="24"/>
          <w:szCs w:val="24"/>
        </w:rPr>
        <w:t>Tejaxún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Pichiyá</w:t>
      </w:r>
      <w:proofErr w:type="spellEnd"/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201908355</w:t>
      </w:r>
    </w:p>
    <w:p w14:paraId="236DE7DD" w14:textId="57DA43A9" w:rsidR="00956D02" w:rsidRDefault="00956D02" w:rsidP="001D6C6F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Denny Mabreth Paz Gameros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201709287</w:t>
      </w:r>
    </w:p>
    <w:p w14:paraId="6B628C1A" w14:textId="3BB51D1E" w:rsidR="00956D02" w:rsidRDefault="00956D02" w:rsidP="001D6C6F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Percy Juventino Duarte Gálvez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201709149</w:t>
      </w:r>
    </w:p>
    <w:p w14:paraId="2E2AE7BC" w14:textId="7F1B49D8" w:rsidR="00956D02" w:rsidRDefault="00956D02" w:rsidP="001D6C6F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André Joaquín Ortega De Paz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201900597</w:t>
      </w:r>
    </w:p>
    <w:p w14:paraId="54ECEE89" w14:textId="2087DC68" w:rsidR="001D6C6F" w:rsidRDefault="001D6C6F" w:rsidP="001D6C6F">
      <w:pPr>
        <w:rPr>
          <w:rFonts w:ascii="Calibri" w:eastAsia="Calibri" w:hAnsi="Calibri" w:cs="Calibri"/>
          <w:sz w:val="24"/>
          <w:szCs w:val="24"/>
        </w:rPr>
      </w:pPr>
    </w:p>
    <w:p w14:paraId="171F4512" w14:textId="4D2BC76A" w:rsidR="001D6C6F" w:rsidRDefault="001D6C6F" w:rsidP="001D6C6F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Tutores</w:t>
      </w:r>
    </w:p>
    <w:p w14:paraId="238E1EA7" w14:textId="0D90941F" w:rsidR="001D6C6F" w:rsidRDefault="001D6C6F" w:rsidP="001D6C6F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Santiago Gilberto Rivadeneira Ruano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201313722</w:t>
      </w:r>
    </w:p>
    <w:p w14:paraId="260B5EDF" w14:textId="129F7144" w:rsidR="004F1E30" w:rsidRPr="001D6C6F" w:rsidRDefault="001D6C6F" w:rsidP="001D6C6F">
      <w:pPr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Wilfred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Stewart Pérez Solórzano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201408419</w:t>
      </w:r>
    </w:p>
    <w:bookmarkEnd w:id="0"/>
    <w:p w14:paraId="5BDCE660" w14:textId="77777777" w:rsidR="004F1E30" w:rsidRDefault="004F1E30" w:rsidP="00DB1D92">
      <w:pPr>
        <w:tabs>
          <w:tab w:val="left" w:pos="6212"/>
        </w:tabs>
        <w:spacing w:after="200"/>
        <w:jc w:val="center"/>
        <w:rPr>
          <w:rFonts w:ascii="Calibri" w:eastAsia="Calibri" w:hAnsi="Calibri" w:cs="Calibri"/>
          <w:b/>
          <w:sz w:val="48"/>
          <w:szCs w:val="48"/>
        </w:rPr>
      </w:pPr>
    </w:p>
    <w:p w14:paraId="17B6CFE6" w14:textId="563D280D" w:rsidR="001D4615" w:rsidRDefault="001D4615" w:rsidP="00076F6D">
      <w:pPr>
        <w:tabs>
          <w:tab w:val="left" w:pos="6212"/>
        </w:tabs>
        <w:spacing w:after="200"/>
        <w:rPr>
          <w:rFonts w:ascii="Calibri" w:eastAsia="Calibri" w:hAnsi="Calibri" w:cs="Calibri"/>
          <w:b/>
          <w:sz w:val="48"/>
          <w:szCs w:val="48"/>
        </w:rPr>
      </w:pPr>
    </w:p>
    <w:p w14:paraId="03366AF8" w14:textId="59B26351" w:rsidR="00076F6D" w:rsidRDefault="00076F6D" w:rsidP="00076F6D">
      <w:pPr>
        <w:tabs>
          <w:tab w:val="left" w:pos="6212"/>
        </w:tabs>
        <w:spacing w:after="200"/>
        <w:rPr>
          <w:rFonts w:ascii="Calibri" w:eastAsia="Calibri" w:hAnsi="Calibri" w:cs="Calibri"/>
          <w:b/>
          <w:sz w:val="48"/>
          <w:szCs w:val="48"/>
        </w:rPr>
      </w:pPr>
    </w:p>
    <w:p w14:paraId="2B98EF40" w14:textId="77777777" w:rsidR="00076F6D" w:rsidRDefault="00076F6D" w:rsidP="00076F6D">
      <w:pPr>
        <w:tabs>
          <w:tab w:val="left" w:pos="6212"/>
        </w:tabs>
        <w:spacing w:after="200"/>
        <w:rPr>
          <w:rFonts w:ascii="Calibri" w:eastAsia="Calibri" w:hAnsi="Calibri" w:cs="Calibri"/>
          <w:b/>
          <w:sz w:val="48"/>
          <w:szCs w:val="48"/>
        </w:rPr>
      </w:pPr>
      <w:bookmarkStart w:id="1" w:name="_GoBack"/>
      <w:bookmarkEnd w:id="1"/>
    </w:p>
    <w:p w14:paraId="471DE9ED" w14:textId="77777777" w:rsidR="004F1E30" w:rsidRDefault="0022078F">
      <w:pPr>
        <w:tabs>
          <w:tab w:val="left" w:pos="6212"/>
        </w:tabs>
        <w:spacing w:after="200"/>
        <w:jc w:val="center"/>
        <w:rPr>
          <w:rFonts w:ascii="Calibri" w:eastAsia="Calibri" w:hAnsi="Calibri" w:cs="Calibri"/>
          <w:b/>
          <w:sz w:val="48"/>
          <w:szCs w:val="48"/>
        </w:rPr>
      </w:pPr>
      <w:r>
        <w:rPr>
          <w:rFonts w:ascii="Calibri" w:eastAsia="Calibri" w:hAnsi="Calibri" w:cs="Calibri"/>
          <w:b/>
          <w:sz w:val="48"/>
          <w:szCs w:val="48"/>
        </w:rPr>
        <w:t>Introducción</w:t>
      </w:r>
    </w:p>
    <w:p w14:paraId="61A4101F" w14:textId="77777777" w:rsidR="004F1E30" w:rsidRDefault="004F1E30">
      <w:pPr>
        <w:spacing w:after="200"/>
        <w:jc w:val="both"/>
        <w:rPr>
          <w:rFonts w:ascii="Calibri" w:eastAsia="Calibri" w:hAnsi="Calibri" w:cs="Calibri"/>
          <w:sz w:val="16"/>
          <w:szCs w:val="16"/>
        </w:rPr>
      </w:pPr>
    </w:p>
    <w:p w14:paraId="6E0B6C18" w14:textId="1A025FC8" w:rsidR="004F1E30" w:rsidRDefault="004E49C9">
      <w:pPr>
        <w:spacing w:after="20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</w:t>
      </w:r>
      <w:r w:rsidR="0022078F">
        <w:rPr>
          <w:rFonts w:ascii="Calibri" w:eastAsia="Calibri" w:hAnsi="Calibri" w:cs="Calibri"/>
          <w:sz w:val="24"/>
          <w:szCs w:val="24"/>
        </w:rPr>
        <w:t>iene como fin dar a conocer a todos los usuario</w:t>
      </w:r>
      <w:r>
        <w:rPr>
          <w:rFonts w:ascii="Calibri" w:eastAsia="Calibri" w:hAnsi="Calibri" w:cs="Calibri"/>
          <w:sz w:val="24"/>
          <w:szCs w:val="24"/>
        </w:rPr>
        <w:t>s</w:t>
      </w:r>
      <w:r w:rsidR="0022078F">
        <w:rPr>
          <w:rFonts w:ascii="Calibri" w:eastAsia="Calibri" w:hAnsi="Calibri" w:cs="Calibri"/>
          <w:sz w:val="24"/>
          <w:szCs w:val="24"/>
        </w:rPr>
        <w:t xml:space="preserve"> que hagan uso del software las funcionalidades y pasos a seguir para darle el uso más efic</w:t>
      </w:r>
      <w:r>
        <w:rPr>
          <w:rFonts w:ascii="Calibri" w:eastAsia="Calibri" w:hAnsi="Calibri" w:cs="Calibri"/>
          <w:sz w:val="24"/>
          <w:szCs w:val="24"/>
        </w:rPr>
        <w:t>iente</w:t>
      </w:r>
      <w:r w:rsidR="0022078F">
        <w:rPr>
          <w:rFonts w:ascii="Calibri" w:eastAsia="Calibri" w:hAnsi="Calibri" w:cs="Calibri"/>
          <w:sz w:val="24"/>
          <w:szCs w:val="24"/>
        </w:rPr>
        <w:t xml:space="preserve"> y obtener resultados satisfactorios al momento de tomar decisiones apoyados en los resultados</w:t>
      </w:r>
      <w:r w:rsidR="000A0504">
        <w:rPr>
          <w:rFonts w:ascii="Calibri" w:eastAsia="Calibri" w:hAnsi="Calibri" w:cs="Calibri"/>
          <w:sz w:val="24"/>
          <w:szCs w:val="24"/>
        </w:rPr>
        <w:t xml:space="preserve"> de l</w:t>
      </w:r>
      <w:r>
        <w:rPr>
          <w:rFonts w:ascii="Calibri" w:eastAsia="Calibri" w:hAnsi="Calibri" w:cs="Calibri"/>
          <w:sz w:val="24"/>
          <w:szCs w:val="24"/>
        </w:rPr>
        <w:t xml:space="preserve">os resultados generados </w:t>
      </w:r>
      <w:r w:rsidR="000A0504">
        <w:rPr>
          <w:rFonts w:ascii="Calibri" w:eastAsia="Calibri" w:hAnsi="Calibri" w:cs="Calibri"/>
          <w:sz w:val="24"/>
          <w:szCs w:val="24"/>
        </w:rPr>
        <w:t xml:space="preserve">generadas </w:t>
      </w:r>
      <w:r w:rsidR="0022078F">
        <w:rPr>
          <w:rFonts w:ascii="Calibri" w:eastAsia="Calibri" w:hAnsi="Calibri" w:cs="Calibri"/>
          <w:sz w:val="24"/>
          <w:szCs w:val="24"/>
        </w:rPr>
        <w:t>por la aplicación. Para cumplir con el objetivo propuesto se incluye la descripción de las pantallas que el usuario manejara para el ingreso de datos, manejo de la simulación y de resultados, todo esto a través de gráficos para su mayor compresión.</w:t>
      </w:r>
    </w:p>
    <w:p w14:paraId="473ED811" w14:textId="0DB3638F" w:rsidR="004F1E30" w:rsidRDefault="0022078F">
      <w:pPr>
        <w:spacing w:after="20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Esta aplicación está orientada a</w:t>
      </w:r>
      <w:r w:rsidR="004E49C9">
        <w:rPr>
          <w:rFonts w:ascii="Calibri" w:eastAsia="Calibri" w:hAnsi="Calibri" w:cs="Calibri"/>
          <w:sz w:val="24"/>
          <w:szCs w:val="24"/>
        </w:rPr>
        <w:t>l ingreso y cálculo de comisiones</w:t>
      </w:r>
      <w:r>
        <w:rPr>
          <w:rFonts w:ascii="Calibri" w:eastAsia="Calibri" w:hAnsi="Calibri" w:cs="Calibri"/>
          <w:sz w:val="24"/>
          <w:szCs w:val="24"/>
        </w:rPr>
        <w:t xml:space="preserve"> que pueda tener una empresa, lo cual permitirá a los gerentes y responsables tomar las mejores decisiones para el crecimiento de la empresa, apoyados o basados en los resultados de la</w:t>
      </w:r>
      <w:r w:rsidR="004E49C9">
        <w:rPr>
          <w:rFonts w:ascii="Calibri" w:eastAsia="Calibri" w:hAnsi="Calibri" w:cs="Calibri"/>
          <w:sz w:val="24"/>
          <w:szCs w:val="24"/>
        </w:rPr>
        <w:t>s comisiones</w:t>
      </w:r>
      <w:r>
        <w:rPr>
          <w:rFonts w:ascii="Calibri" w:eastAsia="Calibri" w:hAnsi="Calibri" w:cs="Calibri"/>
          <w:sz w:val="24"/>
          <w:szCs w:val="24"/>
        </w:rPr>
        <w:t xml:space="preserve"> efectuadas por la aplicación</w:t>
      </w:r>
    </w:p>
    <w:p w14:paraId="50F3EE0C" w14:textId="77777777" w:rsidR="004F1E30" w:rsidRDefault="004F1E30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39003573" w14:textId="77777777" w:rsidR="004F1E30" w:rsidRDefault="004F1E30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580F569D" w14:textId="77777777" w:rsidR="004F1E30" w:rsidRDefault="004F1E30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5F7ABD12" w14:textId="77777777" w:rsidR="004F1E30" w:rsidRDefault="004F1E30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02B434EF" w14:textId="77777777" w:rsidR="004F1E30" w:rsidRDefault="004F1E30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565F5CAF" w14:textId="77777777" w:rsidR="004F1E30" w:rsidRDefault="004F1E30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237397B2" w14:textId="77777777" w:rsidR="004F1E30" w:rsidRDefault="004F1E30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248F4448" w14:textId="77777777" w:rsidR="004F1E30" w:rsidRDefault="004F1E30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273B55F9" w14:textId="77777777" w:rsidR="004F1E30" w:rsidRDefault="004F1E30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2A5E06CD" w14:textId="77777777" w:rsidR="004F1E30" w:rsidRDefault="004F1E30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7437BC0A" w14:textId="77777777" w:rsidR="004F1E30" w:rsidRDefault="004F1E30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1935B61C" w14:textId="77777777" w:rsidR="004F1E30" w:rsidRDefault="004F1E30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3C9807FE" w14:textId="77777777" w:rsidR="004F1E30" w:rsidRDefault="004F1E30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2F77817A" w14:textId="77777777" w:rsidR="004F1E30" w:rsidRDefault="004F1E30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16AEF5DF" w14:textId="77777777" w:rsidR="004F1E30" w:rsidRDefault="004F1E30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511B299A" w14:textId="77777777" w:rsidR="004F1E30" w:rsidRDefault="004F1E30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1A17DEA0" w14:textId="77777777" w:rsidR="004F1E30" w:rsidRDefault="004F1E30">
      <w:pPr>
        <w:spacing w:line="240" w:lineRule="auto"/>
        <w:jc w:val="center"/>
        <w:rPr>
          <w:rFonts w:ascii="Calibri" w:eastAsia="Calibri" w:hAnsi="Calibri" w:cs="Calibri"/>
          <w:b/>
          <w:sz w:val="48"/>
          <w:szCs w:val="48"/>
        </w:rPr>
      </w:pPr>
    </w:p>
    <w:p w14:paraId="20C46643" w14:textId="77777777" w:rsidR="004F1E30" w:rsidRDefault="004F1E30">
      <w:pPr>
        <w:spacing w:line="240" w:lineRule="auto"/>
        <w:jc w:val="center"/>
        <w:rPr>
          <w:rFonts w:ascii="Calibri" w:eastAsia="Calibri" w:hAnsi="Calibri" w:cs="Calibri"/>
          <w:b/>
          <w:sz w:val="48"/>
          <w:szCs w:val="48"/>
        </w:rPr>
      </w:pPr>
    </w:p>
    <w:p w14:paraId="2615E191" w14:textId="5B525E7B" w:rsidR="004F1E30" w:rsidRDefault="004F1E30" w:rsidP="004E49C9">
      <w:pPr>
        <w:spacing w:line="240" w:lineRule="auto"/>
        <w:rPr>
          <w:rFonts w:ascii="Calibri" w:eastAsia="Calibri" w:hAnsi="Calibri" w:cs="Calibri"/>
          <w:b/>
          <w:sz w:val="48"/>
          <w:szCs w:val="48"/>
        </w:rPr>
      </w:pPr>
    </w:p>
    <w:p w14:paraId="01FF69CE" w14:textId="3E8AC480" w:rsidR="001D4615" w:rsidRDefault="001D4615" w:rsidP="004E49C9">
      <w:pPr>
        <w:spacing w:line="240" w:lineRule="auto"/>
        <w:rPr>
          <w:rFonts w:ascii="Calibri" w:eastAsia="Calibri" w:hAnsi="Calibri" w:cs="Calibri"/>
          <w:b/>
          <w:sz w:val="48"/>
          <w:szCs w:val="48"/>
        </w:rPr>
      </w:pPr>
    </w:p>
    <w:p w14:paraId="6CA132F9" w14:textId="77777777" w:rsidR="001D4615" w:rsidRDefault="001D4615" w:rsidP="004E49C9">
      <w:pPr>
        <w:spacing w:line="240" w:lineRule="auto"/>
        <w:rPr>
          <w:rFonts w:ascii="Calibri" w:eastAsia="Calibri" w:hAnsi="Calibri" w:cs="Calibri"/>
          <w:b/>
          <w:sz w:val="48"/>
          <w:szCs w:val="48"/>
        </w:rPr>
      </w:pPr>
    </w:p>
    <w:p w14:paraId="307B3019" w14:textId="77777777" w:rsidR="004F1E30" w:rsidRDefault="0022078F">
      <w:pPr>
        <w:spacing w:line="240" w:lineRule="auto"/>
        <w:jc w:val="center"/>
        <w:rPr>
          <w:rFonts w:ascii="Calibri" w:eastAsia="Calibri" w:hAnsi="Calibri" w:cs="Calibri"/>
          <w:b/>
          <w:sz w:val="48"/>
          <w:szCs w:val="48"/>
        </w:rPr>
      </w:pPr>
      <w:r>
        <w:rPr>
          <w:rFonts w:ascii="Calibri" w:eastAsia="Calibri" w:hAnsi="Calibri" w:cs="Calibri"/>
          <w:b/>
          <w:sz w:val="48"/>
          <w:szCs w:val="48"/>
        </w:rPr>
        <w:t>Descripción del Programa</w:t>
      </w:r>
    </w:p>
    <w:p w14:paraId="00F1004F" w14:textId="77777777" w:rsidR="004F1E30" w:rsidRDefault="004F1E30">
      <w:pPr>
        <w:tabs>
          <w:tab w:val="left" w:pos="6212"/>
        </w:tabs>
        <w:spacing w:after="200"/>
        <w:rPr>
          <w:rFonts w:ascii="Calibri" w:eastAsia="Calibri" w:hAnsi="Calibri" w:cs="Calibri"/>
        </w:rPr>
      </w:pPr>
    </w:p>
    <w:p w14:paraId="38A58648" w14:textId="624656E0" w:rsidR="004F1E30" w:rsidRDefault="004E49C9">
      <w:pPr>
        <w:tabs>
          <w:tab w:val="left" w:pos="6212"/>
        </w:tabs>
        <w:spacing w:after="20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Tal</w:t>
      </w:r>
      <w:r w:rsidR="0022078F">
        <w:rPr>
          <w:rFonts w:ascii="Calibri" w:eastAsia="Calibri" w:hAnsi="Calibri" w:cs="Calibri"/>
          <w:sz w:val="24"/>
          <w:szCs w:val="24"/>
        </w:rPr>
        <w:t xml:space="preserve"> aplicación </w:t>
      </w:r>
      <w:r>
        <w:rPr>
          <w:rFonts w:ascii="Calibri" w:eastAsia="Calibri" w:hAnsi="Calibri" w:cs="Calibri"/>
          <w:sz w:val="24"/>
          <w:szCs w:val="24"/>
        </w:rPr>
        <w:t>tiene la finalidad de calcular comisiones en base a fechas</w:t>
      </w:r>
      <w:r w:rsidR="0022078F">
        <w:rPr>
          <w:rFonts w:ascii="Calibri" w:eastAsia="Calibri" w:hAnsi="Calibri" w:cs="Calibri"/>
          <w:sz w:val="24"/>
          <w:szCs w:val="24"/>
        </w:rPr>
        <w:t xml:space="preserve">. Toma datos </w:t>
      </w:r>
      <w:r>
        <w:rPr>
          <w:rFonts w:ascii="Calibri" w:eastAsia="Calibri" w:hAnsi="Calibri" w:cs="Calibri"/>
          <w:sz w:val="24"/>
          <w:szCs w:val="24"/>
        </w:rPr>
        <w:t>del documento bancario tales como fechas y montos así como también fecha de la factura a cancelar entre otros</w:t>
      </w:r>
      <w:r w:rsidR="0022078F">
        <w:rPr>
          <w:rFonts w:ascii="Calibri" w:eastAsia="Calibri" w:hAnsi="Calibri" w:cs="Calibri"/>
          <w:sz w:val="24"/>
          <w:szCs w:val="24"/>
        </w:rPr>
        <w:t xml:space="preserve">; dicha información se procesa mediante un archivo de datos de tipo </w:t>
      </w:r>
      <w:proofErr w:type="spellStart"/>
      <w:r w:rsidR="00F122A9">
        <w:rPr>
          <w:rFonts w:ascii="Calibri" w:eastAsia="Calibri" w:hAnsi="Calibri" w:cs="Calibri"/>
          <w:sz w:val="24"/>
          <w:szCs w:val="24"/>
        </w:rPr>
        <w:t>mysql</w:t>
      </w:r>
      <w:proofErr w:type="spellEnd"/>
      <w:r w:rsidR="0022078F">
        <w:rPr>
          <w:rFonts w:ascii="Calibri" w:eastAsia="Calibri" w:hAnsi="Calibri" w:cs="Calibri"/>
          <w:sz w:val="24"/>
          <w:szCs w:val="24"/>
        </w:rPr>
        <w:t xml:space="preserve"> en los cuales se encontrarán almacenados y registrados, previo a </w:t>
      </w:r>
      <w:r w:rsidR="00251F03">
        <w:rPr>
          <w:rFonts w:ascii="Calibri" w:eastAsia="Calibri" w:hAnsi="Calibri" w:cs="Calibri"/>
          <w:sz w:val="24"/>
          <w:szCs w:val="24"/>
        </w:rPr>
        <w:t>ingresar cualquier tipo de información se le solicita al usuario iniciar sesión</w:t>
      </w:r>
      <w:r w:rsidR="0022078F">
        <w:rPr>
          <w:rFonts w:ascii="Calibri" w:eastAsia="Calibri" w:hAnsi="Calibri" w:cs="Calibri"/>
          <w:sz w:val="24"/>
          <w:szCs w:val="24"/>
        </w:rPr>
        <w:t xml:space="preserve">, posteriormente se puede </w:t>
      </w:r>
      <w:r w:rsidR="00251F03">
        <w:rPr>
          <w:rFonts w:ascii="Calibri" w:eastAsia="Calibri" w:hAnsi="Calibri" w:cs="Calibri"/>
          <w:sz w:val="24"/>
          <w:szCs w:val="24"/>
        </w:rPr>
        <w:t>ingresar los datos dándole al usuario la opción de calcular si aplica o no su respectiva comisión</w:t>
      </w:r>
      <w:r w:rsidR="0022078F">
        <w:rPr>
          <w:rFonts w:ascii="Calibri" w:eastAsia="Calibri" w:hAnsi="Calibri" w:cs="Calibri"/>
          <w:sz w:val="24"/>
          <w:szCs w:val="24"/>
        </w:rPr>
        <w:t xml:space="preserve">, y tras finalizar </w:t>
      </w:r>
      <w:r w:rsidR="00251F03">
        <w:rPr>
          <w:rFonts w:ascii="Calibri" w:eastAsia="Calibri" w:hAnsi="Calibri" w:cs="Calibri"/>
          <w:sz w:val="24"/>
          <w:szCs w:val="24"/>
        </w:rPr>
        <w:t>el ingreso estos mismos datos se guardan en los reportes</w:t>
      </w:r>
      <w:r w:rsidR="0022078F">
        <w:rPr>
          <w:rFonts w:ascii="Calibri" w:eastAsia="Calibri" w:hAnsi="Calibri" w:cs="Calibri"/>
          <w:sz w:val="24"/>
          <w:szCs w:val="24"/>
        </w:rPr>
        <w:t>.</w:t>
      </w:r>
    </w:p>
    <w:p w14:paraId="411D38BF" w14:textId="77777777" w:rsidR="004F1E30" w:rsidRDefault="004F1E30">
      <w:pPr>
        <w:tabs>
          <w:tab w:val="left" w:pos="6212"/>
        </w:tabs>
        <w:spacing w:after="200"/>
        <w:rPr>
          <w:rFonts w:ascii="Calibri" w:eastAsia="Calibri" w:hAnsi="Calibri" w:cs="Calibri"/>
          <w:sz w:val="24"/>
          <w:szCs w:val="24"/>
        </w:rPr>
      </w:pPr>
    </w:p>
    <w:p w14:paraId="1916CC5C" w14:textId="77777777" w:rsidR="004F1E30" w:rsidRDefault="004F1E30">
      <w:pPr>
        <w:tabs>
          <w:tab w:val="left" w:pos="6212"/>
        </w:tabs>
        <w:spacing w:after="200"/>
        <w:rPr>
          <w:rFonts w:ascii="Calibri" w:eastAsia="Calibri" w:hAnsi="Calibri" w:cs="Calibri"/>
          <w:sz w:val="24"/>
          <w:szCs w:val="24"/>
        </w:rPr>
      </w:pPr>
    </w:p>
    <w:p w14:paraId="1AAA9827" w14:textId="77777777" w:rsidR="004F1E30" w:rsidRDefault="004F1E30">
      <w:pPr>
        <w:tabs>
          <w:tab w:val="left" w:pos="6212"/>
        </w:tabs>
        <w:spacing w:after="200"/>
        <w:rPr>
          <w:rFonts w:ascii="Calibri" w:eastAsia="Calibri" w:hAnsi="Calibri" w:cs="Calibri"/>
          <w:sz w:val="24"/>
          <w:szCs w:val="24"/>
        </w:rPr>
      </w:pPr>
    </w:p>
    <w:p w14:paraId="1D9BC286" w14:textId="77777777" w:rsidR="004F1E30" w:rsidRDefault="004F1E30">
      <w:pPr>
        <w:tabs>
          <w:tab w:val="left" w:pos="6212"/>
        </w:tabs>
        <w:spacing w:after="200"/>
        <w:rPr>
          <w:rFonts w:ascii="Calibri" w:eastAsia="Calibri" w:hAnsi="Calibri" w:cs="Calibri"/>
          <w:sz w:val="24"/>
          <w:szCs w:val="24"/>
        </w:rPr>
      </w:pPr>
    </w:p>
    <w:p w14:paraId="7B82448D" w14:textId="77777777" w:rsidR="004F1E30" w:rsidRDefault="004F1E30">
      <w:pPr>
        <w:tabs>
          <w:tab w:val="left" w:pos="6212"/>
        </w:tabs>
        <w:spacing w:after="200"/>
        <w:rPr>
          <w:rFonts w:ascii="Calibri" w:eastAsia="Calibri" w:hAnsi="Calibri" w:cs="Calibri"/>
          <w:sz w:val="24"/>
          <w:szCs w:val="24"/>
        </w:rPr>
      </w:pPr>
    </w:p>
    <w:p w14:paraId="4F8CC610" w14:textId="77777777" w:rsidR="004F1E30" w:rsidRDefault="004F1E30">
      <w:pPr>
        <w:tabs>
          <w:tab w:val="left" w:pos="6212"/>
        </w:tabs>
        <w:spacing w:after="200"/>
        <w:rPr>
          <w:rFonts w:ascii="Calibri" w:eastAsia="Calibri" w:hAnsi="Calibri" w:cs="Calibri"/>
          <w:sz w:val="24"/>
          <w:szCs w:val="24"/>
        </w:rPr>
      </w:pPr>
    </w:p>
    <w:p w14:paraId="669742EE" w14:textId="77777777" w:rsidR="004F1E30" w:rsidRDefault="004F1E30">
      <w:pPr>
        <w:tabs>
          <w:tab w:val="left" w:pos="6212"/>
        </w:tabs>
        <w:spacing w:after="200"/>
        <w:rPr>
          <w:rFonts w:ascii="Calibri" w:eastAsia="Calibri" w:hAnsi="Calibri" w:cs="Calibri"/>
          <w:sz w:val="24"/>
          <w:szCs w:val="24"/>
        </w:rPr>
      </w:pPr>
    </w:p>
    <w:p w14:paraId="53EF8C9C" w14:textId="77777777" w:rsidR="004F1E30" w:rsidRDefault="004F1E30">
      <w:pPr>
        <w:tabs>
          <w:tab w:val="left" w:pos="6212"/>
        </w:tabs>
        <w:spacing w:after="200"/>
        <w:rPr>
          <w:rFonts w:ascii="Calibri" w:eastAsia="Calibri" w:hAnsi="Calibri" w:cs="Calibri"/>
          <w:sz w:val="24"/>
          <w:szCs w:val="24"/>
        </w:rPr>
      </w:pPr>
    </w:p>
    <w:p w14:paraId="27F228F2" w14:textId="77777777" w:rsidR="004F1E30" w:rsidRDefault="004F1E30">
      <w:pPr>
        <w:tabs>
          <w:tab w:val="left" w:pos="6212"/>
        </w:tabs>
        <w:spacing w:after="200"/>
        <w:rPr>
          <w:rFonts w:ascii="Calibri" w:eastAsia="Calibri" w:hAnsi="Calibri" w:cs="Calibri"/>
          <w:sz w:val="24"/>
          <w:szCs w:val="24"/>
        </w:rPr>
      </w:pPr>
    </w:p>
    <w:p w14:paraId="10199173" w14:textId="3F7FCCA8" w:rsidR="004F1E30" w:rsidRDefault="004F1E30">
      <w:pPr>
        <w:tabs>
          <w:tab w:val="left" w:pos="6212"/>
        </w:tabs>
        <w:spacing w:after="200"/>
        <w:rPr>
          <w:rFonts w:ascii="Calibri" w:eastAsia="Calibri" w:hAnsi="Calibri" w:cs="Calibri"/>
          <w:sz w:val="24"/>
          <w:szCs w:val="24"/>
        </w:rPr>
      </w:pPr>
    </w:p>
    <w:p w14:paraId="24DB177C" w14:textId="0420AA58" w:rsidR="00251F03" w:rsidRDefault="00251F03">
      <w:pPr>
        <w:tabs>
          <w:tab w:val="left" w:pos="6212"/>
        </w:tabs>
        <w:spacing w:after="200"/>
        <w:rPr>
          <w:rFonts w:ascii="Calibri" w:eastAsia="Calibri" w:hAnsi="Calibri" w:cs="Calibri"/>
          <w:sz w:val="24"/>
          <w:szCs w:val="24"/>
        </w:rPr>
      </w:pPr>
    </w:p>
    <w:p w14:paraId="7433B194" w14:textId="7E308322" w:rsidR="00251F03" w:rsidRDefault="00251F03">
      <w:pPr>
        <w:tabs>
          <w:tab w:val="left" w:pos="6212"/>
        </w:tabs>
        <w:spacing w:after="200"/>
        <w:rPr>
          <w:rFonts w:ascii="Calibri" w:eastAsia="Calibri" w:hAnsi="Calibri" w:cs="Calibri"/>
          <w:sz w:val="24"/>
          <w:szCs w:val="24"/>
        </w:rPr>
      </w:pPr>
    </w:p>
    <w:p w14:paraId="26239FAC" w14:textId="3FB147C0" w:rsidR="00251F03" w:rsidRDefault="00251F03">
      <w:pPr>
        <w:tabs>
          <w:tab w:val="left" w:pos="6212"/>
        </w:tabs>
        <w:spacing w:after="200"/>
        <w:rPr>
          <w:rFonts w:ascii="Calibri" w:eastAsia="Calibri" w:hAnsi="Calibri" w:cs="Calibri"/>
          <w:sz w:val="24"/>
          <w:szCs w:val="24"/>
        </w:rPr>
      </w:pPr>
    </w:p>
    <w:p w14:paraId="0F1A686B" w14:textId="03249848" w:rsidR="00251F03" w:rsidRDefault="00251F03">
      <w:pPr>
        <w:tabs>
          <w:tab w:val="left" w:pos="6212"/>
        </w:tabs>
        <w:spacing w:after="200"/>
        <w:rPr>
          <w:rFonts w:ascii="Calibri" w:eastAsia="Calibri" w:hAnsi="Calibri" w:cs="Calibri"/>
          <w:sz w:val="24"/>
          <w:szCs w:val="24"/>
        </w:rPr>
      </w:pPr>
    </w:p>
    <w:p w14:paraId="2DF2B99B" w14:textId="77777777" w:rsidR="00251F03" w:rsidRDefault="00251F03">
      <w:pPr>
        <w:tabs>
          <w:tab w:val="left" w:pos="6212"/>
        </w:tabs>
        <w:spacing w:after="200"/>
        <w:rPr>
          <w:rFonts w:ascii="Calibri" w:eastAsia="Calibri" w:hAnsi="Calibri" w:cs="Calibri"/>
          <w:sz w:val="24"/>
          <w:szCs w:val="24"/>
        </w:rPr>
      </w:pPr>
    </w:p>
    <w:p w14:paraId="3FEDB1D5" w14:textId="77777777" w:rsidR="004F1E30" w:rsidRDefault="004F1E30">
      <w:pPr>
        <w:tabs>
          <w:tab w:val="left" w:pos="6212"/>
        </w:tabs>
        <w:spacing w:after="200"/>
        <w:rPr>
          <w:rFonts w:ascii="Calibri" w:eastAsia="Calibri" w:hAnsi="Calibri" w:cs="Calibri"/>
          <w:sz w:val="24"/>
          <w:szCs w:val="24"/>
        </w:rPr>
      </w:pPr>
    </w:p>
    <w:p w14:paraId="1CCC160B" w14:textId="77777777" w:rsidR="004F1E30" w:rsidRDefault="004F1E30">
      <w:pPr>
        <w:tabs>
          <w:tab w:val="left" w:pos="6212"/>
        </w:tabs>
        <w:spacing w:after="200"/>
        <w:rPr>
          <w:rFonts w:ascii="Calibri" w:eastAsia="Calibri" w:hAnsi="Calibri" w:cs="Calibri"/>
          <w:sz w:val="24"/>
          <w:szCs w:val="24"/>
        </w:rPr>
      </w:pPr>
    </w:p>
    <w:p w14:paraId="5C76596B" w14:textId="77777777" w:rsidR="004F1E30" w:rsidRDefault="0022078F">
      <w:pPr>
        <w:tabs>
          <w:tab w:val="left" w:pos="6212"/>
        </w:tabs>
        <w:spacing w:after="200"/>
        <w:jc w:val="center"/>
        <w:rPr>
          <w:rFonts w:ascii="Calibri" w:eastAsia="Calibri" w:hAnsi="Calibri" w:cs="Calibri"/>
          <w:b/>
          <w:sz w:val="48"/>
          <w:szCs w:val="48"/>
        </w:rPr>
      </w:pPr>
      <w:r>
        <w:rPr>
          <w:rFonts w:ascii="Calibri" w:eastAsia="Calibri" w:hAnsi="Calibri" w:cs="Calibri"/>
          <w:b/>
          <w:sz w:val="48"/>
          <w:szCs w:val="48"/>
        </w:rPr>
        <w:t>Descripción de las Funciones del Programa</w:t>
      </w:r>
    </w:p>
    <w:p w14:paraId="43514B44" w14:textId="77777777" w:rsidR="004F1E30" w:rsidRDefault="004F1E30">
      <w:pPr>
        <w:tabs>
          <w:tab w:val="left" w:pos="6212"/>
        </w:tabs>
        <w:spacing w:after="200"/>
        <w:rPr>
          <w:rFonts w:ascii="Calibri" w:eastAsia="Calibri" w:hAnsi="Calibri" w:cs="Calibri"/>
          <w:sz w:val="24"/>
          <w:szCs w:val="24"/>
        </w:rPr>
      </w:pPr>
    </w:p>
    <w:p w14:paraId="20C1510A" w14:textId="3DD17080" w:rsidR="004F1E30" w:rsidRDefault="002D52F2">
      <w:pPr>
        <w:tabs>
          <w:tab w:val="left" w:pos="6212"/>
        </w:tabs>
        <w:spacing w:after="200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Iniciar sesión</w:t>
      </w:r>
      <w:r w:rsidR="0022078F">
        <w:rPr>
          <w:rFonts w:ascii="Calibri" w:eastAsia="Calibri" w:hAnsi="Calibri" w:cs="Calibri"/>
          <w:b/>
          <w:sz w:val="24"/>
          <w:szCs w:val="24"/>
        </w:rPr>
        <w:t>:</w:t>
      </w:r>
    </w:p>
    <w:p w14:paraId="334E9E3D" w14:textId="493DB7F1" w:rsidR="0022078F" w:rsidRPr="0022078F" w:rsidRDefault="002D52F2" w:rsidP="0022078F">
      <w:pPr>
        <w:tabs>
          <w:tab w:val="left" w:pos="6212"/>
        </w:tabs>
        <w:spacing w:after="20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Dicha opción le permite al usuario ingresar al programa si el usuario ya tiene registradas sus credenciales.</w:t>
      </w:r>
    </w:p>
    <w:p w14:paraId="6A194713" w14:textId="324A7C85" w:rsidR="004F1E30" w:rsidRDefault="0022078F">
      <w:pPr>
        <w:tabs>
          <w:tab w:val="left" w:pos="6212"/>
        </w:tabs>
        <w:spacing w:after="200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br/>
      </w:r>
      <w:r w:rsidR="002D52F2">
        <w:rPr>
          <w:rFonts w:ascii="Calibri" w:eastAsia="Calibri" w:hAnsi="Calibri" w:cs="Calibri"/>
          <w:b/>
          <w:sz w:val="24"/>
          <w:szCs w:val="24"/>
        </w:rPr>
        <w:t>Crear usuario</w:t>
      </w:r>
      <w:r>
        <w:rPr>
          <w:rFonts w:ascii="Calibri" w:eastAsia="Calibri" w:hAnsi="Calibri" w:cs="Calibri"/>
          <w:b/>
          <w:sz w:val="24"/>
          <w:szCs w:val="24"/>
        </w:rPr>
        <w:t>:</w:t>
      </w:r>
    </w:p>
    <w:p w14:paraId="66C89797" w14:textId="726250A0" w:rsidR="004F1E30" w:rsidRDefault="002D52F2">
      <w:pPr>
        <w:tabs>
          <w:tab w:val="left" w:pos="6212"/>
        </w:tabs>
        <w:spacing w:after="20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Permite crear un usuario para poder acceder a la ventana principal de la aplicación, dicha opción le solicita al usuario su nombre, contraseña y confirmación de contraseña.</w:t>
      </w:r>
    </w:p>
    <w:p w14:paraId="386C6714" w14:textId="1EC8C86D" w:rsidR="004F1E30" w:rsidRDefault="0022078F">
      <w:pPr>
        <w:tabs>
          <w:tab w:val="left" w:pos="6212"/>
        </w:tabs>
        <w:spacing w:after="200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br/>
      </w:r>
      <w:r w:rsidR="002D52F2">
        <w:rPr>
          <w:rFonts w:ascii="Calibri" w:eastAsia="Calibri" w:hAnsi="Calibri" w:cs="Calibri"/>
          <w:b/>
          <w:sz w:val="24"/>
          <w:szCs w:val="24"/>
        </w:rPr>
        <w:t>Pago único</w:t>
      </w:r>
      <w:r>
        <w:rPr>
          <w:rFonts w:ascii="Calibri" w:eastAsia="Calibri" w:hAnsi="Calibri" w:cs="Calibri"/>
          <w:b/>
          <w:sz w:val="24"/>
          <w:szCs w:val="24"/>
        </w:rPr>
        <w:t>:</w:t>
      </w:r>
    </w:p>
    <w:p w14:paraId="31BB4155" w14:textId="12E9A31F" w:rsidR="004F1E30" w:rsidRDefault="0022078F">
      <w:pPr>
        <w:tabs>
          <w:tab w:val="left" w:pos="6212"/>
        </w:tabs>
        <w:spacing w:after="20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Permite </w:t>
      </w:r>
      <w:r w:rsidR="002D52F2">
        <w:rPr>
          <w:rFonts w:ascii="Calibri" w:eastAsia="Calibri" w:hAnsi="Calibri" w:cs="Calibri"/>
          <w:sz w:val="24"/>
          <w:szCs w:val="24"/>
        </w:rPr>
        <w:t>ingresar al usuario datos esenciales del documento bancario además de los documentos internos tales como factura y recibo dicha ventana tiene la opción de que el pago ingresado se le aplique comisión de lo contrario los datos procederán únicamente a guardarse en los reportes.</w:t>
      </w:r>
    </w:p>
    <w:p w14:paraId="77C63643" w14:textId="249425F7" w:rsidR="004F1E30" w:rsidRDefault="0022078F">
      <w:pPr>
        <w:tabs>
          <w:tab w:val="left" w:pos="6212"/>
        </w:tabs>
        <w:spacing w:after="20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br/>
        <w:t>P</w:t>
      </w:r>
      <w:r w:rsidR="002D52F2">
        <w:rPr>
          <w:rFonts w:ascii="Calibri" w:eastAsia="Calibri" w:hAnsi="Calibri" w:cs="Calibri"/>
          <w:b/>
          <w:sz w:val="24"/>
          <w:szCs w:val="24"/>
        </w:rPr>
        <w:t>ago múltiple</w:t>
      </w:r>
      <w:r>
        <w:rPr>
          <w:rFonts w:ascii="Calibri" w:eastAsia="Calibri" w:hAnsi="Calibri" w:cs="Calibri"/>
          <w:b/>
          <w:sz w:val="24"/>
          <w:szCs w:val="24"/>
        </w:rPr>
        <w:t>:</w:t>
      </w:r>
    </w:p>
    <w:p w14:paraId="0A1CA71F" w14:textId="74BCFFCB" w:rsidR="004F1E30" w:rsidRDefault="002D52F2">
      <w:pPr>
        <w:tabs>
          <w:tab w:val="left" w:pos="6212"/>
        </w:tabs>
        <w:spacing w:after="20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Esta opción permite al usuario ingresar un único documento bancario </w:t>
      </w:r>
      <w:r w:rsidR="001D4615">
        <w:rPr>
          <w:rFonts w:ascii="Calibri" w:eastAsia="Calibri" w:hAnsi="Calibri" w:cs="Calibri"/>
          <w:sz w:val="24"/>
          <w:szCs w:val="24"/>
        </w:rPr>
        <w:t>que cubre una región del país en la cual se realizaron los cobros.</w:t>
      </w:r>
    </w:p>
    <w:p w14:paraId="084410A1" w14:textId="136534C5" w:rsidR="004F1E30" w:rsidRDefault="0022078F">
      <w:pPr>
        <w:tabs>
          <w:tab w:val="left" w:pos="6212"/>
        </w:tabs>
        <w:spacing w:after="200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br/>
      </w:r>
      <w:r w:rsidR="001D4615">
        <w:rPr>
          <w:rFonts w:ascii="Calibri" w:eastAsia="Calibri" w:hAnsi="Calibri" w:cs="Calibri"/>
          <w:b/>
          <w:sz w:val="24"/>
          <w:szCs w:val="24"/>
        </w:rPr>
        <w:t>Consulta de datos</w:t>
      </w:r>
      <w:r>
        <w:rPr>
          <w:rFonts w:ascii="Calibri" w:eastAsia="Calibri" w:hAnsi="Calibri" w:cs="Calibri"/>
          <w:b/>
          <w:sz w:val="24"/>
          <w:szCs w:val="24"/>
        </w:rPr>
        <w:t>:</w:t>
      </w:r>
    </w:p>
    <w:p w14:paraId="363EA517" w14:textId="28F1074C" w:rsidR="004F1E30" w:rsidRDefault="001D4615">
      <w:pPr>
        <w:tabs>
          <w:tab w:val="left" w:pos="6212"/>
        </w:tabs>
        <w:spacing w:after="20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>Dicha ventana emergente permite al usuario visualizar los datos ingresados de todos los usuarios esta misma cuenta con 3 buscadores que se basan en el número de boleta, recibo y factura.</w:t>
      </w:r>
    </w:p>
    <w:p w14:paraId="16B3FDB0" w14:textId="77777777" w:rsidR="004F1E30" w:rsidRDefault="004F1E30">
      <w:pPr>
        <w:tabs>
          <w:tab w:val="left" w:pos="6212"/>
        </w:tabs>
        <w:spacing w:after="200"/>
        <w:rPr>
          <w:rFonts w:ascii="Calibri" w:eastAsia="Calibri" w:hAnsi="Calibri" w:cs="Calibri"/>
          <w:sz w:val="24"/>
          <w:szCs w:val="24"/>
        </w:rPr>
      </w:pPr>
    </w:p>
    <w:p w14:paraId="1217FB84" w14:textId="77777777" w:rsidR="004F1E30" w:rsidRDefault="004F1E30">
      <w:pPr>
        <w:tabs>
          <w:tab w:val="left" w:pos="6212"/>
        </w:tabs>
        <w:spacing w:after="200"/>
        <w:rPr>
          <w:rFonts w:ascii="Calibri" w:eastAsia="Calibri" w:hAnsi="Calibri" w:cs="Calibri"/>
          <w:sz w:val="24"/>
          <w:szCs w:val="24"/>
        </w:rPr>
      </w:pPr>
    </w:p>
    <w:p w14:paraId="3D18C1BB" w14:textId="77777777" w:rsidR="004F1E30" w:rsidRDefault="004F1E30">
      <w:pPr>
        <w:tabs>
          <w:tab w:val="left" w:pos="6212"/>
        </w:tabs>
        <w:spacing w:after="200"/>
        <w:rPr>
          <w:rFonts w:ascii="Calibri" w:eastAsia="Calibri" w:hAnsi="Calibri" w:cs="Calibri"/>
          <w:sz w:val="24"/>
          <w:szCs w:val="24"/>
        </w:rPr>
      </w:pPr>
    </w:p>
    <w:p w14:paraId="4F4BEE99" w14:textId="77777777" w:rsidR="004F1E30" w:rsidRDefault="004F1E30">
      <w:pPr>
        <w:tabs>
          <w:tab w:val="left" w:pos="6212"/>
        </w:tabs>
        <w:spacing w:after="200"/>
        <w:rPr>
          <w:rFonts w:ascii="Calibri" w:eastAsia="Calibri" w:hAnsi="Calibri" w:cs="Calibri"/>
          <w:sz w:val="24"/>
          <w:szCs w:val="24"/>
        </w:rPr>
      </w:pPr>
    </w:p>
    <w:p w14:paraId="2F0D3628" w14:textId="77777777" w:rsidR="004F1E30" w:rsidRDefault="0022078F">
      <w:pPr>
        <w:tabs>
          <w:tab w:val="left" w:pos="6212"/>
        </w:tabs>
        <w:spacing w:after="200"/>
        <w:jc w:val="center"/>
        <w:rPr>
          <w:rFonts w:ascii="Calibri" w:eastAsia="Calibri" w:hAnsi="Calibri" w:cs="Calibri"/>
          <w:b/>
          <w:sz w:val="48"/>
          <w:szCs w:val="48"/>
        </w:rPr>
      </w:pPr>
      <w:r>
        <w:rPr>
          <w:rFonts w:ascii="Calibri" w:eastAsia="Calibri" w:hAnsi="Calibri" w:cs="Calibri"/>
          <w:b/>
          <w:sz w:val="48"/>
          <w:szCs w:val="48"/>
        </w:rPr>
        <w:t>Manejo de la Interfaz Gráfica</w:t>
      </w:r>
      <w:r>
        <w:rPr>
          <w:rFonts w:ascii="Calibri" w:eastAsia="Calibri" w:hAnsi="Calibri" w:cs="Calibri"/>
          <w:b/>
          <w:sz w:val="48"/>
          <w:szCs w:val="48"/>
        </w:rPr>
        <w:tab/>
      </w:r>
    </w:p>
    <w:p w14:paraId="28E35674" w14:textId="03350C8F" w:rsidR="004F1E30" w:rsidRDefault="0022078F">
      <w:pPr>
        <w:spacing w:after="20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Al momento de Ejecutar el Programa se desplegará </w:t>
      </w:r>
      <w:r w:rsidR="001D4615">
        <w:rPr>
          <w:rFonts w:ascii="Calibri" w:eastAsia="Calibri" w:hAnsi="Calibri" w:cs="Calibri"/>
          <w:sz w:val="24"/>
          <w:szCs w:val="24"/>
        </w:rPr>
        <w:t>en pantalla una ventana solicitando acceso</w:t>
      </w:r>
    </w:p>
    <w:p w14:paraId="34786347" w14:textId="53D42C93" w:rsidR="004F1E30" w:rsidRDefault="00A3759B">
      <w:pPr>
        <w:tabs>
          <w:tab w:val="left" w:pos="6212"/>
        </w:tabs>
        <w:spacing w:after="200"/>
        <w:jc w:val="center"/>
        <w:rPr>
          <w:rFonts w:ascii="Calibri" w:eastAsia="Calibri" w:hAnsi="Calibri" w:cs="Calibri"/>
          <w:sz w:val="48"/>
          <w:szCs w:val="48"/>
        </w:rPr>
      </w:pPr>
      <w:r>
        <w:rPr>
          <w:noProof/>
          <w:lang w:val="en-US" w:eastAsia="en-US"/>
        </w:rPr>
        <w:drawing>
          <wp:inline distT="0" distB="0" distL="0" distR="0" wp14:anchorId="1687916D" wp14:editId="72D10951">
            <wp:extent cx="4286250" cy="2531538"/>
            <wp:effectExtent l="0" t="0" r="0" b="254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147" cy="2533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56B0B" w14:textId="3B75D4D8" w:rsidR="004F1E30" w:rsidRDefault="0022078F">
      <w:pPr>
        <w:spacing w:after="20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Al </w:t>
      </w:r>
      <w:r w:rsidR="00A3759B">
        <w:rPr>
          <w:rFonts w:ascii="Calibri" w:eastAsia="Calibri" w:hAnsi="Calibri" w:cs="Calibri"/>
          <w:sz w:val="24"/>
          <w:szCs w:val="24"/>
        </w:rPr>
        <w:t>seleccionar la opción crear usuario despliega la siguiente ventana solicitando credenciales para poder crear el mismo dicho usuario y/o contraseña debe cumplir con un mínimo de 4 caracteres.</w:t>
      </w: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5E684D13" w14:textId="7B7FAA44" w:rsidR="004F1E30" w:rsidRDefault="00A3759B">
      <w:pPr>
        <w:spacing w:after="200"/>
        <w:jc w:val="center"/>
        <w:rPr>
          <w:rFonts w:ascii="Calibri" w:eastAsia="Calibri" w:hAnsi="Calibri" w:cs="Calibri"/>
          <w:sz w:val="24"/>
          <w:szCs w:val="24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4D89368B" wp14:editId="0164ACD4">
            <wp:extent cx="3514725" cy="262890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58D9B" w14:textId="77777777" w:rsidR="00A3759B" w:rsidRDefault="00A3759B">
      <w:pPr>
        <w:spacing w:after="200"/>
        <w:jc w:val="center"/>
        <w:rPr>
          <w:rFonts w:ascii="Calibri" w:eastAsia="Calibri" w:hAnsi="Calibri" w:cs="Calibri"/>
          <w:sz w:val="24"/>
          <w:szCs w:val="24"/>
        </w:rPr>
      </w:pPr>
    </w:p>
    <w:p w14:paraId="4FDEBADA" w14:textId="77777777" w:rsidR="00A3759B" w:rsidRDefault="00A3759B">
      <w:pPr>
        <w:spacing w:after="200"/>
        <w:jc w:val="center"/>
        <w:rPr>
          <w:rFonts w:ascii="Calibri" w:eastAsia="Calibri" w:hAnsi="Calibri" w:cs="Calibri"/>
          <w:sz w:val="24"/>
          <w:szCs w:val="24"/>
        </w:rPr>
      </w:pPr>
    </w:p>
    <w:p w14:paraId="2AF9FE3D" w14:textId="77777777" w:rsidR="00A3759B" w:rsidRDefault="00A3759B">
      <w:pPr>
        <w:spacing w:after="200"/>
        <w:jc w:val="center"/>
        <w:rPr>
          <w:rFonts w:ascii="Calibri" w:eastAsia="Calibri" w:hAnsi="Calibri" w:cs="Calibri"/>
          <w:sz w:val="24"/>
          <w:szCs w:val="24"/>
        </w:rPr>
      </w:pPr>
    </w:p>
    <w:p w14:paraId="5D0A05B9" w14:textId="024F6968" w:rsidR="004F1E30" w:rsidRDefault="00A3759B" w:rsidP="00A3759B">
      <w:pPr>
        <w:spacing w:after="20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Ingresando exitosamente despliega la siguiente ventana la cual corresponde a pago único, dicha ventana contiene sus espacios correspondientes para ingresar los datos esenciales para hacer posible el ingreso.</w:t>
      </w:r>
    </w:p>
    <w:p w14:paraId="648A72F4" w14:textId="5B777396" w:rsidR="004F1E30" w:rsidRDefault="00A3759B">
      <w:pPr>
        <w:spacing w:after="200"/>
        <w:jc w:val="center"/>
        <w:rPr>
          <w:rFonts w:ascii="Calibri" w:eastAsia="Calibri" w:hAnsi="Calibri" w:cs="Calibri"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09A9C283" wp14:editId="2EFF5E57">
            <wp:extent cx="4562475" cy="3296583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766" cy="3304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A23BA" w14:textId="76FDE65A" w:rsidR="00956D02" w:rsidRDefault="00956D02" w:rsidP="00956D02">
      <w:pPr>
        <w:spacing w:after="20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>En el momento en el que el usuario selecciona el pago múltiple aparecen únicamente los campos de la boleta a ingresar y un campo de texto para que el usuario ingrese la región del país la cual fue liquidada.</w:t>
      </w:r>
    </w:p>
    <w:p w14:paraId="057B062C" w14:textId="39CF2FD9" w:rsidR="00956D02" w:rsidRDefault="00956D02" w:rsidP="00956D02">
      <w:pPr>
        <w:spacing w:after="200"/>
        <w:jc w:val="center"/>
        <w:rPr>
          <w:rFonts w:ascii="Calibri" w:eastAsia="Calibri" w:hAnsi="Calibri" w:cs="Calibri"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0DDDA5A3" wp14:editId="7D1C17EF">
            <wp:extent cx="4333875" cy="3176787"/>
            <wp:effectExtent l="0" t="0" r="0" b="508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528" cy="3200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B73C5" w14:textId="54D99760" w:rsidR="00956D02" w:rsidRDefault="00956D02" w:rsidP="00956D02">
      <w:pPr>
        <w:spacing w:after="20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Dicha ventana muestra los pagos ingresados por todos los usuarios esta misma contiene buscadores para facilidad del usuario.</w:t>
      </w:r>
    </w:p>
    <w:p w14:paraId="3A912CEB" w14:textId="4F77FC03" w:rsidR="00956D02" w:rsidRDefault="00DC43A4" w:rsidP="00956D02">
      <w:pPr>
        <w:spacing w:after="200"/>
        <w:jc w:val="center"/>
        <w:rPr>
          <w:rFonts w:ascii="Calibri" w:eastAsia="Calibri" w:hAnsi="Calibri" w:cs="Calibri"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3B6AD5D8" wp14:editId="7CC763B8">
            <wp:extent cx="5943600" cy="307467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56D02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524C3"/>
    <w:multiLevelType w:val="hybridMultilevel"/>
    <w:tmpl w:val="1490438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2D0B1B"/>
    <w:multiLevelType w:val="multilevel"/>
    <w:tmpl w:val="9ED84A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4F1E30"/>
    <w:rsid w:val="00076F6D"/>
    <w:rsid w:val="000A0504"/>
    <w:rsid w:val="001D4615"/>
    <w:rsid w:val="001D6C6F"/>
    <w:rsid w:val="0022078F"/>
    <w:rsid w:val="00251F03"/>
    <w:rsid w:val="002D52F2"/>
    <w:rsid w:val="004E49C9"/>
    <w:rsid w:val="004F1E30"/>
    <w:rsid w:val="00590D6A"/>
    <w:rsid w:val="006D5175"/>
    <w:rsid w:val="00956D02"/>
    <w:rsid w:val="00A3759B"/>
    <w:rsid w:val="00C110A0"/>
    <w:rsid w:val="00C7657E"/>
    <w:rsid w:val="00DB1D92"/>
    <w:rsid w:val="00DC43A4"/>
    <w:rsid w:val="00F12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F216F5"/>
  <w15:docId w15:val="{C4DF3657-B811-49D7-B97C-34A88A30C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s-GT" w:eastAsia="es-GT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2207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7</Pages>
  <Words>574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Denny</dc:creator>
  <cp:lastModifiedBy>Percy</cp:lastModifiedBy>
  <cp:revision>6</cp:revision>
  <cp:lastPrinted>2021-11-03T00:13:00Z</cp:lastPrinted>
  <dcterms:created xsi:type="dcterms:W3CDTF">2020-03-09T02:20:00Z</dcterms:created>
  <dcterms:modified xsi:type="dcterms:W3CDTF">2021-11-03T14:48:00Z</dcterms:modified>
</cp:coreProperties>
</file>