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44" w:rsidRPr="00E82144" w:rsidRDefault="00E82144" w:rsidP="00E82144">
      <w:pPr>
        <w:shd w:val="clear" w:color="auto" w:fill="FFFFFF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82144">
        <w:rPr>
          <w:rFonts w:ascii="Helvetica" w:eastAsia="Times New Roman" w:hAnsi="Helvetica" w:cs="Helvetica"/>
          <w:color w:val="333333"/>
          <w:sz w:val="36"/>
          <w:szCs w:val="36"/>
        </w:rPr>
        <w:t>What is spring-data-rest?</w:t>
      </w:r>
    </w:p>
    <w:p w:rsidR="00E82144" w:rsidRDefault="002A19D1" w:rsidP="00E82144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hyperlink r:id="rId6" w:history="1">
        <w:r w:rsidR="00E82144" w:rsidRPr="00E82144">
          <w:rPr>
            <w:rFonts w:ascii="Tahoma" w:eastAsia="Times New Roman" w:hAnsi="Tahoma" w:cs="Tahoma"/>
            <w:color w:val="326693"/>
            <w:sz w:val="23"/>
            <w:szCs w:val="23"/>
            <w:bdr w:val="none" w:sz="0" w:space="0" w:color="auto" w:frame="1"/>
          </w:rPr>
          <w:t>spring-data-rest</w:t>
        </w:r>
      </w:hyperlink>
      <w:r w:rsidR="00E82144" w:rsidRPr="00E82144">
        <w:rPr>
          <w:rFonts w:ascii="Tahoma" w:eastAsia="Times New Roman" w:hAnsi="Tahoma" w:cs="Tahoma"/>
          <w:color w:val="333333"/>
          <w:sz w:val="23"/>
          <w:szCs w:val="23"/>
        </w:rPr>
        <w:t xml:space="preserve"> is a framework that helps you expose your entities directly </w:t>
      </w:r>
      <w:r w:rsidR="00E82144">
        <w:rPr>
          <w:rFonts w:ascii="Tahoma" w:eastAsia="Times New Roman" w:hAnsi="Tahoma" w:cs="Tahoma"/>
          <w:color w:val="333333"/>
          <w:sz w:val="23"/>
          <w:szCs w:val="23"/>
        </w:rPr>
        <w:t>as RESTful webservice endpoints</w:t>
      </w:r>
      <w:r w:rsidR="00E82144" w:rsidRPr="00E82144">
        <w:rPr>
          <w:rFonts w:ascii="Tahoma" w:eastAsia="Times New Roman" w:hAnsi="Tahoma" w:cs="Tahoma"/>
          <w:color w:val="333333"/>
          <w:sz w:val="23"/>
          <w:szCs w:val="23"/>
        </w:rPr>
        <w:t>,</w:t>
      </w:r>
      <w:r w:rsidR="00E82144">
        <w:rPr>
          <w:rFonts w:ascii="Tahoma" w:eastAsia="Times New Roman" w:hAnsi="Tahoma" w:cs="Tahoma"/>
          <w:color w:val="333333"/>
          <w:sz w:val="23"/>
          <w:szCs w:val="23"/>
        </w:rPr>
        <w:t xml:space="preserve"> by default in </w:t>
      </w:r>
      <w:hyperlink r:id="rId7" w:history="1">
        <w:r w:rsidR="00E82144" w:rsidRPr="00E82144">
          <w:rPr>
            <w:rFonts w:ascii="Tahoma" w:eastAsia="Times New Roman" w:hAnsi="Tahoma" w:cs="Tahoma"/>
            <w:color w:val="326693"/>
            <w:sz w:val="23"/>
            <w:szCs w:val="23"/>
            <w:bdr w:val="none" w:sz="0" w:space="0" w:color="auto" w:frame="1"/>
          </w:rPr>
          <w:t>HAL</w:t>
        </w:r>
      </w:hyperlink>
      <w:r w:rsidR="00E82144">
        <w:rPr>
          <w:rFonts w:ascii="Tahoma" w:eastAsia="Times New Roman" w:hAnsi="Tahoma" w:cs="Tahoma"/>
          <w:color w:val="333333"/>
          <w:sz w:val="23"/>
          <w:szCs w:val="23"/>
        </w:rPr>
        <w:t>+JSON format</w:t>
      </w:r>
      <w:r w:rsidR="00E82144" w:rsidRPr="00E82144">
        <w:rPr>
          <w:rFonts w:ascii="Tahoma" w:eastAsia="Times New Roman" w:hAnsi="Tahoma" w:cs="Tahoma"/>
          <w:color w:val="333333"/>
          <w:sz w:val="23"/>
          <w:szCs w:val="23"/>
        </w:rPr>
        <w:t> and many more</w:t>
      </w:r>
      <w:r w:rsidR="00E82144">
        <w:rPr>
          <w:rFonts w:ascii="Tahoma" w:eastAsia="Times New Roman" w:hAnsi="Tahoma" w:cs="Tahoma"/>
          <w:color w:val="333333"/>
          <w:sz w:val="23"/>
          <w:szCs w:val="23"/>
        </w:rPr>
        <w:t xml:space="preserve"> like JSON+ALPS, JSON+Schema</w:t>
      </w:r>
      <w:r w:rsidR="00E82144" w:rsidRPr="00E82144">
        <w:rPr>
          <w:rFonts w:ascii="Tahoma" w:eastAsia="Times New Roman" w:hAnsi="Tahoma" w:cs="Tahoma"/>
          <w:color w:val="333333"/>
          <w:sz w:val="23"/>
          <w:szCs w:val="23"/>
        </w:rPr>
        <w:t>.</w:t>
      </w:r>
    </w:p>
    <w:p w:rsidR="00A96AA3" w:rsidRDefault="00A96AA3" w:rsidP="00E82144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</w:p>
    <w:p w:rsidR="00A96AA3" w:rsidRDefault="00A96AA3" w:rsidP="00A96AA3">
      <w:pPr>
        <w:pStyle w:val="ListParagraph"/>
        <w:numPr>
          <w:ilvl w:val="0"/>
          <w:numId w:val="1"/>
        </w:num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>Expose by default all your repositories on base url</w:t>
      </w:r>
      <w:r w:rsidR="00446975">
        <w:rPr>
          <w:rFonts w:ascii="Tahoma" w:eastAsia="Times New Roman" w:hAnsi="Tahoma" w:cs="Tahoma"/>
          <w:color w:val="333333"/>
          <w:sz w:val="23"/>
          <w:szCs w:val="23"/>
        </w:rPr>
        <w:t xml:space="preserve"> in HAL+JSON format</w:t>
      </w:r>
    </w:p>
    <w:p w:rsidR="009B03BD" w:rsidRDefault="009B03BD" w:rsidP="00A96AA3">
      <w:pPr>
        <w:pStyle w:val="ListParagraph"/>
        <w:numPr>
          <w:ilvl w:val="0"/>
          <w:numId w:val="1"/>
        </w:num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>If we don’t want to expose some repositories just add annotation</w:t>
      </w:r>
    </w:p>
    <w:p w:rsidR="009B03BD" w:rsidRDefault="009B03BD" w:rsidP="009B03BD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 w:rsidRPr="009B03BD">
        <w:rPr>
          <w:rFonts w:ascii="Tahoma" w:eastAsia="Times New Roman" w:hAnsi="Tahoma" w:cs="Tahoma"/>
          <w:color w:val="333333"/>
          <w:sz w:val="23"/>
          <w:szCs w:val="23"/>
        </w:rPr>
        <w:t>@RepositoryRestResource(exported=false)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 on the Repository interface</w:t>
      </w:r>
    </w:p>
    <w:p w:rsidR="00446975" w:rsidRDefault="0068627B" w:rsidP="0068627B">
      <w:pPr>
        <w:pStyle w:val="ListParagraph"/>
        <w:numPr>
          <w:ilvl w:val="0"/>
          <w:numId w:val="1"/>
        </w:num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 xml:space="preserve">By default Spring data rest creates the path to repository by pluralizing the entity name and adding it to the base URL Ex: base url: </w:t>
      </w:r>
      <w:hyperlink r:id="rId8" w:history="1">
        <w:r w:rsidRPr="00DC77B8">
          <w:rPr>
            <w:rStyle w:val="Hyperlink"/>
            <w:rFonts w:ascii="Tahoma" w:eastAsia="Times New Roman" w:hAnsi="Tahoma" w:cs="Tahoma"/>
            <w:sz w:val="23"/>
            <w:szCs w:val="23"/>
          </w:rPr>
          <w:t>http://localhost:8080/api</w:t>
        </w:r>
      </w:hyperlink>
    </w:p>
    <w:p w:rsidR="0068627B" w:rsidRDefault="0068627B" w:rsidP="0068627B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 xml:space="preserve">Entity name “Model” final path: </w:t>
      </w:r>
      <w:hyperlink r:id="rId9" w:history="1">
        <w:r w:rsidR="00E65FB9" w:rsidRPr="00DC77B8">
          <w:rPr>
            <w:rStyle w:val="Hyperlink"/>
            <w:rFonts w:ascii="Tahoma" w:eastAsia="Times New Roman" w:hAnsi="Tahoma" w:cs="Tahoma"/>
            <w:sz w:val="23"/>
            <w:szCs w:val="23"/>
          </w:rPr>
          <w:t>http://localhost:8080/api/models</w:t>
        </w:r>
      </w:hyperlink>
    </w:p>
    <w:p w:rsidR="008C5B3D" w:rsidRDefault="00E65FB9" w:rsidP="00E65FB9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ab/>
        <w:t xml:space="preserve">If you want to change the path you can add some attributes to the </w:t>
      </w:r>
      <w:r>
        <w:rPr>
          <w:rFonts w:ascii="Tahoma" w:eastAsia="Times New Roman" w:hAnsi="Tahoma" w:cs="Tahoma"/>
          <w:color w:val="333333"/>
          <w:sz w:val="23"/>
          <w:szCs w:val="23"/>
        </w:rPr>
        <w:tab/>
      </w:r>
      <w:r w:rsidRPr="00E65FB9">
        <w:rPr>
          <w:rFonts w:ascii="Tahoma" w:eastAsia="Times New Roman" w:hAnsi="Tahoma" w:cs="Tahoma"/>
          <w:color w:val="333333"/>
          <w:sz w:val="23"/>
          <w:szCs w:val="23"/>
        </w:rPr>
        <w:t>@RepositoryRestResource(path = "mfgs", collectionResourceRel = "mfgs")</w:t>
      </w:r>
    </w:p>
    <w:p w:rsidR="008C5B3D" w:rsidRPr="008C5B3D" w:rsidRDefault="008C5B3D" w:rsidP="00083D82">
      <w:pPr>
        <w:pStyle w:val="ListParagraph"/>
        <w:numPr>
          <w:ilvl w:val="0"/>
          <w:numId w:val="1"/>
        </w:num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 xml:space="preserve">If we’d like to change the JSON payload returned by api we can add projections. For </w:t>
      </w:r>
      <w:r w:rsidR="004823D6">
        <w:rPr>
          <w:rFonts w:ascii="Tahoma" w:eastAsia="Times New Roman" w:hAnsi="Tahoma" w:cs="Tahoma"/>
          <w:color w:val="333333"/>
          <w:sz w:val="23"/>
          <w:szCs w:val="23"/>
        </w:rPr>
        <w:t>example,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 if we want to get </w:t>
      </w:r>
      <w:r w:rsidR="004823D6">
        <w:rPr>
          <w:rFonts w:ascii="Tahoma" w:eastAsia="Times New Roman" w:hAnsi="Tahoma" w:cs="Tahoma"/>
          <w:color w:val="333333"/>
          <w:sz w:val="23"/>
          <w:szCs w:val="23"/>
        </w:rPr>
        <w:t xml:space="preserve">all data about the model we have to define an interface with annotation </w:t>
      </w:r>
      <w:r w:rsidR="004823D6" w:rsidRPr="004823D6">
        <w:rPr>
          <w:rFonts w:ascii="Tahoma" w:eastAsia="Times New Roman" w:hAnsi="Tahoma" w:cs="Tahoma"/>
          <w:color w:val="333333"/>
          <w:sz w:val="23"/>
          <w:szCs w:val="23"/>
        </w:rPr>
        <w:t>@Projection(name = "modelDetail", types = { Model.class })</w:t>
      </w:r>
      <w:r w:rsidR="004823D6">
        <w:rPr>
          <w:rFonts w:ascii="Tahoma" w:eastAsia="Times New Roman" w:hAnsi="Tahoma" w:cs="Tahoma"/>
          <w:color w:val="333333"/>
          <w:sz w:val="23"/>
          <w:szCs w:val="23"/>
        </w:rPr>
        <w:t xml:space="preserve"> and define properties which you want to retrieve. Mandatory </w:t>
      </w:r>
      <w:r w:rsidR="00C15ECE">
        <w:rPr>
          <w:rFonts w:ascii="Tahoma" w:eastAsia="Times New Roman" w:hAnsi="Tahoma" w:cs="Tahoma"/>
          <w:color w:val="333333"/>
          <w:sz w:val="23"/>
          <w:szCs w:val="23"/>
        </w:rPr>
        <w:t>thing</w:t>
      </w:r>
      <w:r w:rsidR="004823D6">
        <w:rPr>
          <w:rFonts w:ascii="Tahoma" w:eastAsia="Times New Roman" w:hAnsi="Tahoma" w:cs="Tahoma"/>
          <w:color w:val="333333"/>
          <w:sz w:val="23"/>
          <w:szCs w:val="23"/>
        </w:rPr>
        <w:t xml:space="preserve"> is that projection should be in domain model package or sub-package and</w:t>
      </w:r>
      <w:r w:rsidR="009F4532">
        <w:rPr>
          <w:rFonts w:ascii="Tahoma" w:eastAsia="Times New Roman" w:hAnsi="Tahoma" w:cs="Tahoma"/>
          <w:color w:val="333333"/>
          <w:sz w:val="23"/>
          <w:szCs w:val="23"/>
        </w:rPr>
        <w:t xml:space="preserve"> projection</w:t>
      </w:r>
      <w:r w:rsidR="004823D6">
        <w:rPr>
          <w:rFonts w:ascii="Tahoma" w:eastAsia="Times New Roman" w:hAnsi="Tahoma" w:cs="Tahoma"/>
          <w:color w:val="333333"/>
          <w:sz w:val="23"/>
          <w:szCs w:val="23"/>
        </w:rPr>
        <w:t xml:space="preserve"> defined </w:t>
      </w:r>
      <w:r w:rsidR="009F4532">
        <w:rPr>
          <w:rFonts w:ascii="Tahoma" w:eastAsia="Times New Roman" w:hAnsi="Tahoma" w:cs="Tahoma"/>
          <w:color w:val="333333"/>
          <w:sz w:val="23"/>
          <w:szCs w:val="23"/>
        </w:rPr>
        <w:t>getters</w:t>
      </w:r>
      <w:r w:rsidR="004823D6">
        <w:rPr>
          <w:rFonts w:ascii="Tahoma" w:eastAsia="Times New Roman" w:hAnsi="Tahoma" w:cs="Tahoma"/>
          <w:color w:val="333333"/>
          <w:sz w:val="23"/>
          <w:szCs w:val="23"/>
        </w:rPr>
        <w:t xml:space="preserve"> should be identical with entity </w:t>
      </w:r>
      <w:r w:rsidR="009F4532">
        <w:rPr>
          <w:rFonts w:ascii="Tahoma" w:eastAsia="Times New Roman" w:hAnsi="Tahoma" w:cs="Tahoma"/>
          <w:color w:val="333333"/>
          <w:sz w:val="23"/>
          <w:szCs w:val="23"/>
        </w:rPr>
        <w:t>getters</w:t>
      </w:r>
      <w:r w:rsidR="004823D6">
        <w:rPr>
          <w:rFonts w:ascii="Tahoma" w:eastAsia="Times New Roman" w:hAnsi="Tahoma" w:cs="Tahoma"/>
          <w:color w:val="333333"/>
          <w:sz w:val="23"/>
          <w:szCs w:val="23"/>
        </w:rPr>
        <w:t xml:space="preserve">. If we want to customize our JSON </w:t>
      </w:r>
      <w:r w:rsidR="00B348B2">
        <w:rPr>
          <w:rFonts w:ascii="Tahoma" w:eastAsia="Times New Roman" w:hAnsi="Tahoma" w:cs="Tahoma"/>
          <w:color w:val="333333"/>
          <w:sz w:val="23"/>
          <w:szCs w:val="23"/>
        </w:rPr>
        <w:t>returned,</w:t>
      </w:r>
      <w:r w:rsidR="004823D6">
        <w:rPr>
          <w:rFonts w:ascii="Tahoma" w:eastAsia="Times New Roman" w:hAnsi="Tahoma" w:cs="Tahoma"/>
          <w:color w:val="333333"/>
          <w:sz w:val="23"/>
          <w:szCs w:val="23"/>
        </w:rPr>
        <w:t xml:space="preserve"> we can write virtual projections and we are not tied to the entity fields name.</w:t>
      </w:r>
      <w:r w:rsidR="00083D82">
        <w:rPr>
          <w:rFonts w:ascii="Tahoma" w:eastAsia="Times New Roman" w:hAnsi="Tahoma" w:cs="Tahoma"/>
          <w:color w:val="333333"/>
          <w:sz w:val="23"/>
          <w:szCs w:val="23"/>
        </w:rPr>
        <w:t xml:space="preserve"> To have by default projections applied we add </w:t>
      </w:r>
      <w:r w:rsidR="00083D82" w:rsidRPr="00083D82">
        <w:rPr>
          <w:rFonts w:ascii="Tahoma" w:eastAsia="Times New Roman" w:hAnsi="Tahoma" w:cs="Tahoma"/>
          <w:color w:val="333333"/>
          <w:sz w:val="23"/>
          <w:szCs w:val="23"/>
        </w:rPr>
        <w:t>excerptProjection = ModelDetailView.class</w:t>
      </w:r>
      <w:r w:rsidR="00083D82">
        <w:rPr>
          <w:rFonts w:ascii="Tahoma" w:eastAsia="Times New Roman" w:hAnsi="Tahoma" w:cs="Tahoma"/>
          <w:color w:val="333333"/>
          <w:sz w:val="23"/>
          <w:szCs w:val="23"/>
        </w:rPr>
        <w:t xml:space="preserve"> attribute on </w:t>
      </w:r>
      <w:r w:rsidR="00083D82" w:rsidRPr="00083D82">
        <w:rPr>
          <w:rFonts w:ascii="Tahoma" w:eastAsia="Times New Roman" w:hAnsi="Tahoma" w:cs="Tahoma"/>
          <w:color w:val="333333"/>
          <w:sz w:val="23"/>
          <w:szCs w:val="23"/>
        </w:rPr>
        <w:t>@RepositoryRestResource</w:t>
      </w:r>
      <w:r w:rsidR="00083D82">
        <w:rPr>
          <w:rFonts w:ascii="Tahoma" w:eastAsia="Times New Roman" w:hAnsi="Tahoma" w:cs="Tahoma"/>
          <w:color w:val="333333"/>
          <w:sz w:val="23"/>
          <w:szCs w:val="23"/>
        </w:rPr>
        <w:t xml:space="preserve"> annotation</w:t>
      </w:r>
      <w:r w:rsidR="00B348B2">
        <w:rPr>
          <w:rFonts w:ascii="Tahoma" w:eastAsia="Times New Roman" w:hAnsi="Tahoma" w:cs="Tahoma"/>
          <w:color w:val="333333"/>
          <w:sz w:val="23"/>
          <w:szCs w:val="23"/>
        </w:rPr>
        <w:t>. It works only for collection returned not for single item.</w:t>
      </w:r>
    </w:p>
    <w:p w:rsidR="006D00E0" w:rsidRDefault="003327EB" w:rsidP="006D00E0">
      <w:pPr>
        <w:pStyle w:val="ListParagraph"/>
        <w:numPr>
          <w:ilvl w:val="0"/>
          <w:numId w:val="1"/>
        </w:num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>If we want to</w:t>
      </w:r>
      <w:r w:rsidR="00663D80">
        <w:rPr>
          <w:rFonts w:ascii="Tahoma" w:eastAsia="Times New Roman" w:hAnsi="Tahoma" w:cs="Tahoma"/>
          <w:color w:val="333333"/>
          <w:sz w:val="23"/>
          <w:szCs w:val="23"/>
        </w:rPr>
        <w:t xml:space="preserve"> enable 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basic </w:t>
      </w:r>
      <w:r w:rsidR="006D00E0">
        <w:rPr>
          <w:rFonts w:ascii="Tahoma" w:eastAsia="Times New Roman" w:hAnsi="Tahoma" w:cs="Tahoma"/>
          <w:color w:val="333333"/>
          <w:sz w:val="23"/>
          <w:szCs w:val="23"/>
        </w:rPr>
        <w:t>authent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ication you have to add spring security library to the pom and another configuration class with </w:t>
      </w:r>
      <w:r w:rsidR="006D00E0">
        <w:rPr>
          <w:rFonts w:ascii="Tahoma" w:eastAsia="Times New Roman" w:hAnsi="Tahoma" w:cs="Tahoma"/>
          <w:color w:val="333333"/>
          <w:sz w:val="23"/>
          <w:szCs w:val="23"/>
        </w:rPr>
        <w:t xml:space="preserve">annotations: </w:t>
      </w:r>
    </w:p>
    <w:p w:rsidR="006D00E0" w:rsidRPr="006D00E0" w:rsidRDefault="006D00E0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 w:rsidRPr="006D00E0">
        <w:rPr>
          <w:rFonts w:ascii="Tahoma" w:eastAsia="Times New Roman" w:hAnsi="Tahoma" w:cs="Tahoma"/>
          <w:color w:val="333333"/>
          <w:sz w:val="23"/>
          <w:szCs w:val="23"/>
        </w:rPr>
        <w:t>@Configuration</w:t>
      </w:r>
    </w:p>
    <w:p w:rsidR="006D00E0" w:rsidRPr="006D00E0" w:rsidRDefault="006D00E0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 w:rsidRPr="006D00E0">
        <w:rPr>
          <w:rFonts w:ascii="Tahoma" w:eastAsia="Times New Roman" w:hAnsi="Tahoma" w:cs="Tahoma"/>
          <w:color w:val="333333"/>
          <w:sz w:val="23"/>
          <w:szCs w:val="23"/>
        </w:rPr>
        <w:t>@EnableWebSecurity</w:t>
      </w:r>
    </w:p>
    <w:p w:rsidR="009F5AE9" w:rsidRDefault="006D00E0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 w:rsidRPr="006D00E0">
        <w:rPr>
          <w:rFonts w:ascii="Tahoma" w:eastAsia="Times New Roman" w:hAnsi="Tahoma" w:cs="Tahoma"/>
          <w:color w:val="333333"/>
          <w:sz w:val="23"/>
          <w:szCs w:val="23"/>
        </w:rPr>
        <w:t>@EnableGlobalMethodSecurity(prePostEnabled = true)</w:t>
      </w:r>
    </w:p>
    <w:p w:rsidR="003B6A69" w:rsidRDefault="003B6A69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</w:p>
    <w:p w:rsidR="003B6A69" w:rsidRDefault="003B6A69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>On repository interface we have to add</w:t>
      </w:r>
    </w:p>
    <w:p w:rsidR="003B6A69" w:rsidRDefault="003B6A69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 w:rsidRPr="003B6A69">
        <w:rPr>
          <w:rFonts w:ascii="Tahoma" w:eastAsia="Times New Roman" w:hAnsi="Tahoma" w:cs="Tahoma"/>
          <w:color w:val="333333"/>
          <w:sz w:val="23"/>
          <w:szCs w:val="23"/>
        </w:rPr>
        <w:t>@PreAuthorize("hasRole('ROLE_ADMIN')")</w:t>
      </w:r>
    </w:p>
    <w:p w:rsidR="00663D80" w:rsidRDefault="00663D80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 xml:space="preserve">By default it is securing custom spring data queries like: </w:t>
      </w:r>
      <w:r w:rsidRPr="00663D80">
        <w:rPr>
          <w:rFonts w:ascii="Tahoma" w:eastAsia="Times New Roman" w:hAnsi="Tahoma" w:cs="Tahoma"/>
          <w:color w:val="333333"/>
          <w:sz w:val="23"/>
          <w:szCs w:val="23"/>
        </w:rPr>
        <w:t>List&lt;Manufacturer&gt; findByActiveTrue();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 </w:t>
      </w:r>
    </w:p>
    <w:p w:rsidR="003B6A69" w:rsidRDefault="003B6A69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t xml:space="preserve">To secure default JPARepository methods we have to override them and add </w:t>
      </w:r>
    </w:p>
    <w:p w:rsidR="003B6A69" w:rsidRDefault="003B6A69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 w:rsidRPr="003B6A69">
        <w:rPr>
          <w:rFonts w:ascii="Tahoma" w:eastAsia="Times New Roman" w:hAnsi="Tahoma" w:cs="Tahoma"/>
          <w:color w:val="333333"/>
          <w:sz w:val="23"/>
          <w:szCs w:val="23"/>
        </w:rPr>
        <w:t>@PreAuthorize("hasRole('ROLE_ADMIN')</w:t>
      </w:r>
      <w:r w:rsidR="002A19D1" w:rsidRPr="003B6A69">
        <w:rPr>
          <w:rFonts w:ascii="Tahoma" w:eastAsia="Times New Roman" w:hAnsi="Tahoma" w:cs="Tahoma"/>
          <w:color w:val="333333"/>
          <w:sz w:val="23"/>
          <w:szCs w:val="23"/>
        </w:rPr>
        <w:t>”) annotation</w:t>
      </w:r>
      <w:r w:rsidR="00F36A0F">
        <w:rPr>
          <w:rFonts w:ascii="Tahoma" w:eastAsia="Times New Roman" w:hAnsi="Tahoma" w:cs="Tahoma"/>
          <w:color w:val="333333"/>
          <w:sz w:val="23"/>
          <w:szCs w:val="23"/>
        </w:rPr>
        <w:t>.</w:t>
      </w:r>
    </w:p>
    <w:p w:rsidR="00F653BF" w:rsidRDefault="00F653BF" w:rsidP="006D00E0">
      <w:pPr>
        <w:pStyle w:val="ListParagraph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</w:p>
    <w:p w:rsidR="00877E55" w:rsidRPr="002A19D1" w:rsidRDefault="00F653BF" w:rsidP="002A19D1">
      <w:pPr>
        <w:pStyle w:val="ListParagraph"/>
        <w:numPr>
          <w:ilvl w:val="0"/>
          <w:numId w:val="1"/>
        </w:num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eastAsia="Times New Roman" w:hAnsi="Tahoma" w:cs="Tahoma"/>
          <w:color w:val="333333"/>
          <w:sz w:val="23"/>
          <w:szCs w:val="23"/>
        </w:rPr>
        <w:lastRenderedPageBreak/>
        <w:t xml:space="preserve">We can add also some validation on entity fields and </w:t>
      </w:r>
      <w:r w:rsidR="002A19D1">
        <w:rPr>
          <w:rFonts w:ascii="Tahoma" w:eastAsia="Times New Roman" w:hAnsi="Tahoma" w:cs="Tahoma"/>
          <w:color w:val="333333"/>
          <w:sz w:val="23"/>
          <w:szCs w:val="23"/>
        </w:rPr>
        <w:t xml:space="preserve">it validation fails then </w:t>
      </w:r>
      <w:r w:rsidR="006228EA">
        <w:rPr>
          <w:rFonts w:ascii="Tahoma" w:eastAsia="Times New Roman" w:hAnsi="Tahoma" w:cs="Tahoma"/>
          <w:color w:val="333333"/>
          <w:sz w:val="23"/>
          <w:szCs w:val="23"/>
        </w:rPr>
        <w:t>return error code</w:t>
      </w:r>
      <w:r w:rsidR="006228EA" w:rsidRPr="006228EA">
        <w:rPr>
          <w:rFonts w:ascii="Tahoma" w:eastAsia="Times New Roman" w:hAnsi="Tahoma" w:cs="Tahoma"/>
          <w:color w:val="333333"/>
          <w:sz w:val="23"/>
          <w:szCs w:val="23"/>
        </w:rPr>
        <w:t>: 400,</w:t>
      </w:r>
      <w:r w:rsidR="006228EA" w:rsidRPr="002A19D1">
        <w:rPr>
          <w:rFonts w:ascii="Tahoma" w:eastAsia="Times New Roman" w:hAnsi="Tahoma" w:cs="Tahoma"/>
          <w:color w:val="333333"/>
          <w:sz w:val="23"/>
          <w:szCs w:val="23"/>
        </w:rPr>
        <w:t>"Bad Request"</w:t>
      </w:r>
      <w:r w:rsidR="00877E55" w:rsidRPr="002A19D1">
        <w:rPr>
          <w:rFonts w:ascii="Tahoma" w:eastAsia="Times New Roman" w:hAnsi="Tahoma" w:cs="Tahoma"/>
          <w:color w:val="333333"/>
          <w:sz w:val="23"/>
          <w:szCs w:val="23"/>
        </w:rPr>
        <w:t xml:space="preserve"> </w:t>
      </w:r>
      <w:r w:rsidR="002A19D1">
        <w:rPr>
          <w:rFonts w:ascii="Tahoma" w:eastAsia="Times New Roman" w:hAnsi="Tahoma" w:cs="Tahoma"/>
          <w:color w:val="333333"/>
          <w:sz w:val="23"/>
          <w:szCs w:val="23"/>
        </w:rPr>
        <w:t xml:space="preserve">message will be returned. </w:t>
      </w:r>
      <w:r w:rsidR="00877E55" w:rsidRPr="002A19D1">
        <w:rPr>
          <w:rFonts w:ascii="Tahoma" w:eastAsia="Times New Roman" w:hAnsi="Tahoma" w:cs="Tahoma"/>
          <w:color w:val="333333"/>
          <w:sz w:val="23"/>
          <w:szCs w:val="23"/>
        </w:rPr>
        <w:t xml:space="preserve">Also we can create our custom validations. All we need is to define an EventHandler with following annotations on the class level: @RepositoryEventHandler(Manufacturer.class) and </w:t>
      </w:r>
      <w:bookmarkStart w:id="0" w:name="_GoBack"/>
      <w:bookmarkEnd w:id="0"/>
      <w:r w:rsidR="00877E55" w:rsidRPr="002A19D1">
        <w:rPr>
          <w:rFonts w:ascii="Tahoma" w:eastAsia="Times New Roman" w:hAnsi="Tahoma" w:cs="Tahoma"/>
          <w:color w:val="333333"/>
          <w:sz w:val="23"/>
          <w:szCs w:val="23"/>
        </w:rPr>
        <w:t>@PreAuthorize("hasRole('ROLE_ADMIN')")</w:t>
      </w:r>
    </w:p>
    <w:p w:rsidR="00F653BF" w:rsidRPr="006228EA" w:rsidRDefault="00877E55" w:rsidP="00877E55">
      <w:pPr>
        <w:shd w:val="clear" w:color="auto" w:fill="FFFFFF"/>
        <w:spacing w:after="0" w:line="338" w:lineRule="atLeast"/>
        <w:ind w:left="360"/>
        <w:rPr>
          <w:rFonts w:ascii="Tahoma" w:eastAsia="Times New Roman" w:hAnsi="Tahoma" w:cs="Tahoma"/>
          <w:color w:val="333333"/>
          <w:sz w:val="23"/>
          <w:szCs w:val="23"/>
        </w:rPr>
      </w:pPr>
      <w:r w:rsidRPr="00877E55">
        <w:rPr>
          <w:rFonts w:ascii="Tahoma" w:eastAsia="Times New Roman" w:hAnsi="Tahoma" w:cs="Tahoma"/>
          <w:color w:val="333333"/>
          <w:sz w:val="23"/>
          <w:szCs w:val="23"/>
        </w:rPr>
        <w:tab/>
        <w:t>@HandleBeforeCreate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 on method level.</w:t>
      </w:r>
    </w:p>
    <w:p w:rsidR="009F5AE9" w:rsidRPr="00E65FB9" w:rsidRDefault="009F5AE9" w:rsidP="00E65FB9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</w:rPr>
      </w:pPr>
    </w:p>
    <w:p w:rsidR="00B35D20" w:rsidRPr="00E82144" w:rsidRDefault="00B35D20"/>
    <w:sectPr w:rsidR="00B35D20" w:rsidRPr="00E821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A3612"/>
    <w:multiLevelType w:val="hybridMultilevel"/>
    <w:tmpl w:val="248C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44"/>
    <w:rsid w:val="00083D82"/>
    <w:rsid w:val="002A19D1"/>
    <w:rsid w:val="003327EB"/>
    <w:rsid w:val="003B6A69"/>
    <w:rsid w:val="00446975"/>
    <w:rsid w:val="004823D6"/>
    <w:rsid w:val="006228EA"/>
    <w:rsid w:val="00663D80"/>
    <w:rsid w:val="0068627B"/>
    <w:rsid w:val="006D00E0"/>
    <w:rsid w:val="00877E55"/>
    <w:rsid w:val="008C5B3D"/>
    <w:rsid w:val="009B03BD"/>
    <w:rsid w:val="009F4532"/>
    <w:rsid w:val="009F5AE9"/>
    <w:rsid w:val="00A96AA3"/>
    <w:rsid w:val="00B348B2"/>
    <w:rsid w:val="00B35D20"/>
    <w:rsid w:val="00C15ECE"/>
    <w:rsid w:val="00CA2C30"/>
    <w:rsid w:val="00E65FB9"/>
    <w:rsid w:val="00E82144"/>
    <w:rsid w:val="00F36A0F"/>
    <w:rsid w:val="00F6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FD55"/>
  <w15:docId w15:val="{39D5BBD2-CEB6-47FA-9883-CC609645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1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214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2144"/>
  </w:style>
  <w:style w:type="paragraph" w:styleId="ListParagraph">
    <w:name w:val="List Paragraph"/>
    <w:basedOn w:val="Normal"/>
    <w:uiPriority w:val="34"/>
    <w:qFormat/>
    <w:rsid w:val="00A9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" TargetMode="External"/><Relationship Id="rId3" Type="http://schemas.openxmlformats.org/officeDocument/2006/relationships/styles" Target="styles.xml"/><Relationship Id="rId7" Type="http://schemas.openxmlformats.org/officeDocument/2006/relationships/hyperlink" Target="http://stateless.co/hal_specific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ringsource.org/spring-data/r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api/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CB3C0-0045-447D-9F05-D00CABE7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Ion Ciobanu (PGS Software)</cp:lastModifiedBy>
  <cp:revision>20</cp:revision>
  <dcterms:created xsi:type="dcterms:W3CDTF">2016-09-01T20:17:00Z</dcterms:created>
  <dcterms:modified xsi:type="dcterms:W3CDTF">2016-09-02T13:16:00Z</dcterms:modified>
</cp:coreProperties>
</file>