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color w:val="5A6771"/>
          <w:sz w:val="16"/>
          <w:szCs w:val="16"/>
        </w:rPr>
        <w:t xml:space="preserve">BIPV PROJECT · 기구 설계 검토 회신  ·  2026-10-28  ·  내부 검토안 v3.6</w:t>
      </w:r>
    </w:p>
    <w:p>
      <w:pPr>
        <w:pStyle w:val="Title"/>
        <w:spacing w:after="160"/>
      </w:pPr>
      <w:r>
        <w:rPr>
          <w:b/>
          <w:bCs/>
          <w:color w:val="1B2329"/>
          <w:sz w:val="40"/>
          <w:szCs w:val="40"/>
        </w:rPr>
        <w:t xml:space="preserve">유리 LED + PV 합지 패널 기구 설계 검토</w:t>
      </w:r>
    </w:p>
    <w:p>
      <w:pPr>
        <w:spacing w:after="120" w:line="300"/>
      </w:pPr>
      <w:r>
        <w:rPr>
          <w:sz w:val="19"/>
          <w:szCs w:val="19"/>
        </w:rPr>
        <w:t xml:space="preserve">업체 기구 설계를 내부에서 검토한 결과입니다. 현 구조(하단만 열린 500×20×300mm 공기층, Hub·SMPS 밀폐 함체), SMPS HWA805V0J-SS ×2, 한낮 400W·야간 200W 운전을 기준으로, 일사와 온도를 Python 계산으로 검증했습니다. v3에서는 개선안을 세 가지로 정리했습니다. 1안은 뒷판을 수직으로 빼는 방법, 2안은 SMPS 핀형 방열 함체 분리, 3안은 장기안으로 48V 배전과 분전반 실내 이전입니다.</w:t>
      </w:r>
    </w:p>
    <w:p>
      <w:pPr>
        <w:pStyle w:val="Heading2"/>
        <w:keepNext/>
        <w:spacing w:after="80" w:before="200"/>
      </w:pPr>
      <w:r>
        <w:rPr>
          <w:b/>
          <w:bCs/>
          <w:color w:val="1B2329"/>
          <w:sz w:val="22"/>
          <w:szCs w:val="22"/>
        </w:rPr>
        <w:t xml:space="preserve">검토 구성</w:t>
      </w:r>
    </w:p>
    <w:p>
      <w:pPr>
        <w:pStyle w:val="ListParagraph"/>
        <w:numPr>
          <w:ilvl w:val="0"/>
          <w:numId w:val="2"/>
        </w:numPr>
        <w:spacing w:after="80" w:line="290"/>
      </w:pPr>
      <w:r>
        <w:rPr>
          <w:b/>
          <w:bCs/>
          <w:sz w:val="19"/>
          <w:szCs w:val="19"/>
        </w:rPr>
        <w:t xml:space="preserve">열관리·전원 검토: </w:t>
      </w:r>
      <w:r>
        <w:rPr>
          <w:sz w:val="19"/>
          <w:szCs w:val="19"/>
        </w:rPr>
        <w:t xml:space="preserve">SMPS 수명·디레이팅, 5V·48V 배선</w:t>
      </w:r>
    </w:p>
    <w:p>
      <w:pPr>
        <w:pStyle w:val="ListParagraph"/>
        <w:numPr>
          <w:ilvl w:val="0"/>
          <w:numId w:val="2"/>
        </w:numPr>
        <w:spacing w:after="80" w:line="290"/>
      </w:pPr>
      <w:r>
        <w:rPr>
          <w:b/>
          <w:bCs/>
          <w:sz w:val="19"/>
          <w:szCs w:val="19"/>
        </w:rPr>
        <w:t xml:space="preserve">열계산 검증: </w:t>
      </w:r>
      <w:r>
        <w:rPr>
          <w:sz w:val="19"/>
          <w:szCs w:val="19"/>
        </w:rPr>
        <w:t xml:space="preserve">청천 일사, 열저항망, 개선안·히트싱크 계산</w:t>
      </w:r>
    </w:p>
    <w:p>
      <w:pPr>
        <w:pStyle w:val="ListParagraph"/>
        <w:numPr>
          <w:ilvl w:val="0"/>
          <w:numId w:val="2"/>
        </w:numPr>
        <w:spacing w:after="80" w:line="290"/>
      </w:pPr>
      <w:r>
        <w:rPr>
          <w:b/>
          <w:bCs/>
          <w:sz w:val="19"/>
          <w:szCs w:val="19"/>
        </w:rPr>
        <w:t xml:space="preserve">기구·유지보수 검토: </w:t>
      </w:r>
      <w:r>
        <w:rPr>
          <w:sz w:val="19"/>
          <w:szCs w:val="19"/>
        </w:rPr>
        <w:t xml:space="preserve">FPCB, 개선안 기구성, 방수, 교체</w:t>
      </w:r>
    </w:p>
    <w:p>
      <w:pPr>
        <w:pStyle w:val="ListParagraph"/>
        <w:numPr>
          <w:ilvl w:val="0"/>
          <w:numId w:val="2"/>
        </w:numPr>
        <w:spacing w:after="80" w:line="290"/>
      </w:pPr>
      <w:r>
        <w:rPr>
          <w:b/>
          <w:bCs/>
          <w:sz w:val="19"/>
          <w:szCs w:val="19"/>
        </w:rPr>
        <w:t xml:space="preserve">전류 계산: </w:t>
      </w:r>
      <w:r>
        <w:rPr>
          <w:sz w:val="19"/>
          <w:szCs w:val="19"/>
        </w:rPr>
        <w:t xml:space="preserve">5V 경로 전류·전압강하, 커넥터·케이블 적합성</w:t>
      </w:r>
    </w:p>
    <w:p>
      <w:pPr>
        <w:pStyle w:val="ListParagraph"/>
        <w:numPr>
          <w:ilvl w:val="0"/>
          <w:numId w:val="2"/>
        </w:numPr>
        <w:spacing w:after="80" w:line="290"/>
      </w:pPr>
      <w:r>
        <w:rPr>
          <w:b/>
          <w:bCs/>
          <w:sz w:val="19"/>
          <w:szCs w:val="19"/>
        </w:rPr>
        <w:t xml:space="preserve">중재 정리: </w:t>
      </w:r>
      <w:r>
        <w:rPr>
          <w:sz w:val="19"/>
          <w:szCs w:val="19"/>
        </w:rPr>
        <w:t xml:space="preserve">상충 의견 조정, 수정 요청안, 업체 문안</w:t>
      </w:r>
    </w:p>
    <w:p>
      <w:pPr>
        <w:pStyle w:val="Heading1"/>
        <w:keepNext/>
        <w:pBdr>
          <w:bottom w:val="single" w:color="0F4C5C" w:sz="8" w:space="4"/>
        </w:pBdr>
        <w:spacing w:after="140" w:before="360"/>
      </w:pPr>
      <w:r>
        <w:rPr>
          <w:b/>
          <w:bCs/>
          <w:color w:val="0F4C5C"/>
          <w:sz w:val="28"/>
          <w:szCs w:val="28"/>
        </w:rPr>
        <w:t xml:space="preserve">00  핵심 결론</w:t>
      </w:r>
    </w:p>
    <w:p>
      <w:pPr>
        <w:pStyle w:val="ListParagraph"/>
        <w:numPr>
          <w:ilvl w:val="0"/>
          <w:numId w:val="2"/>
        </w:numPr>
        <w:spacing w:after="80" w:line="290"/>
      </w:pPr>
      <w:r>
        <w:rPr>
          <w:b/>
          <w:bCs/>
          <w:sz w:val="19"/>
          <w:szCs w:val="19"/>
        </w:rPr>
        <w:t xml:space="preserve">현 구조에서 SMPS 케이스는 7월 한낮 약 87°C</w:t>
      </w:r>
      <w:r>
        <w:rPr>
          <w:sz w:val="19"/>
          <w:szCs w:val="19"/>
        </w:rPr>
        <w:t xml:space="preserve">(범위 70~117°C)입니다. 70°C 고장 임계를 넘으므로 방열 개선 요청은 타당합니다.</w:t>
      </w:r>
    </w:p>
    <w:p>
      <w:pPr>
        <w:pStyle w:val="ListParagraph"/>
        <w:numPr>
          <w:ilvl w:val="0"/>
          <w:numId w:val="2"/>
        </w:numPr>
        <w:spacing w:after="80" w:line="290"/>
      </w:pPr>
      <w:r>
        <w:rPr>
          <w:b/>
          <w:bCs/>
          <w:sz w:val="19"/>
          <w:szCs w:val="19"/>
        </w:rPr>
        <w:t xml:space="preserve">원인의 대부분은 밀폐 함체에 갇힌 SMPS 자체 손실(약 55W)입니다.</w:t>
      </w:r>
      <w:r>
        <w:rPr>
          <w:sz w:val="19"/>
          <w:szCs w:val="19"/>
        </w:rPr>
        <w:t xml:space="preserve"> 햇빛과 LED 열이 없어도 SMPS 손실만으로 케이스가 74.5°C가 됩니다. 그래서 SMPS 열을 바깥 공기로 내보내는 경로(핀)가 있어야 온도가 내려갑니다.</w:t>
      </w:r>
    </w:p>
    <w:p>
      <w:pPr>
        <w:pStyle w:val="ListParagraph"/>
        <w:numPr>
          <w:ilvl w:val="0"/>
          <w:numId w:val="2"/>
        </w:numPr>
        <w:spacing w:after="80" w:line="290"/>
      </w:pPr>
      <w:r>
        <w:rPr>
          <w:b/>
          <w:bCs/>
          <w:sz w:val="19"/>
          <w:szCs w:val="19"/>
        </w:rPr>
        <w:t xml:space="preserve">1안(뒷판을 수직으로 빼기)은 함체를 그대로 쓰면 −3K뿐입니다.</w:t>
      </w:r>
      <w:r>
        <w:rPr>
          <w:sz w:val="19"/>
          <w:szCs w:val="19"/>
        </w:rPr>
        <w:t xml:space="preserve"> 써멀패드와 세로 핀을 더하면 약 62°C(55~73)까지 내려갑니다. 다만 벽과 패널 사이가 250mm 이상 필요하고, 캣워크가 없으면 교체 접근이 어렵습니다.</w:t>
      </w:r>
    </w:p>
    <w:p>
      <w:pPr>
        <w:pStyle w:val="ListParagraph"/>
        <w:numPr>
          <w:ilvl w:val="0"/>
          <w:numId w:val="2"/>
        </w:numPr>
        <w:spacing w:after="80" w:line="290"/>
      </w:pPr>
      <w:r>
        <w:rPr>
          <w:b/>
          <w:bCs/>
          <w:sz w:val="19"/>
          <w:szCs w:val="19"/>
        </w:rPr>
        <w:t xml:space="preserve">2안(SMPS 핀형 방열 함체 분리)이 가장 확실합니다.</w:t>
      </w:r>
      <w:r>
        <w:rPr>
          <w:sz w:val="19"/>
          <w:szCs w:val="19"/>
        </w:rPr>
        <w:t xml:space="preserve"> 핀 B안은 약 59°C, D안은 약 54°C입니다. SMPS가 빠지면서 공기층이 150mm로 줄어 뜨거운 구간 면적이 절반이 되고, 공기층과 Hub 쪽 온도도 1~2K 내려갑니다.</w:t>
      </w:r>
    </w:p>
    <w:p>
      <w:pPr>
        <w:pStyle w:val="ListParagraph"/>
        <w:numPr>
          <w:ilvl w:val="0"/>
          <w:numId w:val="2"/>
        </w:numPr>
        <w:spacing w:after="80" w:line="290"/>
      </w:pPr>
      <w:r>
        <w:rPr>
          <w:b/>
          <w:bCs/>
          <w:sz w:val="19"/>
          <w:szCs w:val="19"/>
        </w:rPr>
        <w:t xml:space="preserve">3안(48V 배전, 분전반 실내)은 장기 사용에 가장 유리합니다.</w:t>
      </w:r>
      <w:r>
        <w:rPr>
          <w:sz w:val="19"/>
          <w:szCs w:val="19"/>
        </w:rPr>
        <w:t xml:space="preserve"> 패널 쪽 발열이 55W에서 19W로 약 1/3이 됩니다. 2안과 합치면 DC-DC 약 56°C이고, 고장이 잦은 AC-DC 정류기를 실내에서 정비할 수 있습니다. 단기에는 2안으로 가고, 3안으로 바꿀 수 있게 장착 구조를 맞춰 두는 것을 권장합니다.</w:t>
      </w:r>
    </w:p>
    <w:p>
      <w:pPr>
        <w:pStyle w:val="ListParagraph"/>
        <w:numPr>
          <w:ilvl w:val="0"/>
          <w:numId w:val="2"/>
        </w:numPr>
        <w:spacing w:after="80" w:line="290"/>
      </w:pPr>
      <w:r>
        <w:rPr>
          <w:b/>
          <w:bCs/>
          <w:sz w:val="19"/>
          <w:szCs w:val="19"/>
        </w:rPr>
        <w:t xml:space="preserve">평소 기온으로 보면 현 구조는 1년에 약 3,500시간 동안 SMPS가 60°C를 넘습니다.</w:t>
      </w:r>
      <w:r>
        <w:rPr>
          <w:sz w:val="19"/>
          <w:szCs w:val="19"/>
        </w:rPr>
        <w:t xml:space="preserve"> 8월 평균 최고기온(30.6°C) 맑은 날에 84°C이고, 4~10월 낮에는 평범한 날에도 70°C를 넘습니다. 2안 B는 같은 날 55°C로, 평년 기온에서는 60°C를 넘는 시간이 없습니다(06장).</w:t>
      </w:r>
    </w:p>
    <w:p>
      <w:pPr>
        <w:pStyle w:val="ListParagraph"/>
        <w:numPr>
          <w:ilvl w:val="0"/>
          <w:numId w:val="2"/>
        </w:numPr>
        <w:spacing w:after="80" w:line="290"/>
      </w:pPr>
      <w:r>
        <w:rPr>
          <w:b/>
          <w:bCs/>
          <w:sz w:val="19"/>
          <w:szCs w:val="19"/>
        </w:rPr>
        <w:t xml:space="preserve">세로로 이어 붙이면 벽 쪽 공기가 위로 갈수록 데워집니다.</w:t>
      </w:r>
      <w:r>
        <w:rPr>
          <w:sz w:val="19"/>
          <w:szCs w:val="19"/>
        </w:rPr>
        <w:t xml:space="preserve"> 2안 기준으로 16장이 막힌 채 이어지면 최상단 패널 뒤 공기가 30~40K 올라가 SMPS가 85~94°C가 됩니다(벽 간격 150~200mm). 1~2장마다 경사 차단판으로 끊어 배열 양 끝으로 수평 배기하고, 벽 간격 200mm 이상과 핀 함체 D를 쓰면 약 60°C로 내려갑니다(11장).</w:t>
      </w:r>
    </w:p>
    <w:p>
      <w:pPr>
        <w:pStyle w:val="Heading1"/>
        <w:keepNext/>
        <w:pBdr>
          <w:bottom w:val="single" w:color="0F4C5C" w:sz="8" w:space="4"/>
        </w:pBdr>
        <w:spacing w:after="140" w:before="360"/>
      </w:pPr>
      <w:r>
        <w:rPr>
          <w:b/>
          <w:bCs/>
          <w:color w:val="0F4C5C"/>
          <w:sz w:val="28"/>
          <w:szCs w:val="28"/>
        </w:rPr>
        <w:t xml:space="preserve">01  계산 전제</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503"/>
        <w:gridCol w:w="4023"/>
        <w:gridCol w:w="4380"/>
      </w:tblGrid>
      <w:tr>
        <w:trPr>
          <w:cantSplit/>
          <w:tblHeader/>
        </w:trPr>
        <w:tc>
          <w:tcPr>
            <w:tcW w:type="dxa" w:w="1503"/>
            <w:shd w:fill="EEF1F3" w:color="auto" w:val="clear"/>
            <w:tcMar>
              <w:top w:type="dxa" w:w="60"/>
              <w:left w:type="dxa" w:w="90"/>
              <w:bottom w:type="dxa" w:w="60"/>
              <w:right w:type="dxa" w:w="90"/>
            </w:tcMar>
          </w:tcPr>
          <w:p>
            <w:pPr>
              <w:spacing w:after="0" w:line="260"/>
              <w:jc w:val="left"/>
            </w:pPr>
            <w:r>
              <w:rPr>
                <w:b/>
                <w:bCs/>
                <w:sz w:val="16"/>
                <w:szCs w:val="16"/>
              </w:rPr>
              <w:t xml:space="preserve">항목</w:t>
            </w:r>
          </w:p>
        </w:tc>
        <w:tc>
          <w:tcPr>
            <w:tcW w:type="dxa" w:w="4023"/>
            <w:shd w:fill="EEF1F3" w:color="auto" w:val="clear"/>
            <w:tcMar>
              <w:top w:type="dxa" w:w="60"/>
              <w:left w:type="dxa" w:w="90"/>
              <w:bottom w:type="dxa" w:w="60"/>
              <w:right w:type="dxa" w:w="90"/>
            </w:tcMar>
          </w:tcPr>
          <w:p>
            <w:pPr>
              <w:spacing w:after="0" w:line="260"/>
              <w:jc w:val="left"/>
            </w:pPr>
            <w:r>
              <w:rPr>
                <w:b/>
                <w:bCs/>
                <w:sz w:val="16"/>
                <w:szCs w:val="16"/>
              </w:rPr>
              <w:t xml:space="preserve">값</w:t>
            </w:r>
          </w:p>
        </w:tc>
        <w:tc>
          <w:tcPr>
            <w:tcW w:type="dxa" w:w="4380"/>
            <w:shd w:fill="EEF1F3" w:color="auto" w:val="clear"/>
            <w:tcMar>
              <w:top w:type="dxa" w:w="60"/>
              <w:left w:type="dxa" w:w="90"/>
              <w:bottom w:type="dxa" w:w="60"/>
              <w:right w:type="dxa" w:w="90"/>
            </w:tcMar>
          </w:tcPr>
          <w:p>
            <w:pPr>
              <w:spacing w:after="0" w:line="260"/>
              <w:jc w:val="left"/>
            </w:pPr>
            <w:r>
              <w:rPr>
                <w:b/>
                <w:bCs/>
                <w:sz w:val="16"/>
                <w:szCs w:val="16"/>
              </w:rPr>
              <w:t xml:space="preserve">비고</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설치</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서울, 남향 수직 외벽, 지상 4~8층, 패널 500×1000mm</w:t>
            </w:r>
          </w:p>
        </w:tc>
        <w:tc>
          <w:tcPr>
            <w:tcW w:type="dxa" w:w="4380"/>
            <w:tcMar>
              <w:top w:type="dxa" w:w="60"/>
              <w:left w:type="dxa" w:w="90"/>
              <w:bottom w:type="dxa" w:w="60"/>
              <w:right w:type="dxa" w:w="90"/>
            </w:tcMar>
          </w:tcPr>
          <w:p>
            <w:pPr>
              <w:spacing w:after="0" w:line="260"/>
              <w:jc w:val="left"/>
            </w:pP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SMPS</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HWAWAN HWA805V0J-SS ×2 (5V 80A급, 정격 합 800W)</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치수 250×53×26mm, 효율 89%는 형제 모델 값을 쓴 </w:t>
            </w:r>
            <w:r>
              <w:rPr>
                <w:b/>
                <w:bCs/>
                <w:sz w:val="16"/>
                <w:szCs w:val="16"/>
              </w:rPr>
              <w:t xml:space="preserve">가정</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운전</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한낮 full white 400W, 야간 휘도 절반(약 200W)</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SMPS 1대당 부하 50%</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현 공기층</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폭 500 × 깊이 20 × 높이 300mm 상자, </w:t>
            </w:r>
            <w:r>
              <w:rPr>
                <w:b/>
                <w:bCs/>
                <w:sz w:val="16"/>
                <w:szCs w:val="16"/>
              </w:rPr>
              <w:t xml:space="preserve">하단만 개방</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윗면은 FPCB 11개가 지나가서 구멍을 낼 수 없음. 옆면 슬롯과 Al판 뒷면 배기도 불가</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함체</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Hub board + SMPS 밀폐 함체, Al판에 볼트 체결</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340×200×50mm로 </w:t>
            </w:r>
            <w:r>
              <w:rPr>
                <w:b/>
                <w:bCs/>
                <w:sz w:val="16"/>
                <w:szCs w:val="16"/>
              </w:rPr>
              <w:t xml:space="preserve">가정</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FPCB</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30×100mm 11개, 발열 무시</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피복·단락·단선만 검토</w:t>
            </w:r>
          </w:p>
        </w:tc>
      </w:tr>
      <w:tr>
        <w:trPr>
          <w:cantSplit/>
          <w:tblHeader w:val="false"/>
        </w:trPr>
        <w:tc>
          <w:tcPr>
            <w:tcW w:type="dxa" w:w="1503"/>
            <w:tcMar>
              <w:top w:type="dxa" w:w="60"/>
              <w:left w:type="dxa" w:w="90"/>
              <w:bottom w:type="dxa" w:w="60"/>
              <w:right w:type="dxa" w:w="90"/>
            </w:tcMar>
          </w:tcPr>
          <w:p>
            <w:pPr>
              <w:spacing w:after="0" w:line="260"/>
              <w:jc w:val="left"/>
            </w:pPr>
            <w:r>
              <w:rPr>
                <w:b w:val="false"/>
                <w:bCs w:val="false"/>
                <w:sz w:val="16"/>
                <w:szCs w:val="16"/>
              </w:rPr>
              <w:t xml:space="preserve">열부하 집계</w:t>
            </w:r>
          </w:p>
        </w:tc>
        <w:tc>
          <w:tcPr>
            <w:tcW w:type="dxa" w:w="4023"/>
            <w:tcMar>
              <w:top w:type="dxa" w:w="60"/>
              <w:left w:type="dxa" w:w="90"/>
              <w:bottom w:type="dxa" w:w="60"/>
              <w:right w:type="dxa" w:w="90"/>
            </w:tcMar>
          </w:tcPr>
          <w:p>
            <w:pPr>
              <w:spacing w:after="0" w:line="260"/>
              <w:jc w:val="left"/>
            </w:pPr>
            <w:r>
              <w:rPr>
                <w:b w:val="false"/>
                <w:bCs w:val="false"/>
                <w:sz w:val="16"/>
                <w:szCs w:val="16"/>
              </w:rPr>
              <w:t xml:space="preserve">흡수 일사 + LED 발열 + SMPS(또는 DC-DC) 손실</w:t>
            </w:r>
          </w:p>
        </w:tc>
        <w:tc>
          <w:tcPr>
            <w:tcW w:type="dxa" w:w="4380"/>
            <w:tcMar>
              <w:top w:type="dxa" w:w="60"/>
              <w:left w:type="dxa" w:w="90"/>
              <w:bottom w:type="dxa" w:w="60"/>
              <w:right w:type="dxa" w:w="90"/>
            </w:tcMar>
          </w:tcPr>
          <w:p>
            <w:pPr>
              <w:spacing w:after="0" w:line="260"/>
              <w:jc w:val="left"/>
            </w:pPr>
            <w:r>
              <w:rPr>
                <w:b w:val="false"/>
                <w:bCs w:val="false"/>
                <w:sz w:val="16"/>
                <w:szCs w:val="16"/>
              </w:rPr>
              <w:t xml:space="preserve">K5+ 제외</w:t>
            </w:r>
          </w:p>
        </w:tc>
      </w:tr>
    </w:tbl>
    <w:p>
      <w:pPr>
        <w:spacing w:after="80"/>
      </w:pPr>
    </w:p>
    <w:p>
      <w:pPr>
        <w:spacing w:after="160" w:before="60" w:line="276"/>
      </w:pPr>
      <w:r>
        <w:rPr>
          <w:color w:val="5A6771"/>
          <w:sz w:val="16"/>
          <w:szCs w:val="16"/>
        </w:rPr>
        <w:t xml:space="preserve">공기층 밖의 패널 뒷면은 벽 쪽 공기에 열려 있다고 가정했습니다. 패널 뒤 공기는 외기 +3K로 가정했습니다. 모든 온도는 정오 순간의 정상상태 값입니다.</w:t>
      </w:r>
    </w:p>
    <w:p>
      <w:pPr>
        <w:pStyle w:val="Heading1"/>
        <w:keepNext/>
        <w:pBdr>
          <w:bottom w:val="single" w:color="0F4C5C" w:sz="8" w:space="4"/>
        </w:pBdr>
        <w:spacing w:after="140" w:before="360"/>
      </w:pPr>
      <w:r>
        <w:rPr>
          <w:b/>
          <w:bCs/>
          <w:color w:val="0F4C5C"/>
          <w:sz w:val="28"/>
          <w:szCs w:val="28"/>
        </w:rPr>
        <w:t xml:space="preserve">02  일사 재계산</w:t>
      </w:r>
    </w:p>
    <w:p>
      <w:pPr>
        <w:pBdr>
          <w:left w:val="single" w:color="3B7EA1" w:sz="18" w:space="6"/>
        </w:pBdr>
        <w:shd w:fill="E3EFF6" w:color="auto" w:val="clear"/>
        <w:spacing w:after="100" w:line="300"/>
      </w:pPr>
      <w:r>
        <w:rPr>
          <w:b/>
          <w:bCs/>
          <w:sz w:val="18"/>
          <w:szCs w:val="18"/>
        </w:rPr>
        <w:t xml:space="preserve">Q. 수직면 피크 일사는 계산값인가?</w:t>
      </w:r>
      <w:r>
        <w:rPr>
          <w:sz w:val="18"/>
          <w:szCs w:val="18"/>
        </w:rPr>
        <w:t xml:space="preserve"> v1 값은 간이 추정이었습니다. v2부터는 태양위치(NOAA), 대기질량(Kasten-Young), 청천 일사 모델(Ineichen-Perez, Hottel 교차확인), 수직면 변환(Hay-Davies, 지면반사 0.2)으로 월별·시간별 값을 계산했습니다.</w:t>
      </w:r>
    </w:p>
    <w:p>
      <w:pPr>
        <w:pBdr>
          <w:left w:val="single" w:color="3B7EA1" w:sz="18" w:space="6"/>
        </w:pBdr>
        <w:shd w:fill="E3EFF6" w:color="auto" w:val="clear"/>
        <w:spacing w:after="100" w:line="300"/>
      </w:pPr>
      <w:r>
        <w:rPr>
          <w:b/>
          <w:bCs/>
          <w:sz w:val="18"/>
          <w:szCs w:val="18"/>
        </w:rPr>
        <w:t xml:space="preserve">Q. 남중고도가 낮으면 햇볕 세기가 줄지 않나?</w:t>
      </w:r>
      <w:r>
        <w:rPr>
          <w:sz w:val="18"/>
          <w:szCs w:val="18"/>
        </w:rPr>
        <w:t xml:space="preserve"> 맞습니다. 대기 탁도를 같게 두면 남중 직달 일사(DNI)는 동지 611, 하지 789W/m²로 동지가 23% 약합니다. 하지만 남향 수직면에 닿는 직달 성분은 입사각 때문에 하지 175, 동지 630W/m²로 뒤집힙니다. 여름에는 유리에 비스듬히 들어오는 빛이 더 많이 반사되어 실제 흡수 가능한 양이 12~14% 더 줄어듭니다.</w:t>
      </w:r>
    </w:p>
    <w:p>
      <w:pPr>
        <w:keepNext/>
        <w:spacing w:after="60" w:before="120"/>
        <w:jc w:val="center"/>
      </w:pPr>
      <w:r>
        <w:drawing>
          <wp:inline distT="0" distB="0" distL="0" distR="0">
            <wp:extent cx="5076825"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76825" cy="2390775"/>
                    </a:xfrm>
                    <a:prstGeom prst="rect">
                      <a:avLst/>
                    </a:prstGeom>
                  </pic:spPr>
                </pic:pic>
              </a:graphicData>
            </a:graphic>
          </wp:inline>
        </w:drawing>
      </w:r>
    </w:p>
    <w:p>
      <w:pPr>
        <w:spacing w:after="200" w:line="276"/>
      </w:pPr>
      <w:r>
        <w:rPr>
          <w:color w:val="5A6771"/>
          <w:sz w:val="16"/>
          <w:szCs w:val="16"/>
        </w:rPr>
        <w:t xml:space="preserve">그림 1. 남향 수직면 청천 피크 일사(각 월 21일 남중). 여름은 태양이 높아 수직면에 비스듬히 닿고, 겨울은 거의 정면으로 닿습니다. 청천값은 상한이며, 실제 7월 평균은 장마로 청천의 절반 수준입니다.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926"/>
        <w:gridCol w:w="1035"/>
        <w:gridCol w:w="926"/>
        <w:gridCol w:w="926"/>
        <w:gridCol w:w="1225"/>
        <w:gridCol w:w="1670"/>
        <w:gridCol w:w="1464"/>
        <w:gridCol w:w="1734"/>
      </w:tblGrid>
      <w:tr>
        <w:trPr>
          <w:cantSplit/>
          <w:tblHeader/>
        </w:trPr>
        <w:tc>
          <w:tcPr>
            <w:tcW w:type="dxa" w:w="926"/>
            <w:shd w:fill="EEF1F3" w:color="auto" w:val="clear"/>
            <w:tcMar>
              <w:top w:type="dxa" w:w="60"/>
              <w:left w:type="dxa" w:w="90"/>
              <w:bottom w:type="dxa" w:w="60"/>
              <w:right w:type="dxa" w:w="90"/>
            </w:tcMar>
          </w:tcPr>
          <w:p>
            <w:pPr>
              <w:spacing w:after="0" w:line="260"/>
              <w:jc w:val="left"/>
            </w:pPr>
            <w:r>
              <w:rPr>
                <w:b/>
                <w:bCs/>
                <w:sz w:val="16"/>
                <w:szCs w:val="16"/>
              </w:rPr>
              <w:t xml:space="preserve">월</w:t>
            </w:r>
          </w:p>
        </w:tc>
        <w:tc>
          <w:tcPr>
            <w:tcW w:type="dxa" w:w="1035"/>
            <w:shd w:fill="EEF1F3" w:color="auto" w:val="clear"/>
            <w:tcMar>
              <w:top w:type="dxa" w:w="60"/>
              <w:left w:type="dxa" w:w="90"/>
              <w:bottom w:type="dxa" w:w="60"/>
              <w:right w:type="dxa" w:w="90"/>
            </w:tcMar>
          </w:tcPr>
          <w:p>
            <w:pPr>
              <w:spacing w:after="0" w:line="260"/>
              <w:jc w:val="right"/>
            </w:pPr>
            <w:r>
              <w:rPr>
                <w:b/>
                <w:bCs/>
                <w:sz w:val="16"/>
                <w:szCs w:val="16"/>
              </w:rPr>
              <w:t xml:space="preserve">남중고도</w:t>
            </w:r>
          </w:p>
        </w:tc>
        <w:tc>
          <w:tcPr>
            <w:tcW w:type="dxa" w:w="926"/>
            <w:shd w:fill="EEF1F3" w:color="auto" w:val="clear"/>
            <w:tcMar>
              <w:top w:type="dxa" w:w="60"/>
              <w:left w:type="dxa" w:w="90"/>
              <w:bottom w:type="dxa" w:w="60"/>
              <w:right w:type="dxa" w:w="90"/>
            </w:tcMar>
          </w:tcPr>
          <w:p>
            <w:pPr>
              <w:spacing w:after="0" w:line="260"/>
              <w:jc w:val="right"/>
            </w:pPr>
            <w:r>
              <w:rPr>
                <w:b/>
                <w:bCs/>
                <w:sz w:val="16"/>
                <w:szCs w:val="16"/>
              </w:rPr>
              <w:t xml:space="preserve">대기질량</w:t>
            </w:r>
          </w:p>
        </w:tc>
        <w:tc>
          <w:tcPr>
            <w:tcW w:type="dxa" w:w="926"/>
            <w:shd w:fill="EEF1F3" w:color="auto" w:val="clear"/>
            <w:tcMar>
              <w:top w:type="dxa" w:w="60"/>
              <w:left w:type="dxa" w:w="90"/>
              <w:bottom w:type="dxa" w:w="60"/>
              <w:right w:type="dxa" w:w="90"/>
            </w:tcMar>
          </w:tcPr>
          <w:p>
            <w:pPr>
              <w:spacing w:after="0" w:line="260"/>
              <w:jc w:val="right"/>
            </w:pPr>
            <w:r>
              <w:rPr>
                <w:b/>
                <w:bCs/>
                <w:sz w:val="16"/>
                <w:szCs w:val="16"/>
              </w:rPr>
              <w:t xml:space="preserve">DNI</w:t>
            </w:r>
          </w:p>
        </w:tc>
        <w:tc>
          <w:tcPr>
            <w:tcW w:type="dxa" w:w="1225"/>
            <w:shd w:fill="EEF1F3" w:color="auto" w:val="clear"/>
            <w:tcMar>
              <w:top w:type="dxa" w:w="60"/>
              <w:left w:type="dxa" w:w="90"/>
              <w:bottom w:type="dxa" w:w="60"/>
              <w:right w:type="dxa" w:w="90"/>
            </w:tcMar>
          </w:tcPr>
          <w:p>
            <w:pPr>
              <w:spacing w:after="0" w:line="260"/>
              <w:jc w:val="right"/>
            </w:pPr>
            <w:r>
              <w:rPr>
                <w:b/>
                <w:bCs/>
                <w:sz w:val="16"/>
                <w:szCs w:val="16"/>
              </w:rPr>
              <w:t xml:space="preserve">수직면 피크</w:t>
            </w:r>
          </w:p>
        </w:tc>
        <w:tc>
          <w:tcPr>
            <w:tcW w:type="dxa" w:w="1670"/>
            <w:shd w:fill="EEF1F3" w:color="auto" w:val="clear"/>
            <w:tcMar>
              <w:top w:type="dxa" w:w="60"/>
              <w:left w:type="dxa" w:w="90"/>
              <w:bottom w:type="dxa" w:w="60"/>
              <w:right w:type="dxa" w:w="90"/>
            </w:tcMar>
          </w:tcPr>
          <w:p>
            <w:pPr>
              <w:spacing w:after="0" w:line="260"/>
              <w:jc w:val="right"/>
            </w:pPr>
            <w:r>
              <w:rPr>
                <w:b/>
                <w:bCs/>
                <w:sz w:val="16"/>
                <w:szCs w:val="16"/>
              </w:rPr>
              <w:t xml:space="preserve">유리 반사 후 흡수 가능</w:t>
            </w:r>
          </w:p>
        </w:tc>
        <w:tc>
          <w:tcPr>
            <w:tcW w:type="dxa" w:w="1464"/>
            <w:shd w:fill="EEF1F3" w:color="auto" w:val="clear"/>
            <w:tcMar>
              <w:top w:type="dxa" w:w="60"/>
              <w:left w:type="dxa" w:w="90"/>
              <w:bottom w:type="dxa" w:w="60"/>
              <w:right w:type="dxa" w:w="90"/>
            </w:tcMar>
          </w:tcPr>
          <w:p>
            <w:pPr>
              <w:spacing w:after="0" w:line="260"/>
              <w:jc w:val="right"/>
            </w:pPr>
            <w:r>
              <w:rPr>
                <w:b/>
                <w:bCs/>
                <w:sz w:val="16"/>
                <w:szCs w:val="16"/>
              </w:rPr>
              <w:t xml:space="preserve">수직면 일적산</w:t>
            </w:r>
          </w:p>
        </w:tc>
        <w:tc>
          <w:tcPr>
            <w:tcW w:type="dxa" w:w="1734"/>
            <w:shd w:fill="EEF1F3" w:color="auto" w:val="clear"/>
            <w:tcMar>
              <w:top w:type="dxa" w:w="60"/>
              <w:left w:type="dxa" w:w="90"/>
              <w:bottom w:type="dxa" w:w="60"/>
              <w:right w:type="dxa" w:w="90"/>
            </w:tcMar>
          </w:tcPr>
          <w:p>
            <w:pPr>
              <w:spacing w:after="0" w:line="260"/>
              <w:jc w:val="left"/>
            </w:pPr>
            <w:r>
              <w:rPr>
                <w:b/>
                <w:bCs/>
                <w:sz w:val="16"/>
                <w:szCs w:val="16"/>
              </w:rPr>
              <w:t xml:space="preserve">v1 대비</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3월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52.4°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1.26</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755</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645~709</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625</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16.1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맞음</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6월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75.9°</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1.03</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719</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339~359</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293</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8.2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맞음</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7월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73.1°</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1.04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696</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374~404</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330</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9.0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설계 기준</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8월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64.8°</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1.10</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699</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478~533</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445</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11.7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신규</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9월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53.4°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1.24</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734</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621~689</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600</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15.5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맞음 (상단 초과)</w:t>
            </w:r>
          </w:p>
        </w:tc>
      </w:tr>
      <w:tr>
        <w:trPr>
          <w:cantSplit/>
          <w:tblHeader w:val="false"/>
        </w:trPr>
        <w:tc>
          <w:tcPr>
            <w:tcW w:type="dxa" w:w="926"/>
            <w:tcMar>
              <w:top w:type="dxa" w:w="60"/>
              <w:left w:type="dxa" w:w="90"/>
              <w:bottom w:type="dxa" w:w="60"/>
              <w:right w:type="dxa" w:w="90"/>
            </w:tcMar>
          </w:tcPr>
          <w:p>
            <w:pPr>
              <w:spacing w:after="0" w:line="260"/>
              <w:jc w:val="left"/>
            </w:pPr>
            <w:r>
              <w:rPr>
                <w:b w:val="false"/>
                <w:bCs w:val="false"/>
                <w:sz w:val="16"/>
                <w:szCs w:val="16"/>
              </w:rPr>
              <w:t xml:space="preserve">12월</w:t>
            </w:r>
          </w:p>
        </w:tc>
        <w:tc>
          <w:tcPr>
            <w:tcW w:type="dxa" w:w="1035"/>
            <w:tcMar>
              <w:top w:type="dxa" w:w="60"/>
              <w:left w:type="dxa" w:w="90"/>
              <w:bottom w:type="dxa" w:w="60"/>
              <w:right w:type="dxa" w:w="90"/>
            </w:tcMar>
          </w:tcPr>
          <w:p>
            <w:pPr>
              <w:spacing w:after="0" w:line="260"/>
              <w:jc w:val="right"/>
            </w:pPr>
            <w:r>
              <w:rPr>
                <w:b w:val="false"/>
                <w:bCs w:val="false"/>
                <w:sz w:val="16"/>
                <w:szCs w:val="16"/>
              </w:rPr>
              <w:t xml:space="preserve">29.0°</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2.06</w:t>
            </w:r>
          </w:p>
        </w:tc>
        <w:tc>
          <w:tcPr>
            <w:tcW w:type="dxa" w:w="926"/>
            <w:tcMar>
              <w:top w:type="dxa" w:w="60"/>
              <w:left w:type="dxa" w:w="90"/>
              <w:bottom w:type="dxa" w:w="60"/>
              <w:right w:type="dxa" w:w="90"/>
            </w:tcMar>
          </w:tcPr>
          <w:p>
            <w:pPr>
              <w:spacing w:after="0" w:line="260"/>
              <w:jc w:val="right"/>
            </w:pPr>
            <w:r>
              <w:rPr>
                <w:b w:val="false"/>
                <w:bCs w:val="false"/>
                <w:sz w:val="16"/>
                <w:szCs w:val="16"/>
              </w:rPr>
              <w:t xml:space="preserve">721</w:t>
            </w:r>
          </w:p>
        </w:tc>
        <w:tc>
          <w:tcPr>
            <w:tcW w:type="dxa" w:w="1225"/>
            <w:tcMar>
              <w:top w:type="dxa" w:w="60"/>
              <w:left w:type="dxa" w:w="90"/>
              <w:bottom w:type="dxa" w:w="60"/>
              <w:right w:type="dxa" w:w="90"/>
            </w:tcMar>
          </w:tcPr>
          <w:p>
            <w:pPr>
              <w:spacing w:after="0" w:line="260"/>
              <w:jc w:val="right"/>
            </w:pPr>
            <w:r>
              <w:rPr>
                <w:b w:val="false"/>
                <w:bCs w:val="false"/>
                <w:sz w:val="16"/>
                <w:szCs w:val="16"/>
              </w:rPr>
              <w:t xml:space="preserve">806~868</w:t>
            </w:r>
          </w:p>
        </w:tc>
        <w:tc>
          <w:tcPr>
            <w:tcW w:type="dxa" w:w="1670"/>
            <w:tcMar>
              <w:top w:type="dxa" w:w="60"/>
              <w:left w:type="dxa" w:w="90"/>
              <w:bottom w:type="dxa" w:w="60"/>
              <w:right w:type="dxa" w:w="90"/>
            </w:tcMar>
          </w:tcPr>
          <w:p>
            <w:pPr>
              <w:spacing w:after="0" w:line="260"/>
              <w:jc w:val="right"/>
            </w:pPr>
            <w:r>
              <w:rPr>
                <w:b w:val="false"/>
                <w:bCs w:val="false"/>
                <w:sz w:val="16"/>
                <w:szCs w:val="16"/>
              </w:rPr>
              <w:t xml:space="preserve">800</w:t>
            </w:r>
          </w:p>
        </w:tc>
        <w:tc>
          <w:tcPr>
            <w:tcW w:type="dxa" w:w="1464"/>
            <w:tcMar>
              <w:top w:type="dxa" w:w="60"/>
              <w:left w:type="dxa" w:w="90"/>
              <w:bottom w:type="dxa" w:w="60"/>
              <w:right w:type="dxa" w:w="90"/>
            </w:tcMar>
          </w:tcPr>
          <w:p>
            <w:pPr>
              <w:spacing w:after="0" w:line="260"/>
              <w:jc w:val="right"/>
            </w:pPr>
            <w:r>
              <w:rPr>
                <w:b w:val="false"/>
                <w:bCs w:val="false"/>
                <w:sz w:val="16"/>
                <w:szCs w:val="16"/>
              </w:rPr>
              <w:t xml:space="preserve">18.0 MJ/m²</w:t>
            </w:r>
          </w:p>
        </w:tc>
        <w:tc>
          <w:tcPr>
            <w:tcW w:type="dxa" w:w="1734"/>
            <w:tcMar>
              <w:top w:type="dxa" w:w="60"/>
              <w:left w:type="dxa" w:w="90"/>
              <w:bottom w:type="dxa" w:w="60"/>
              <w:right w:type="dxa" w:w="90"/>
            </w:tcMar>
          </w:tcPr>
          <w:p>
            <w:pPr>
              <w:spacing w:after="0" w:line="260"/>
              <w:jc w:val="left"/>
            </w:pPr>
            <w:r>
              <w:rPr>
                <w:b w:val="false"/>
                <w:bCs w:val="false"/>
                <w:sz w:val="16"/>
                <w:szCs w:val="16"/>
              </w:rPr>
              <w:t xml:space="preserve">v1 과소 (+8~15%)</w:t>
            </w:r>
          </w:p>
        </w:tc>
      </w:tr>
    </w:tbl>
    <w:p>
      <w:pPr>
        <w:spacing w:after="80"/>
      </w:pPr>
    </w:p>
    <w:p>
      <w:pPr>
        <w:spacing w:after="160" w:before="60" w:line="276"/>
      </w:pPr>
      <w:r>
        <w:rPr>
          <w:color w:val="5A6771"/>
          <w:sz w:val="16"/>
          <w:szCs w:val="16"/>
        </w:rPr>
        <w:t xml:space="preserve">단위 W/m². 수직면 피크의 앞 값은 서울 월별 탁도 가정, 뒤 값은 매우 맑은 날 상한입니다.</w:t>
      </w:r>
    </w:p>
    <w:p>
      <w:pPr>
        <w:pStyle w:val="Heading1"/>
        <w:keepNext/>
        <w:pBdr>
          <w:bottom w:val="single" w:color="0F4C5C" w:sz="8" w:space="4"/>
        </w:pBdr>
        <w:spacing w:after="140" w:before="360"/>
      </w:pPr>
      <w:r>
        <w:rPr>
          <w:b/>
          <w:bCs/>
          <w:color w:val="0F4C5C"/>
          <w:sz w:val="28"/>
          <w:szCs w:val="28"/>
        </w:rPr>
        <w:t xml:space="preserve">03  패널당 열부하</w:t>
      </w:r>
    </w:p>
    <w:p>
      <w:pPr>
        <w:keepNext/>
        <w:spacing w:after="60" w:before="120"/>
        <w:jc w:val="center"/>
      </w:pPr>
      <w:r>
        <w:drawing>
          <wp:inline distT="0" distB="0" distL="0" distR="0">
            <wp:extent cx="5076825"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76825" cy="1895475"/>
                    </a:xfrm>
                    <a:prstGeom prst="rect">
                      <a:avLst/>
                    </a:prstGeom>
                  </pic:spPr>
                </pic:pic>
              </a:graphicData>
            </a:graphic>
          </wp:inline>
        </w:drawing>
      </w:r>
    </w:p>
    <w:p>
      <w:pPr>
        <w:spacing w:after="200" w:line="276"/>
      </w:pPr>
      <w:r>
        <w:rPr>
          <w:color w:val="5A6771"/>
          <w:sz w:val="16"/>
          <w:szCs w:val="16"/>
        </w:rPr>
        <w:t xml:space="preserve">그림 2. 패널 1장(0.5m²)의 열부하 구성(현 SMPS 기준). 낮에는 LED 발열(400W의 85%, 340W)이 가장 큽니다. 일사는 계절에 따라 130~320W, SMPS 손실은 약 55W입니다.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795"/>
        <w:gridCol w:w="983"/>
        <w:gridCol w:w="897"/>
        <w:gridCol w:w="1135"/>
        <w:gridCol w:w="983"/>
        <w:gridCol w:w="1062"/>
        <w:gridCol w:w="1447"/>
        <w:gridCol w:w="1604"/>
      </w:tblGrid>
      <w:tr>
        <w:trPr>
          <w:cantSplit/>
          <w:tblHeader/>
        </w:trPr>
        <w:tc>
          <w:tcPr>
            <w:tcW w:type="dxa" w:w="1795"/>
            <w:shd w:fill="EEF1F3" w:color="auto" w:val="clear"/>
            <w:tcMar>
              <w:top w:type="dxa" w:w="60"/>
              <w:left w:type="dxa" w:w="90"/>
              <w:bottom w:type="dxa" w:w="60"/>
              <w:right w:type="dxa" w:w="90"/>
            </w:tcMar>
          </w:tcPr>
          <w:p>
            <w:pPr>
              <w:spacing w:after="0" w:line="260"/>
              <w:jc w:val="left"/>
            </w:pPr>
            <w:r>
              <w:rPr>
                <w:b/>
                <w:bCs/>
                <w:sz w:val="16"/>
                <w:szCs w:val="16"/>
              </w:rPr>
              <w:t xml:space="preserve">시나리오</w:t>
            </w:r>
          </w:p>
        </w:tc>
        <w:tc>
          <w:tcPr>
            <w:tcW w:type="dxa" w:w="983"/>
            <w:shd w:fill="EEF1F3" w:color="auto" w:val="clear"/>
            <w:tcMar>
              <w:top w:type="dxa" w:w="60"/>
              <w:left w:type="dxa" w:w="90"/>
              <w:bottom w:type="dxa" w:w="60"/>
              <w:right w:type="dxa" w:w="90"/>
            </w:tcMar>
          </w:tcPr>
          <w:p>
            <w:pPr>
              <w:spacing w:after="0" w:line="260"/>
              <w:jc w:val="right"/>
            </w:pPr>
            <w:r>
              <w:rPr>
                <w:b/>
                <w:bCs/>
                <w:sz w:val="16"/>
                <w:szCs w:val="16"/>
              </w:rPr>
              <w:t xml:space="preserve">수직면 일사</w:t>
            </w:r>
          </w:p>
        </w:tc>
        <w:tc>
          <w:tcPr>
            <w:tcW w:type="dxa" w:w="897"/>
            <w:shd w:fill="EEF1F3" w:color="auto" w:val="clear"/>
            <w:tcMar>
              <w:top w:type="dxa" w:w="60"/>
              <w:left w:type="dxa" w:w="90"/>
              <w:bottom w:type="dxa" w:w="60"/>
              <w:right w:type="dxa" w:w="90"/>
            </w:tcMar>
          </w:tcPr>
          <w:p>
            <w:pPr>
              <w:spacing w:after="0" w:line="260"/>
              <w:jc w:val="right"/>
            </w:pPr>
            <w:r>
              <w:rPr>
                <w:b/>
                <w:bCs/>
                <w:sz w:val="16"/>
                <w:szCs w:val="16"/>
              </w:rPr>
              <w:t xml:space="preserve">흡수 일사</w:t>
            </w:r>
          </w:p>
        </w:tc>
        <w:tc>
          <w:tcPr>
            <w:tcW w:type="dxa" w:w="1135"/>
            <w:shd w:fill="EEF1F3" w:color="auto" w:val="clear"/>
            <w:tcMar>
              <w:top w:type="dxa" w:w="60"/>
              <w:left w:type="dxa" w:w="90"/>
              <w:bottom w:type="dxa" w:w="60"/>
              <w:right w:type="dxa" w:w="90"/>
            </w:tcMar>
          </w:tcPr>
          <w:p>
            <w:pPr>
              <w:spacing w:after="0" w:line="260"/>
              <w:jc w:val="right"/>
            </w:pPr>
            <w:r>
              <w:rPr>
                <w:b/>
                <w:bCs/>
                <w:sz w:val="16"/>
                <w:szCs w:val="16"/>
              </w:rPr>
              <w:t xml:space="preserve">PV 발전 차감</w:t>
            </w:r>
          </w:p>
        </w:tc>
        <w:tc>
          <w:tcPr>
            <w:tcW w:type="dxa" w:w="983"/>
            <w:shd w:fill="EEF1F3" w:color="auto" w:val="clear"/>
            <w:tcMar>
              <w:top w:type="dxa" w:w="60"/>
              <w:left w:type="dxa" w:w="90"/>
              <w:bottom w:type="dxa" w:w="60"/>
              <w:right w:type="dxa" w:w="90"/>
            </w:tcMar>
          </w:tcPr>
          <w:p>
            <w:pPr>
              <w:spacing w:after="0" w:line="260"/>
              <w:jc w:val="right"/>
            </w:pPr>
            <w:r>
              <w:rPr>
                <w:b/>
                <w:bCs/>
                <w:sz w:val="16"/>
                <w:szCs w:val="16"/>
              </w:rPr>
              <w:t xml:space="preserve">LED 발열</w:t>
            </w:r>
          </w:p>
        </w:tc>
        <w:tc>
          <w:tcPr>
            <w:tcW w:type="dxa" w:w="1062"/>
            <w:shd w:fill="EEF1F3" w:color="auto" w:val="clear"/>
            <w:tcMar>
              <w:top w:type="dxa" w:w="60"/>
              <w:left w:type="dxa" w:w="90"/>
              <w:bottom w:type="dxa" w:w="60"/>
              <w:right w:type="dxa" w:w="90"/>
            </w:tcMar>
          </w:tcPr>
          <w:p>
            <w:pPr>
              <w:spacing w:after="0" w:line="260"/>
              <w:jc w:val="right"/>
            </w:pPr>
            <w:r>
              <w:rPr>
                <w:b/>
                <w:bCs/>
                <w:sz w:val="16"/>
                <w:szCs w:val="16"/>
              </w:rPr>
              <w:t xml:space="preserve">SMPS 손실</w:t>
            </w:r>
          </w:p>
        </w:tc>
        <w:tc>
          <w:tcPr>
            <w:tcW w:type="dxa" w:w="1447"/>
            <w:shd w:fill="EEF1F3" w:color="auto" w:val="clear"/>
            <w:tcMar>
              <w:top w:type="dxa" w:w="60"/>
              <w:left w:type="dxa" w:w="90"/>
              <w:bottom w:type="dxa" w:w="60"/>
              <w:right w:type="dxa" w:w="90"/>
            </w:tcMar>
          </w:tcPr>
          <w:p>
            <w:pPr>
              <w:spacing w:after="0" w:line="260"/>
              <w:jc w:val="right"/>
            </w:pPr>
            <w:r>
              <w:rPr>
                <w:b/>
                <w:bCs/>
                <w:sz w:val="16"/>
                <w:szCs w:val="16"/>
              </w:rPr>
              <w:t xml:space="preserve">합계 (범위)</w:t>
            </w:r>
          </w:p>
        </w:tc>
        <w:tc>
          <w:tcPr>
            <w:tcW w:type="dxa" w:w="1604"/>
            <w:shd w:fill="EEF1F3" w:color="auto" w:val="clear"/>
            <w:tcMar>
              <w:top w:type="dxa" w:w="60"/>
              <w:left w:type="dxa" w:w="90"/>
              <w:bottom w:type="dxa" w:w="60"/>
              <w:right w:type="dxa" w:w="90"/>
            </w:tcMar>
          </w:tcPr>
          <w:p>
            <w:pPr>
              <w:spacing w:after="0" w:line="260"/>
              <w:jc w:val="right"/>
            </w:pPr>
            <w:r>
              <w:rPr>
                <w:b/>
                <w:bCs/>
                <w:sz w:val="16"/>
                <w:szCs w:val="16"/>
              </w:rPr>
              <w:t xml:space="preserve">3안 합계 (DC-DC)</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7월 21일 정오, 외기 35°C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374</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149</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−17</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527</w:t>
            </w:r>
            <w:r>
              <w:rPr>
                <w:b w:val="false"/>
                <w:bCs w:val="false"/>
                <w:sz w:val="16"/>
                <w:szCs w:val="16"/>
              </w:rPr>
              <w:t xml:space="preserve"> (472~623)</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491 (DC-DC 18.8)</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8월 15일 정오, 외기 33°C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456</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189</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−21</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562</w:t>
            </w:r>
            <w:r>
              <w:rPr>
                <w:b w:val="false"/>
                <w:bCs w:val="false"/>
                <w:sz w:val="16"/>
                <w:szCs w:val="16"/>
              </w:rPr>
              <w:t xml:space="preserve"> (506~672)</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526</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9월 5일 정오, 외기 30°C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558</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238</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−26</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606</w:t>
            </w:r>
            <w:r>
              <w:rPr>
                <w:b w:val="false"/>
                <w:bCs w:val="false"/>
                <w:sz w:val="16"/>
                <w:szCs w:val="16"/>
              </w:rPr>
              <w:t xml:space="preserve"> (548~725)</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571</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동지 정오, 외기 0°C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806</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360</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−40</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340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54.5</w:t>
            </w:r>
          </w:p>
        </w:tc>
        <w:tc>
          <w:tcPr>
            <w:tcW w:type="dxa" w:w="1447"/>
            <w:tcMar>
              <w:top w:type="dxa" w:w="60"/>
              <w:left w:type="dxa" w:w="90"/>
              <w:bottom w:type="dxa" w:w="60"/>
              <w:right w:type="dxa" w:w="90"/>
            </w:tcMar>
          </w:tcPr>
          <w:p>
            <w:pPr>
              <w:spacing w:after="0" w:line="260"/>
              <w:jc w:val="right"/>
            </w:pPr>
            <w:r>
              <w:rPr>
                <w:b/>
                <w:bCs/>
                <w:sz w:val="16"/>
                <w:szCs w:val="16"/>
              </w:rPr>
              <w:t xml:space="preserve">714</w:t>
            </w:r>
            <w:r>
              <w:rPr>
                <w:b w:val="false"/>
                <w:bCs w:val="false"/>
                <w:sz w:val="16"/>
                <w:szCs w:val="16"/>
              </w:rPr>
              <w:t xml:space="preserve"> (652~853)</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679</w:t>
            </w:r>
          </w:p>
        </w:tc>
      </w:tr>
      <w:tr>
        <w:trPr>
          <w:cantSplit/>
          <w:tblHeader w:val="false"/>
        </w:trPr>
        <w:tc>
          <w:tcPr>
            <w:tcW w:type="dxa" w:w="1795"/>
            <w:tcMar>
              <w:top w:type="dxa" w:w="60"/>
              <w:left w:type="dxa" w:w="90"/>
              <w:bottom w:type="dxa" w:w="60"/>
              <w:right w:type="dxa" w:w="90"/>
            </w:tcMar>
          </w:tcPr>
          <w:p>
            <w:pPr>
              <w:spacing w:after="0" w:line="260"/>
              <w:jc w:val="left"/>
            </w:pPr>
            <w:r>
              <w:rPr>
                <w:b w:val="false"/>
                <w:bCs w:val="false"/>
                <w:sz w:val="16"/>
                <w:szCs w:val="16"/>
              </w:rPr>
              <w:t xml:space="preserve">야간 LED 200W, 외기 28°C</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897"/>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1135"/>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983"/>
            <w:tcMar>
              <w:top w:type="dxa" w:w="60"/>
              <w:left w:type="dxa" w:w="90"/>
              <w:bottom w:type="dxa" w:w="60"/>
              <w:right w:type="dxa" w:w="90"/>
            </w:tcMar>
          </w:tcPr>
          <w:p>
            <w:pPr>
              <w:spacing w:after="0" w:line="260"/>
              <w:jc w:val="right"/>
            </w:pPr>
            <w:r>
              <w:rPr>
                <w:b w:val="false"/>
                <w:bCs w:val="false"/>
                <w:sz w:val="16"/>
                <w:szCs w:val="16"/>
              </w:rPr>
              <w:t xml:space="preserve">170</w:t>
            </w:r>
          </w:p>
        </w:tc>
        <w:tc>
          <w:tcPr>
            <w:tcW w:type="dxa" w:w="1062"/>
            <w:tcMar>
              <w:top w:type="dxa" w:w="60"/>
              <w:left w:type="dxa" w:w="90"/>
              <w:bottom w:type="dxa" w:w="60"/>
              <w:right w:type="dxa" w:w="90"/>
            </w:tcMar>
          </w:tcPr>
          <w:p>
            <w:pPr>
              <w:spacing w:after="0" w:line="260"/>
              <w:jc w:val="right"/>
            </w:pPr>
            <w:r>
              <w:rPr>
                <w:b w:val="false"/>
                <w:bCs w:val="false"/>
                <w:sz w:val="16"/>
                <w:szCs w:val="16"/>
              </w:rPr>
              <w:t xml:space="preserve">35.3</w:t>
            </w:r>
          </w:p>
        </w:tc>
        <w:tc>
          <w:tcPr>
            <w:tcW w:type="dxa" w:w="1447"/>
            <w:tcMar>
              <w:top w:type="dxa" w:w="60"/>
              <w:left w:type="dxa" w:w="90"/>
              <w:bottom w:type="dxa" w:w="60"/>
              <w:right w:type="dxa" w:w="90"/>
            </w:tcMar>
          </w:tcPr>
          <w:p>
            <w:pPr>
              <w:spacing w:after="0" w:line="260"/>
              <w:jc w:val="right"/>
            </w:pPr>
            <w:r>
              <w:rPr>
                <w:b/>
                <w:bCs/>
                <w:sz w:val="16"/>
                <w:szCs w:val="16"/>
              </w:rPr>
              <w:t xml:space="preserve">205</w:t>
            </w:r>
            <w:r>
              <w:rPr>
                <w:b w:val="false"/>
                <w:bCs w:val="false"/>
                <w:sz w:val="16"/>
                <w:szCs w:val="16"/>
              </w:rPr>
              <w:t xml:space="preserve"> (180~244)</w:t>
            </w:r>
          </w:p>
        </w:tc>
        <w:tc>
          <w:tcPr>
            <w:tcW w:type="dxa" w:w="1604"/>
            <w:tcMar>
              <w:top w:type="dxa" w:w="60"/>
              <w:left w:type="dxa" w:w="90"/>
              <w:bottom w:type="dxa" w:w="60"/>
              <w:right w:type="dxa" w:w="90"/>
            </w:tcMar>
          </w:tcPr>
          <w:p>
            <w:pPr>
              <w:spacing w:after="0" w:line="260"/>
              <w:jc w:val="right"/>
            </w:pPr>
            <w:r>
              <w:rPr>
                <w:b w:val="false"/>
                <w:bCs w:val="false"/>
                <w:sz w:val="16"/>
                <w:szCs w:val="16"/>
              </w:rPr>
              <w:t xml:space="preserve">181 (DC-DC 10.5)</w:t>
            </w:r>
          </w:p>
        </w:tc>
      </w:tr>
    </w:tbl>
    <w:p>
      <w:pPr>
        <w:spacing w:after="80"/>
      </w:pPr>
    </w:p>
    <w:p>
      <w:pPr>
        <w:spacing w:after="160" w:before="60" w:line="276"/>
      </w:pPr>
      <w:r>
        <w:rPr>
          <w:color w:val="5A6771"/>
          <w:sz w:val="16"/>
          <w:szCs w:val="16"/>
        </w:rPr>
        <w:t xml:space="preserve">가정: 흡수율 LED층 0.10 + PV 0.80, PV 효율 10%(부하 미연결 시 0%로 보수 계산), LED 발열 비율 0.85(범위 0.75~1.0), SMPS 효율 50% 부하 88%·25% 부하 85%, DC-DC 효율 95.5%. 단위 W.</w:t>
      </w:r>
    </w:p>
    <w:p>
      <w:pPr>
        <w:pStyle w:val="Heading1"/>
        <w:keepNext/>
        <w:pBdr>
          <w:bottom w:val="single" w:color="0F4C5C" w:sz="8" w:space="4"/>
        </w:pBdr>
        <w:spacing w:after="140" w:before="360"/>
      </w:pPr>
      <w:r>
        <w:rPr>
          <w:b/>
          <w:bCs/>
          <w:color w:val="0F4C5C"/>
          <w:sz w:val="28"/>
          <w:szCs w:val="28"/>
        </w:rPr>
        <w:t xml:space="preserve">04  개선안 구성</w:t>
      </w:r>
    </w:p>
    <w:p>
      <w:pPr>
        <w:keepNext/>
        <w:spacing w:after="60" w:before="120"/>
        <w:jc w:val="center"/>
      </w:pPr>
      <w:r>
        <w:drawing>
          <wp:inline distT="0" distB="0" distL="0" distR="0">
            <wp:extent cx="547687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76875" cy="2628900"/>
                    </a:xfrm>
                    <a:prstGeom prst="rect">
                      <a:avLst/>
                    </a:prstGeom>
                  </pic:spPr>
                </pic:pic>
              </a:graphicData>
            </a:graphic>
          </wp:inline>
        </w:drawing>
      </w:r>
    </w:p>
    <w:p>
      <w:pPr>
        <w:spacing w:after="200" w:line="276"/>
      </w:pPr>
      <w:r>
        <w:rPr>
          <w:color w:val="5A6771"/>
          <w:sz w:val="16"/>
          <w:szCs w:val="16"/>
        </w:rPr>
        <w:t xml:space="preserve">그림 3. 측단면 개념도(비율은 실제와 다름, 7월 한낮 SMPS 케이스 설계값). 1안은 SMPS가 붙은 뒷판을 패널과 수직으로 세워 벽 쪽으로 빼고, Hub는 FPCB 길이 때문에 판 뿌리에 패널과 평행하게 둡니다. 2안은 SMPS만 핀 함체로 빼고 Hub 함체는 작아져 공기층이 150mm로 줄어듭니다.</w:t>
      </w:r>
    </w:p>
    <w:p>
      <w:pPr>
        <w:pStyle w:val="Heading2"/>
        <w:keepNext/>
        <w:spacing w:after="80" w:before="200"/>
      </w:pPr>
      <w:r>
        <w:rPr>
          <w:b/>
          <w:bCs/>
          <w:color w:val="1B2329"/>
          <w:sz w:val="22"/>
          <w:szCs w:val="22"/>
        </w:rPr>
        <w:t xml:space="preserve">1안 · </w:t>
      </w:r>
      <w:r>
        <w:rPr>
          <w:b/>
          <w:bCs/>
          <w:color w:val="1B2329"/>
          <w:sz w:val="22"/>
          <w:szCs w:val="22"/>
        </w:rPr>
        <w:t xml:space="preserve">뒷판을 수직으로 빼기</w:t>
      </w:r>
    </w:p>
    <w:p>
      <w:pPr>
        <w:pStyle w:val="ListParagraph"/>
        <w:numPr>
          <w:ilvl w:val="0"/>
          <w:numId w:val="2"/>
        </w:numPr>
        <w:spacing w:after="80" w:line="290"/>
      </w:pPr>
      <w:r>
        <w:rPr>
          <w:sz w:val="19"/>
          <w:szCs w:val="19"/>
        </w:rPr>
        <w:t xml:space="preserve">Hub+SMPS 함체가 붙은 Al판을 패널에 수직으로 세움(깊이 약 220mm)</w:t>
      </w:r>
    </w:p>
    <w:p>
      <w:pPr>
        <w:pStyle w:val="ListParagraph"/>
        <w:numPr>
          <w:ilvl w:val="0"/>
          <w:numId w:val="2"/>
        </w:numPr>
        <w:spacing w:after="80" w:line="290"/>
      </w:pPr>
      <w:r>
        <w:rPr>
          <w:sz w:val="19"/>
          <w:szCs w:val="19"/>
        </w:rPr>
        <w:t xml:space="preserve">20mm 막힌 공기층이 사라져 패널 뒷면 전체가 벽 쪽 공기에 노출됨</w:t>
      </w:r>
    </w:p>
    <w:p>
      <w:pPr>
        <w:pStyle w:val="ListParagraph"/>
        <w:numPr>
          <w:ilvl w:val="0"/>
          <w:numId w:val="2"/>
        </w:numPr>
        <w:spacing w:after="80" w:line="290"/>
      </w:pPr>
      <w:r>
        <w:rPr>
          <w:sz w:val="19"/>
          <w:szCs w:val="19"/>
        </w:rPr>
        <w:t xml:space="preserve">판 양면을 따라 공기가 올라가는 굴뚝 흐름</w:t>
      </w:r>
    </w:p>
    <w:p>
      <w:pPr>
        <w:pStyle w:val="ListParagraph"/>
        <w:numPr>
          <w:ilvl w:val="0"/>
          <w:numId w:val="2"/>
        </w:numPr>
        <w:spacing w:after="80" w:line="290"/>
      </w:pPr>
      <w:r>
        <w:rPr>
          <w:sz w:val="19"/>
          <w:szCs w:val="19"/>
        </w:rPr>
        <w:t xml:space="preserve">Hub는 판 뿌리에 패널과 평행하게 둬야 FPCB 100mm로 연결 가능</w:t>
      </w:r>
    </w:p>
    <w:p>
      <w:pPr>
        <w:pStyle w:val="Heading2"/>
        <w:keepNext/>
        <w:spacing w:after="80" w:before="200"/>
      </w:pPr>
      <w:r>
        <w:rPr>
          <w:b/>
          <w:bCs/>
          <w:color w:val="1B2329"/>
          <w:sz w:val="22"/>
          <w:szCs w:val="22"/>
        </w:rPr>
        <w:t xml:space="preserve">2안 · </w:t>
      </w:r>
      <w:r>
        <w:rPr>
          <w:b/>
          <w:bCs/>
          <w:color w:val="1B2329"/>
          <w:sz w:val="22"/>
          <w:szCs w:val="22"/>
        </w:rPr>
        <w:t xml:space="preserve">SMPS 핀형 방열 함체 분리</w:t>
      </w:r>
    </w:p>
    <w:p>
      <w:pPr>
        <w:pStyle w:val="ListParagraph"/>
        <w:numPr>
          <w:ilvl w:val="0"/>
          <w:numId w:val="2"/>
        </w:numPr>
        <w:spacing w:after="80" w:line="290"/>
      </w:pPr>
      <w:r>
        <w:rPr>
          <w:sz w:val="19"/>
          <w:szCs w:val="19"/>
        </w:rPr>
        <w:t xml:space="preserve">SMPS 2대만 세로 핀 달린 Al 함체로 빼서 그늘 쪽에 배치</w:t>
      </w:r>
    </w:p>
    <w:p>
      <w:pPr>
        <w:pStyle w:val="ListParagraph"/>
        <w:numPr>
          <w:ilvl w:val="0"/>
          <w:numId w:val="2"/>
        </w:numPr>
        <w:spacing w:after="80" w:line="290"/>
      </w:pPr>
      <w:r>
        <w:rPr>
          <w:sz w:val="19"/>
          <w:szCs w:val="19"/>
        </w:rPr>
        <w:t xml:space="preserve">Hub·FPCB는 작은 고정 함체에 남김 → 공기층 300→150mm</w:t>
      </w:r>
    </w:p>
    <w:p>
      <w:pPr>
        <w:pStyle w:val="ListParagraph"/>
        <w:numPr>
          <w:ilvl w:val="0"/>
          <w:numId w:val="2"/>
        </w:numPr>
        <w:spacing w:after="80" w:line="290"/>
      </w:pPr>
      <w:r>
        <w:rPr>
          <w:sz w:val="19"/>
          <w:szCs w:val="19"/>
        </w:rPr>
        <w:t xml:space="preserve">두 함체는 SMPS별로 나눈 5V 4회로로 연결(10AWG, 0.5m 이하, 10장)</w:t>
      </w:r>
    </w:p>
    <w:p>
      <w:pPr>
        <w:pStyle w:val="ListParagraph"/>
        <w:numPr>
          <w:ilvl w:val="0"/>
          <w:numId w:val="2"/>
        </w:numPr>
        <w:spacing w:after="80" w:line="290"/>
      </w:pPr>
      <w:r>
        <w:rPr>
          <w:sz w:val="19"/>
          <w:szCs w:val="19"/>
        </w:rPr>
        <w:t xml:space="preserve">SMPS 교체 시 FPCB를 건드리지 않음</w:t>
      </w:r>
    </w:p>
    <w:p>
      <w:pPr>
        <w:pStyle w:val="Heading2"/>
        <w:keepNext/>
        <w:spacing w:after="80" w:before="200"/>
      </w:pPr>
      <w:r>
        <w:rPr>
          <w:b/>
          <w:bCs/>
          <w:color w:val="1B2329"/>
          <w:sz w:val="22"/>
          <w:szCs w:val="22"/>
        </w:rPr>
        <w:t xml:space="preserve">3안 · 장기 · </w:t>
      </w:r>
      <w:r>
        <w:rPr>
          <w:b/>
          <w:bCs/>
          <w:color w:val="1B2329"/>
          <w:sz w:val="22"/>
          <w:szCs w:val="22"/>
        </w:rPr>
        <w:t xml:space="preserve">48V 배전 + 분전반 실내</w:t>
      </w:r>
    </w:p>
    <w:p>
      <w:pPr>
        <w:pStyle w:val="ListParagraph"/>
        <w:numPr>
          <w:ilvl w:val="0"/>
          <w:numId w:val="2"/>
        </w:numPr>
        <w:spacing w:after="80" w:line="290"/>
      </w:pPr>
      <w:r>
        <w:rPr>
          <w:sz w:val="19"/>
          <w:szCs w:val="19"/>
        </w:rPr>
        <w:t xml:space="preserve">AC-DC를 48V로 바꿔 실내 분전반에 모음</w:t>
      </w:r>
    </w:p>
    <w:p>
      <w:pPr>
        <w:pStyle w:val="ListParagraph"/>
        <w:numPr>
          <w:ilvl w:val="0"/>
          <w:numId w:val="2"/>
        </w:numPr>
        <w:spacing w:after="80" w:line="290"/>
      </w:pPr>
      <w:r>
        <w:rPr>
          <w:sz w:val="19"/>
          <w:szCs w:val="19"/>
        </w:rPr>
        <w:t xml:space="preserve">패널에는 48→5V DC-DC만 남김(포팅형, 세라믹 콘덴서 위주)</w:t>
      </w:r>
    </w:p>
    <w:p>
      <w:pPr>
        <w:pStyle w:val="ListParagraph"/>
        <w:numPr>
          <w:ilvl w:val="0"/>
          <w:numId w:val="2"/>
        </w:numPr>
        <w:spacing w:after="80" w:line="290"/>
      </w:pPr>
      <w:r>
        <w:rPr>
          <w:sz w:val="19"/>
          <w:szCs w:val="19"/>
        </w:rPr>
        <w:t xml:space="preserve">패널 쪽 발열 55W → 19W, 전해콘덴서·AC 입력부가 외벽에서 빠짐</w:t>
      </w:r>
    </w:p>
    <w:p>
      <w:pPr>
        <w:pStyle w:val="ListParagraph"/>
        <w:numPr>
          <w:ilvl w:val="0"/>
          <w:numId w:val="2"/>
        </w:numPr>
        <w:spacing w:after="80" w:line="290"/>
      </w:pPr>
      <w:r>
        <w:rPr>
          <w:sz w:val="19"/>
          <w:szCs w:val="19"/>
        </w:rPr>
        <w:t xml:space="preserve">단독 적용 또는 2안·1안과 조합 가능</w:t>
      </w:r>
    </w:p>
    <w:p>
      <w:pPr>
        <w:pStyle w:val="Heading1"/>
        <w:keepNext/>
        <w:pBdr>
          <w:bottom w:val="single" w:color="0F4C5C" w:sz="8" w:space="4"/>
        </w:pBdr>
        <w:spacing w:after="140" w:before="360"/>
      </w:pPr>
      <w:r>
        <w:rPr>
          <w:b/>
          <w:bCs/>
          <w:color w:val="0F4C5C"/>
          <w:sz w:val="28"/>
          <w:szCs w:val="28"/>
        </w:rPr>
        <w:t xml:space="preserve">05  온도 계산 결과</w:t>
      </w:r>
    </w:p>
    <w:p>
      <w:pPr>
        <w:spacing w:after="120" w:line="300"/>
      </w:pPr>
      <w:r>
        <w:rPr>
          <w:sz w:val="19"/>
          <w:szCs w:val="19"/>
        </w:rPr>
        <w:t xml:space="preserve">패널을 전면유리, PV, 공기층, Al판, 함체, SMPS로 나눈 열저항망으로 계산했습니다. 7월 한낮(외기 35°C, 400W) 설계값이고, 가는 선은 낙관~보수 범위입니다.</w:t>
      </w:r>
    </w:p>
    <w:p>
      <w:pPr>
        <w:keepNext/>
        <w:spacing w:after="60" w:before="120"/>
        <w:jc w:val="center"/>
      </w:pPr>
      <w:r>
        <w:drawing>
          <wp:inline distT="0" distB="0" distL="0" distR="0">
            <wp:extent cx="5076825"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76825" cy="2419350"/>
                    </a:xfrm>
                    <a:prstGeom prst="rect">
                      <a:avLst/>
                    </a:prstGeom>
                  </pic:spPr>
                </pic:pic>
              </a:graphicData>
            </a:graphic>
          </wp:inline>
        </w:drawing>
      </w:r>
    </w:p>
    <w:p>
      <w:pPr>
        <w:spacing w:after="200" w:line="276"/>
      </w:pPr>
      <w:r>
        <w:rPr>
          <w:color w:val="5A6771"/>
          <w:sz w:val="16"/>
          <w:szCs w:val="16"/>
        </w:rPr>
        <w:t xml:space="preserve">그림 4. 개선안별 케이스 온도(7월 정오 설계값, 하단 패널 기준). 1안은 핀을 달아야 효과가 납니다. 2안은 핀 크기에 따라 54~59°C입니다. 3안의 DC-DC는 포팅형이라 허용 온도가 SMPS보다 높을 가능성이 커서(약 100°C급, 데이터시트 확인 필요) 현 함체 그대로도 여유가 있습니다.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394"/>
        <w:gridCol w:w="2142"/>
        <w:gridCol w:w="1354"/>
        <w:gridCol w:w="1437"/>
        <w:gridCol w:w="2579"/>
      </w:tblGrid>
      <w:tr>
        <w:trPr>
          <w:cantSplit/>
          <w:tblHeader/>
        </w:trPr>
        <w:tc>
          <w:tcPr>
            <w:tcW w:type="dxa" w:w="2394"/>
            <w:shd w:fill="EEF1F3" w:color="auto" w:val="clear"/>
            <w:tcMar>
              <w:top w:type="dxa" w:w="60"/>
              <w:left w:type="dxa" w:w="90"/>
              <w:bottom w:type="dxa" w:w="60"/>
              <w:right w:type="dxa" w:w="90"/>
            </w:tcMar>
          </w:tcPr>
          <w:p>
            <w:pPr>
              <w:spacing w:after="0" w:line="260"/>
              <w:jc w:val="left"/>
            </w:pPr>
            <w:r>
              <w:rPr>
                <w:b/>
                <w:bCs/>
                <w:sz w:val="16"/>
                <w:szCs w:val="16"/>
              </w:rPr>
              <w:t xml:space="preserve">구성</w:t>
            </w:r>
          </w:p>
        </w:tc>
        <w:tc>
          <w:tcPr>
            <w:tcW w:type="dxa" w:w="2142"/>
            <w:shd w:fill="EEF1F3" w:color="auto" w:val="clear"/>
            <w:tcMar>
              <w:top w:type="dxa" w:w="60"/>
              <w:left w:type="dxa" w:w="90"/>
              <w:bottom w:type="dxa" w:w="60"/>
              <w:right w:type="dxa" w:w="90"/>
            </w:tcMar>
          </w:tcPr>
          <w:p>
            <w:pPr>
              <w:spacing w:after="0" w:line="260"/>
              <w:jc w:val="right"/>
            </w:pPr>
            <w:r>
              <w:rPr>
                <w:b/>
                <w:bCs/>
                <w:sz w:val="16"/>
                <w:szCs w:val="16"/>
              </w:rPr>
              <w:t xml:space="preserve">7월: 함체 내부 / 케이스</w:t>
            </w:r>
          </w:p>
        </w:tc>
        <w:tc>
          <w:tcPr>
            <w:tcW w:type="dxa" w:w="1354"/>
            <w:shd w:fill="EEF1F3" w:color="auto" w:val="clear"/>
            <w:tcMar>
              <w:top w:type="dxa" w:w="60"/>
              <w:left w:type="dxa" w:w="90"/>
              <w:bottom w:type="dxa" w:w="60"/>
              <w:right w:type="dxa" w:w="90"/>
            </w:tcMar>
          </w:tcPr>
          <w:p>
            <w:pPr>
              <w:spacing w:after="0" w:line="260"/>
              <w:jc w:val="right"/>
            </w:pPr>
            <w:r>
              <w:rPr>
                <w:b/>
                <w:bCs/>
                <w:sz w:val="16"/>
                <w:szCs w:val="16"/>
              </w:rPr>
              <w:t xml:space="preserve">9월 초 케이스</w:t>
            </w:r>
          </w:p>
        </w:tc>
        <w:tc>
          <w:tcPr>
            <w:tcW w:type="dxa" w:w="1437"/>
            <w:shd w:fill="EEF1F3" w:color="auto" w:val="clear"/>
            <w:tcMar>
              <w:top w:type="dxa" w:w="60"/>
              <w:left w:type="dxa" w:w="90"/>
              <w:bottom w:type="dxa" w:w="60"/>
              <w:right w:type="dxa" w:w="90"/>
            </w:tcMar>
          </w:tcPr>
          <w:p>
            <w:pPr>
              <w:spacing w:after="0" w:line="260"/>
              <w:jc w:val="right"/>
            </w:pPr>
            <w:r>
              <w:rPr>
                <w:b/>
                <w:bCs/>
                <w:sz w:val="16"/>
                <w:szCs w:val="16"/>
              </w:rPr>
              <w:t xml:space="preserve">여름 야간 케이스</w:t>
            </w:r>
          </w:p>
        </w:tc>
        <w:tc>
          <w:tcPr>
            <w:tcW w:type="dxa" w:w="2579"/>
            <w:shd w:fill="EEF1F3" w:color="auto" w:val="clear"/>
            <w:tcMar>
              <w:top w:type="dxa" w:w="60"/>
              <w:left w:type="dxa" w:w="90"/>
              <w:bottom w:type="dxa" w:w="60"/>
              <w:right w:type="dxa" w:w="90"/>
            </w:tcMar>
          </w:tcPr>
          <w:p>
            <w:pPr>
              <w:spacing w:after="0" w:line="260"/>
              <w:jc w:val="left"/>
            </w:pPr>
            <w:r>
              <w:rPr>
                <w:b/>
                <w:bCs/>
                <w:sz w:val="16"/>
                <w:szCs w:val="16"/>
              </w:rPr>
              <w:t xml:space="preserve">비고</w:t>
            </w:r>
          </w:p>
        </w:tc>
      </w:tr>
      <w:tr>
        <w:trPr>
          <w:cantSplit/>
          <w:tblHeader w:val="false"/>
        </w:trPr>
        <w:tc>
          <w:tcPr>
            <w:tcW w:type="dxa" w:w="2394"/>
            <w:shd w:fill="FDE8DC" w:color="auto" w:val="clear"/>
            <w:tcMar>
              <w:top w:type="dxa" w:w="60"/>
              <w:left w:type="dxa" w:w="90"/>
              <w:bottom w:type="dxa" w:w="60"/>
              <w:right w:type="dxa" w:w="90"/>
            </w:tcMar>
          </w:tcPr>
          <w:p>
            <w:pPr>
              <w:spacing w:after="0" w:line="260"/>
              <w:jc w:val="left"/>
            </w:pPr>
            <w:r>
              <w:rPr>
                <w:b w:val="false"/>
                <w:bCs w:val="false"/>
                <w:sz w:val="16"/>
                <w:szCs w:val="16"/>
              </w:rPr>
              <w:t xml:space="preserve">현 구조</w:t>
            </w:r>
          </w:p>
        </w:tc>
        <w:tc>
          <w:tcPr>
            <w:tcW w:type="dxa" w:w="2142"/>
            <w:shd w:fill="FDE8DC" w:color="auto" w:val="clear"/>
            <w:tcMar>
              <w:top w:type="dxa" w:w="60"/>
              <w:left w:type="dxa" w:w="90"/>
              <w:bottom w:type="dxa" w:w="60"/>
              <w:right w:type="dxa" w:w="90"/>
            </w:tcMar>
          </w:tcPr>
          <w:p>
            <w:pPr>
              <w:spacing w:after="0" w:line="260"/>
              <w:jc w:val="right"/>
            </w:pPr>
            <w:r>
              <w:rPr>
                <w:b w:val="false"/>
                <w:bCs w:val="false"/>
                <w:sz w:val="16"/>
                <w:szCs w:val="16"/>
              </w:rPr>
              <w:t xml:space="preserve">79.8 / </w:t>
            </w:r>
            <w:r>
              <w:rPr>
                <w:b/>
                <w:bCs/>
                <w:sz w:val="16"/>
                <w:szCs w:val="16"/>
              </w:rPr>
              <w:t xml:space="preserve">86.7</w:t>
            </w:r>
            <w:r>
              <w:rPr>
                <w:b w:val="false"/>
                <w:bCs w:val="false"/>
                <w:sz w:val="16"/>
                <w:szCs w:val="16"/>
              </w:rPr>
              <w:t xml:space="preserve"> (70~117)</w:t>
            </w:r>
          </w:p>
        </w:tc>
        <w:tc>
          <w:tcPr>
            <w:tcW w:type="dxa" w:w="1354"/>
            <w:shd w:fill="FDE8DC" w:color="auto" w:val="clear"/>
            <w:tcMar>
              <w:top w:type="dxa" w:w="60"/>
              <w:left w:type="dxa" w:w="90"/>
              <w:bottom w:type="dxa" w:w="60"/>
              <w:right w:type="dxa" w:w="90"/>
            </w:tcMar>
          </w:tcPr>
          <w:p>
            <w:pPr>
              <w:spacing w:after="0" w:line="260"/>
              <w:jc w:val="right"/>
            </w:pPr>
            <w:r>
              <w:rPr>
                <w:b w:val="false"/>
                <w:bCs w:val="false"/>
                <w:sz w:val="16"/>
                <w:szCs w:val="16"/>
              </w:rPr>
              <w:t xml:space="preserve">84.4</w:t>
            </w:r>
          </w:p>
        </w:tc>
        <w:tc>
          <w:tcPr>
            <w:tcW w:type="dxa" w:w="1437"/>
            <w:shd w:fill="FDE8DC" w:color="auto" w:val="clear"/>
            <w:tcMar>
              <w:top w:type="dxa" w:w="60"/>
              <w:left w:type="dxa" w:w="90"/>
              <w:bottom w:type="dxa" w:w="60"/>
              <w:right w:type="dxa" w:w="90"/>
            </w:tcMar>
          </w:tcPr>
          <w:p>
            <w:pPr>
              <w:spacing w:after="0" w:line="260"/>
              <w:jc w:val="right"/>
            </w:pPr>
            <w:r>
              <w:rPr>
                <w:b w:val="false"/>
                <w:bCs w:val="false"/>
                <w:sz w:val="16"/>
                <w:szCs w:val="16"/>
              </w:rPr>
              <w:t xml:space="preserve">58.8</w:t>
            </w:r>
          </w:p>
        </w:tc>
        <w:tc>
          <w:tcPr>
            <w:tcW w:type="dxa" w:w="2579"/>
            <w:shd w:fill="FDE8DC" w:color="auto" w:val="clear"/>
            <w:tcMar>
              <w:top w:type="dxa" w:w="60"/>
              <w:left w:type="dxa" w:w="90"/>
              <w:bottom w:type="dxa" w:w="60"/>
              <w:right w:type="dxa" w:w="90"/>
            </w:tcMar>
          </w:tcPr>
          <w:p>
            <w:pPr>
              <w:spacing w:after="0" w:line="260"/>
              <w:jc w:val="left"/>
            </w:pPr>
            <w:r>
              <w:rPr>
                <w:b w:val="false"/>
                <w:bCs w:val="false"/>
                <w:sz w:val="16"/>
                <w:szCs w:val="16"/>
              </w:rPr>
              <w:t xml:space="preserve">SMPS 손실만으로 74.5°C</w:t>
            </w:r>
          </w:p>
        </w:tc>
      </w:tr>
      <w:tr>
        <w:trPr>
          <w:cantSplit/>
          <w:tblHeader w:val="false"/>
        </w:trPr>
        <w:tc>
          <w:tcPr>
            <w:tcW w:type="dxa" w:w="2394"/>
            <w:tcMar>
              <w:top w:type="dxa" w:w="60"/>
              <w:left w:type="dxa" w:w="90"/>
              <w:bottom w:type="dxa" w:w="60"/>
              <w:right w:type="dxa" w:w="90"/>
            </w:tcMar>
          </w:tcPr>
          <w:p>
            <w:pPr>
              <w:spacing w:after="0" w:line="260"/>
              <w:jc w:val="left"/>
            </w:pPr>
            <w:r>
              <w:rPr>
                <w:b w:val="false"/>
                <w:bCs w:val="false"/>
                <w:sz w:val="16"/>
                <w:szCs w:val="16"/>
              </w:rPr>
              <w:t xml:space="preserve">1안 (a) 판 수직, 함체 그대로</w:t>
            </w:r>
          </w:p>
        </w:tc>
        <w:tc>
          <w:tcPr>
            <w:tcW w:type="dxa" w:w="2142"/>
            <w:tcMar>
              <w:top w:type="dxa" w:w="60"/>
              <w:left w:type="dxa" w:w="90"/>
              <w:bottom w:type="dxa" w:w="60"/>
              <w:right w:type="dxa" w:w="90"/>
            </w:tcMar>
          </w:tcPr>
          <w:p>
            <w:pPr>
              <w:spacing w:after="0" w:line="260"/>
              <w:jc w:val="right"/>
            </w:pPr>
            <w:r>
              <w:rPr>
                <w:b w:val="false"/>
                <w:bCs w:val="false"/>
                <w:sz w:val="16"/>
                <w:szCs w:val="16"/>
              </w:rPr>
              <w:t xml:space="preserve">77.1 / </w:t>
            </w:r>
            <w:r>
              <w:rPr>
                <w:b/>
                <w:bCs/>
                <w:sz w:val="16"/>
                <w:szCs w:val="16"/>
              </w:rPr>
              <w:t xml:space="preserve">84.0</w:t>
            </w:r>
            <w:r>
              <w:rPr>
                <w:b w:val="false"/>
                <w:bCs w:val="false"/>
                <w:sz w:val="16"/>
                <w:szCs w:val="16"/>
              </w:rPr>
              <w:t xml:space="preserve"> (68~110)</w:t>
            </w:r>
          </w:p>
        </w:tc>
        <w:tc>
          <w:tcPr>
            <w:tcW w:type="dxa" w:w="1354"/>
            <w:tcMar>
              <w:top w:type="dxa" w:w="60"/>
              <w:left w:type="dxa" w:w="90"/>
              <w:bottom w:type="dxa" w:w="60"/>
              <w:right w:type="dxa" w:w="90"/>
            </w:tcMar>
          </w:tcPr>
          <w:p>
            <w:pPr>
              <w:spacing w:after="0" w:line="260"/>
              <w:jc w:val="right"/>
            </w:pPr>
            <w:r>
              <w:rPr>
                <w:b w:val="false"/>
                <w:bCs w:val="false"/>
                <w:sz w:val="16"/>
                <w:szCs w:val="16"/>
              </w:rPr>
              <w:t xml:space="preserve">81.3</w:t>
            </w:r>
          </w:p>
        </w:tc>
        <w:tc>
          <w:tcPr>
            <w:tcW w:type="dxa" w:w="1437"/>
            <w:tcMar>
              <w:top w:type="dxa" w:w="60"/>
              <w:left w:type="dxa" w:w="90"/>
              <w:bottom w:type="dxa" w:w="60"/>
              <w:right w:type="dxa" w:w="90"/>
            </w:tcMar>
          </w:tcPr>
          <w:p>
            <w:pPr>
              <w:spacing w:after="0" w:line="260"/>
              <w:jc w:val="right"/>
            </w:pPr>
            <w:r>
              <w:rPr>
                <w:b w:val="false"/>
                <w:bCs w:val="false"/>
                <w:sz w:val="16"/>
                <w:szCs w:val="16"/>
              </w:rPr>
              <w:t xml:space="preserve">57.4</w:t>
            </w:r>
          </w:p>
        </w:tc>
        <w:tc>
          <w:tcPr>
            <w:tcW w:type="dxa" w:w="2579"/>
            <w:tcMar>
              <w:top w:type="dxa" w:w="60"/>
              <w:left w:type="dxa" w:w="90"/>
              <w:bottom w:type="dxa" w:w="60"/>
              <w:right w:type="dxa" w:w="90"/>
            </w:tcMar>
          </w:tcPr>
          <w:p>
            <w:pPr>
              <w:spacing w:after="0" w:line="260"/>
              <w:jc w:val="left"/>
            </w:pPr>
            <w:r>
              <w:rPr>
                <w:b w:val="false"/>
                <w:bCs w:val="false"/>
                <w:sz w:val="16"/>
                <w:szCs w:val="16"/>
              </w:rPr>
              <w:t xml:space="preserve">패널 유리 93→76°C로는 개선</w:t>
            </w:r>
          </w:p>
        </w:tc>
      </w:tr>
      <w:tr>
        <w:trPr>
          <w:cantSplit/>
          <w:tblHeader w:val="false"/>
        </w:trPr>
        <w:tc>
          <w:tcPr>
            <w:tcW w:type="dxa" w:w="2394"/>
            <w:shd w:fill="E2F2E8" w:color="auto" w:val="clear"/>
            <w:tcMar>
              <w:top w:type="dxa" w:w="60"/>
              <w:left w:type="dxa" w:w="90"/>
              <w:bottom w:type="dxa" w:w="60"/>
              <w:right w:type="dxa" w:w="90"/>
            </w:tcMar>
          </w:tcPr>
          <w:p>
            <w:pPr>
              <w:spacing w:after="0" w:line="260"/>
              <w:jc w:val="left"/>
            </w:pPr>
            <w:r>
              <w:rPr>
                <w:b w:val="false"/>
                <w:bCs w:val="false"/>
                <w:sz w:val="16"/>
                <w:szCs w:val="16"/>
              </w:rPr>
              <w:t xml:space="preserve">1안 (b) + 써멀패드 + 세로 핀</w:t>
            </w:r>
          </w:p>
        </w:tc>
        <w:tc>
          <w:tcPr>
            <w:tcW w:type="dxa" w:w="2142"/>
            <w:shd w:fill="E2F2E8" w:color="auto" w:val="clear"/>
            <w:tcMar>
              <w:top w:type="dxa" w:w="60"/>
              <w:left w:type="dxa" w:w="90"/>
              <w:bottom w:type="dxa" w:w="60"/>
              <w:right w:type="dxa" w:w="90"/>
            </w:tcMar>
          </w:tcPr>
          <w:p>
            <w:pPr>
              <w:spacing w:after="0" w:line="260"/>
              <w:jc w:val="right"/>
            </w:pPr>
            <w:r>
              <w:rPr>
                <w:b w:val="false"/>
                <w:bCs w:val="false"/>
                <w:sz w:val="16"/>
                <w:szCs w:val="16"/>
              </w:rPr>
              <w:t xml:space="preserve">60.7 / </w:t>
            </w:r>
            <w:r>
              <w:rPr>
                <w:b/>
                <w:bCs/>
                <w:sz w:val="16"/>
                <w:szCs w:val="16"/>
              </w:rPr>
              <w:t xml:space="preserve">61.9</w:t>
            </w:r>
            <w:r>
              <w:rPr>
                <w:b w:val="false"/>
                <w:bCs w:val="false"/>
                <w:sz w:val="16"/>
                <w:szCs w:val="16"/>
              </w:rPr>
              <w:t xml:space="preserve"> (55~73)</w:t>
            </w:r>
          </w:p>
        </w:tc>
        <w:tc>
          <w:tcPr>
            <w:tcW w:type="dxa" w:w="1354"/>
            <w:shd w:fill="E2F2E8" w:color="auto" w:val="clear"/>
            <w:tcMar>
              <w:top w:type="dxa" w:w="60"/>
              <w:left w:type="dxa" w:w="90"/>
              <w:bottom w:type="dxa" w:w="60"/>
              <w:right w:type="dxa" w:w="90"/>
            </w:tcMar>
          </w:tcPr>
          <w:p>
            <w:pPr>
              <w:spacing w:after="0" w:line="260"/>
              <w:jc w:val="right"/>
            </w:pPr>
            <w:r>
              <w:rPr>
                <w:b w:val="false"/>
                <w:bCs w:val="false"/>
                <w:sz w:val="16"/>
                <w:szCs w:val="16"/>
              </w:rPr>
              <w:t xml:space="preserve">58.4</w:t>
            </w:r>
          </w:p>
        </w:tc>
        <w:tc>
          <w:tcPr>
            <w:tcW w:type="dxa" w:w="1437"/>
            <w:shd w:fill="E2F2E8" w:color="auto" w:val="clear"/>
            <w:tcMar>
              <w:top w:type="dxa" w:w="60"/>
              <w:left w:type="dxa" w:w="90"/>
              <w:bottom w:type="dxa" w:w="60"/>
              <w:right w:type="dxa" w:w="90"/>
            </w:tcMar>
          </w:tcPr>
          <w:p>
            <w:pPr>
              <w:spacing w:after="0" w:line="260"/>
              <w:jc w:val="right"/>
            </w:pPr>
            <w:r>
              <w:rPr>
                <w:b w:val="false"/>
                <w:bCs w:val="false"/>
                <w:sz w:val="16"/>
                <w:szCs w:val="16"/>
              </w:rPr>
              <w:t xml:space="preserve">43.6</w:t>
            </w:r>
          </w:p>
        </w:tc>
        <w:tc>
          <w:tcPr>
            <w:tcW w:type="dxa" w:w="2579"/>
            <w:shd w:fill="E2F2E8" w:color="auto" w:val="clear"/>
            <w:tcMar>
              <w:top w:type="dxa" w:w="60"/>
              <w:left w:type="dxa" w:w="90"/>
              <w:bottom w:type="dxa" w:w="60"/>
              <w:right w:type="dxa" w:w="90"/>
            </w:tcMar>
          </w:tcPr>
          <w:p>
            <w:pPr>
              <w:spacing w:after="0" w:line="260"/>
              <w:jc w:val="left"/>
            </w:pPr>
            <w:r>
              <w:rPr>
                <w:b w:val="false"/>
                <w:bCs w:val="false"/>
                <w:sz w:val="16"/>
                <w:szCs w:val="16"/>
              </w:rPr>
              <w:t xml:space="preserve">뿌리 단열 가스켓 추가 시 60.0°C</w:t>
            </w:r>
          </w:p>
        </w:tc>
      </w:tr>
      <w:tr>
        <w:trPr>
          <w:cantSplit/>
          <w:tblHeader w:val="false"/>
        </w:trPr>
        <w:tc>
          <w:tcPr>
            <w:tcW w:type="dxa" w:w="2394"/>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핀 함체 B (300×250, 핀 40)</w:t>
            </w:r>
          </w:p>
        </w:tc>
        <w:tc>
          <w:tcPr>
            <w:tcW w:type="dxa" w:w="2142"/>
            <w:shd w:fill="E2F2E8" w:color="auto" w:val="clear"/>
            <w:tcMar>
              <w:top w:type="dxa" w:w="60"/>
              <w:left w:type="dxa" w:w="90"/>
              <w:bottom w:type="dxa" w:w="60"/>
              <w:right w:type="dxa" w:w="90"/>
            </w:tcMar>
          </w:tcPr>
          <w:p>
            <w:pPr>
              <w:spacing w:after="0" w:line="260"/>
              <w:jc w:val="right"/>
            </w:pPr>
            <w:r>
              <w:rPr>
                <w:b w:val="false"/>
                <w:bCs w:val="false"/>
                <w:sz w:val="16"/>
                <w:szCs w:val="16"/>
              </w:rPr>
              <w:t xml:space="preserve">58.7 / </w:t>
            </w:r>
            <w:r>
              <w:rPr>
                <w:b/>
                <w:bCs/>
                <w:sz w:val="16"/>
                <w:szCs w:val="16"/>
              </w:rPr>
              <w:t xml:space="preserve">59.3</w:t>
            </w:r>
            <w:r>
              <w:rPr>
                <w:b w:val="false"/>
                <w:bCs w:val="false"/>
                <w:sz w:val="16"/>
                <w:szCs w:val="16"/>
              </w:rPr>
              <w:t xml:space="preserve"> (54~66)</w:t>
            </w:r>
          </w:p>
        </w:tc>
        <w:tc>
          <w:tcPr>
            <w:tcW w:type="dxa" w:w="1354"/>
            <w:shd w:fill="E2F2E8" w:color="auto" w:val="clear"/>
            <w:tcMar>
              <w:top w:type="dxa" w:w="60"/>
              <w:left w:type="dxa" w:w="90"/>
              <w:bottom w:type="dxa" w:w="60"/>
              <w:right w:type="dxa" w:w="90"/>
            </w:tcMar>
          </w:tcPr>
          <w:p>
            <w:pPr>
              <w:spacing w:after="0" w:line="260"/>
              <w:jc w:val="right"/>
            </w:pPr>
            <w:r>
              <w:rPr>
                <w:b w:val="false"/>
                <w:bCs w:val="false"/>
                <w:sz w:val="16"/>
                <w:szCs w:val="16"/>
              </w:rPr>
              <w:t xml:space="preserve">54.7</w:t>
            </w:r>
          </w:p>
        </w:tc>
        <w:tc>
          <w:tcPr>
            <w:tcW w:type="dxa" w:w="1437"/>
            <w:shd w:fill="E2F2E8" w:color="auto" w:val="clear"/>
            <w:tcMar>
              <w:top w:type="dxa" w:w="60"/>
              <w:left w:type="dxa" w:w="90"/>
              <w:bottom w:type="dxa" w:w="60"/>
              <w:right w:type="dxa" w:w="90"/>
            </w:tcMar>
          </w:tcPr>
          <w:p>
            <w:pPr>
              <w:spacing w:after="0" w:line="260"/>
              <w:jc w:val="right"/>
            </w:pPr>
            <w:r>
              <w:rPr>
                <w:b w:val="false"/>
                <w:bCs w:val="false"/>
                <w:sz w:val="16"/>
                <w:szCs w:val="16"/>
              </w:rPr>
              <w:t xml:space="preserve">42.2</w:t>
            </w:r>
          </w:p>
        </w:tc>
        <w:tc>
          <w:tcPr>
            <w:tcW w:type="dxa" w:w="2579"/>
            <w:shd w:fill="E2F2E8" w:color="auto" w:val="clear"/>
            <w:tcMar>
              <w:top w:type="dxa" w:w="60"/>
              <w:left w:type="dxa" w:w="90"/>
              <w:bottom w:type="dxa" w:w="60"/>
              <w:right w:type="dxa" w:w="90"/>
            </w:tcMar>
          </w:tcPr>
          <w:p>
            <w:pPr>
              <w:spacing w:after="0" w:line="260"/>
              <w:jc w:val="left"/>
            </w:pPr>
            <w:r>
              <w:rPr>
                <w:b w:val="false"/>
                <w:bCs w:val="false"/>
                <w:sz w:val="16"/>
                <w:szCs w:val="16"/>
              </w:rPr>
              <w:t xml:space="preserve">공기층 150mm, Hub 함체 62.9°C</w:t>
            </w:r>
          </w:p>
        </w:tc>
      </w:tr>
      <w:tr>
        <w:trPr>
          <w:cantSplit/>
          <w:tblHeader w:val="false"/>
        </w:trPr>
        <w:tc>
          <w:tcPr>
            <w:tcW w:type="dxa" w:w="2394"/>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핀 함체 D (400×300, 핀 50)</w:t>
            </w:r>
          </w:p>
        </w:tc>
        <w:tc>
          <w:tcPr>
            <w:tcW w:type="dxa" w:w="2142"/>
            <w:shd w:fill="E2F2E8" w:color="auto" w:val="clear"/>
            <w:tcMar>
              <w:top w:type="dxa" w:w="60"/>
              <w:left w:type="dxa" w:w="90"/>
              <w:bottom w:type="dxa" w:w="60"/>
              <w:right w:type="dxa" w:w="90"/>
            </w:tcMar>
          </w:tcPr>
          <w:p>
            <w:pPr>
              <w:spacing w:after="0" w:line="260"/>
              <w:jc w:val="right"/>
            </w:pPr>
            <w:r>
              <w:rPr>
                <w:b w:val="false"/>
                <w:bCs w:val="false"/>
                <w:sz w:val="16"/>
                <w:szCs w:val="16"/>
              </w:rPr>
              <w:t xml:space="preserve">53.2 / </w:t>
            </w:r>
            <w:r>
              <w:rPr>
                <w:b/>
                <w:bCs/>
                <w:sz w:val="16"/>
                <w:szCs w:val="16"/>
              </w:rPr>
              <w:t xml:space="preserve">53.8</w:t>
            </w:r>
            <w:r>
              <w:rPr>
                <w:b w:val="false"/>
                <w:bCs w:val="false"/>
                <w:sz w:val="16"/>
                <w:szCs w:val="16"/>
              </w:rPr>
              <w:t xml:space="preserve"> (49~60)</w:t>
            </w:r>
          </w:p>
        </w:tc>
        <w:tc>
          <w:tcPr>
            <w:tcW w:type="dxa" w:w="1354"/>
            <w:shd w:fill="E2F2E8" w:color="auto" w:val="clear"/>
            <w:tcMar>
              <w:top w:type="dxa" w:w="60"/>
              <w:left w:type="dxa" w:w="90"/>
              <w:bottom w:type="dxa" w:w="60"/>
              <w:right w:type="dxa" w:w="90"/>
            </w:tcMar>
          </w:tcPr>
          <w:p>
            <w:pPr>
              <w:spacing w:after="0" w:line="260"/>
              <w:jc w:val="right"/>
            </w:pPr>
            <w:r>
              <w:rPr>
                <w:b w:val="false"/>
                <w:bCs w:val="false"/>
                <w:sz w:val="16"/>
                <w:szCs w:val="16"/>
              </w:rPr>
              <w:t xml:space="preserve">49.1</w:t>
            </w:r>
          </w:p>
        </w:tc>
        <w:tc>
          <w:tcPr>
            <w:tcW w:type="dxa" w:w="1437"/>
            <w:shd w:fill="E2F2E8" w:color="auto" w:val="clear"/>
            <w:tcMar>
              <w:top w:type="dxa" w:w="60"/>
              <w:left w:type="dxa" w:w="90"/>
              <w:bottom w:type="dxa" w:w="60"/>
              <w:right w:type="dxa" w:w="90"/>
            </w:tcMar>
          </w:tcPr>
          <w:p>
            <w:pPr>
              <w:spacing w:after="0" w:line="260"/>
              <w:jc w:val="right"/>
            </w:pPr>
            <w:r>
              <w:rPr>
                <w:b w:val="false"/>
                <w:bCs w:val="false"/>
                <w:sz w:val="16"/>
                <w:szCs w:val="16"/>
              </w:rPr>
              <w:t xml:space="preserve">38.8</w:t>
            </w:r>
          </w:p>
        </w:tc>
        <w:tc>
          <w:tcPr>
            <w:tcW w:type="dxa" w:w="2579"/>
            <w:shd w:fill="E2F2E8" w:color="auto" w:val="clear"/>
            <w:tcMar>
              <w:top w:type="dxa" w:w="60"/>
              <w:left w:type="dxa" w:w="90"/>
              <w:bottom w:type="dxa" w:w="60"/>
              <w:right w:type="dxa" w:w="90"/>
            </w:tcMar>
          </w:tcPr>
          <w:p>
            <w:pPr>
              <w:spacing w:after="0" w:line="260"/>
              <w:jc w:val="left"/>
            </w:pPr>
            <w:r>
              <w:rPr>
                <w:b w:val="false"/>
                <w:bCs w:val="false"/>
                <w:sz w:val="16"/>
                <w:szCs w:val="16"/>
              </w:rPr>
              <w:t xml:space="preserve">보수 조건까지 60°C 이하</w:t>
            </w:r>
          </w:p>
        </w:tc>
      </w:tr>
      <w:tr>
        <w:trPr>
          <w:cantSplit/>
          <w:tblHeader w:val="false"/>
        </w:trPr>
        <w:tc>
          <w:tcPr>
            <w:tcW w:type="dxa" w:w="2394"/>
            <w:shd w:fill="E3EFF6" w:color="auto" w:val="clear"/>
            <w:tcMar>
              <w:top w:type="dxa" w:w="60"/>
              <w:left w:type="dxa" w:w="90"/>
              <w:bottom w:type="dxa" w:w="60"/>
              <w:right w:type="dxa" w:w="90"/>
            </w:tcMar>
          </w:tcPr>
          <w:p>
            <w:pPr>
              <w:spacing w:after="0" w:line="260"/>
              <w:jc w:val="left"/>
            </w:pPr>
            <w:r>
              <w:rPr>
                <w:b w:val="false"/>
                <w:bCs w:val="false"/>
                <w:sz w:val="16"/>
                <w:szCs w:val="16"/>
              </w:rPr>
              <w:t xml:space="preserve">3안 (i) DC-DC를 현 함체에</w:t>
            </w:r>
          </w:p>
        </w:tc>
        <w:tc>
          <w:tcPr>
            <w:tcW w:type="dxa" w:w="2142"/>
            <w:shd w:fill="E3EFF6" w:color="auto" w:val="clear"/>
            <w:tcMar>
              <w:top w:type="dxa" w:w="60"/>
              <w:left w:type="dxa" w:w="90"/>
              <w:bottom w:type="dxa" w:w="60"/>
              <w:right w:type="dxa" w:w="90"/>
            </w:tcMar>
          </w:tcPr>
          <w:p>
            <w:pPr>
              <w:spacing w:after="0" w:line="260"/>
              <w:jc w:val="right"/>
            </w:pPr>
            <w:r>
              <w:rPr>
                <w:b w:val="false"/>
                <w:bCs w:val="false"/>
                <w:sz w:val="16"/>
                <w:szCs w:val="16"/>
              </w:rPr>
              <w:t xml:space="preserve">62.9 / </w:t>
            </w:r>
            <w:r>
              <w:rPr>
                <w:b/>
                <w:bCs/>
                <w:sz w:val="16"/>
                <w:szCs w:val="16"/>
              </w:rPr>
              <w:t xml:space="preserve">64.0</w:t>
            </w:r>
            <w:r>
              <w:rPr>
                <w:b w:val="false"/>
                <w:bCs w:val="false"/>
                <w:sz w:val="16"/>
                <w:szCs w:val="16"/>
              </w:rPr>
              <w:t xml:space="preserve"> (58~76)</w:t>
            </w:r>
          </w:p>
        </w:tc>
        <w:tc>
          <w:tcPr>
            <w:tcW w:type="dxa" w:w="1354"/>
            <w:shd w:fill="E3EFF6" w:color="auto" w:val="clear"/>
            <w:tcMar>
              <w:top w:type="dxa" w:w="60"/>
              <w:left w:type="dxa" w:w="90"/>
              <w:bottom w:type="dxa" w:w="60"/>
              <w:right w:type="dxa" w:w="90"/>
            </w:tcMar>
          </w:tcPr>
          <w:p>
            <w:pPr>
              <w:spacing w:after="0" w:line="260"/>
              <w:jc w:val="right"/>
            </w:pPr>
            <w:r>
              <w:rPr>
                <w:b w:val="false"/>
                <w:bCs w:val="false"/>
                <w:sz w:val="16"/>
                <w:szCs w:val="16"/>
              </w:rPr>
              <w:t xml:space="preserve">61.9</w:t>
            </w:r>
          </w:p>
        </w:tc>
        <w:tc>
          <w:tcPr>
            <w:tcW w:type="dxa" w:w="1437"/>
            <w:shd w:fill="E3EFF6" w:color="auto" w:val="clear"/>
            <w:tcMar>
              <w:top w:type="dxa" w:w="60"/>
              <w:left w:type="dxa" w:w="90"/>
              <w:bottom w:type="dxa" w:w="60"/>
              <w:right w:type="dxa" w:w="90"/>
            </w:tcMar>
          </w:tcPr>
          <w:p>
            <w:pPr>
              <w:spacing w:after="0" w:line="260"/>
              <w:jc w:val="right"/>
            </w:pPr>
            <w:r>
              <w:rPr>
                <w:b w:val="false"/>
                <w:bCs w:val="false"/>
                <w:sz w:val="16"/>
                <w:szCs w:val="16"/>
              </w:rPr>
              <w:t xml:space="preserve">41.4</w:t>
            </w:r>
          </w:p>
        </w:tc>
        <w:tc>
          <w:tcPr>
            <w:tcW w:type="dxa" w:w="2579"/>
            <w:shd w:fill="E3EFF6" w:color="auto" w:val="clear"/>
            <w:tcMar>
              <w:top w:type="dxa" w:w="60"/>
              <w:left w:type="dxa" w:w="90"/>
              <w:bottom w:type="dxa" w:w="60"/>
              <w:right w:type="dxa" w:w="90"/>
            </w:tcMar>
          </w:tcPr>
          <w:p>
            <w:pPr>
              <w:spacing w:after="0" w:line="260"/>
              <w:jc w:val="left"/>
            </w:pPr>
            <w:r>
              <w:rPr>
                <w:b w:val="false"/>
                <w:bCs w:val="false"/>
                <w:sz w:val="16"/>
                <w:szCs w:val="16"/>
              </w:rPr>
              <w:t xml:space="preserve">바닥 온도는 패널 열로 데워진 Al판(62.7°C)</w:t>
            </w:r>
          </w:p>
        </w:tc>
      </w:tr>
      <w:tr>
        <w:trPr>
          <w:cantSplit/>
          <w:tblHeader w:val="false"/>
        </w:trPr>
        <w:tc>
          <w:tcPr>
            <w:tcW w:type="dxa" w:w="2394"/>
            <w:shd w:fill="E3EFF6" w:color="auto" w:val="clear"/>
            <w:tcMar>
              <w:top w:type="dxa" w:w="60"/>
              <w:left w:type="dxa" w:w="90"/>
              <w:bottom w:type="dxa" w:w="60"/>
              <w:right w:type="dxa" w:w="90"/>
            </w:tcMar>
          </w:tcPr>
          <w:p>
            <w:pPr>
              <w:spacing w:after="0" w:line="260"/>
              <w:jc w:val="left"/>
            </w:pPr>
            <w:r>
              <w:rPr>
                <w:b w:val="false"/>
                <w:bCs w:val="false"/>
                <w:sz w:val="16"/>
                <w:szCs w:val="16"/>
              </w:rPr>
              <w:t xml:space="preserve">3안 (ii) 1안 + 핀</w:t>
            </w:r>
          </w:p>
        </w:tc>
        <w:tc>
          <w:tcPr>
            <w:tcW w:type="dxa" w:w="2142"/>
            <w:shd w:fill="E3EFF6" w:color="auto" w:val="clear"/>
            <w:tcMar>
              <w:top w:type="dxa" w:w="60"/>
              <w:left w:type="dxa" w:w="90"/>
              <w:bottom w:type="dxa" w:w="60"/>
              <w:right w:type="dxa" w:w="90"/>
            </w:tcMar>
          </w:tcPr>
          <w:p>
            <w:pPr>
              <w:spacing w:after="0" w:line="260"/>
              <w:jc w:val="right"/>
            </w:pPr>
            <w:r>
              <w:rPr>
                <w:b w:val="false"/>
                <w:bCs w:val="false"/>
                <w:sz w:val="16"/>
                <w:szCs w:val="16"/>
              </w:rPr>
              <w:t xml:space="preserve">55.0 / </w:t>
            </w:r>
            <w:r>
              <w:rPr>
                <w:b/>
                <w:bCs/>
                <w:sz w:val="16"/>
                <w:szCs w:val="16"/>
              </w:rPr>
              <w:t xml:space="preserve">56.1</w:t>
            </w:r>
            <w:r>
              <w:rPr>
                <w:b w:val="false"/>
                <w:bCs w:val="false"/>
                <w:sz w:val="16"/>
                <w:szCs w:val="16"/>
              </w:rPr>
              <w:t xml:space="preserve"> (49~68)</w:t>
            </w:r>
          </w:p>
        </w:tc>
        <w:tc>
          <w:tcPr>
            <w:tcW w:type="dxa" w:w="1354"/>
            <w:shd w:fill="E3EFF6" w:color="auto" w:val="clear"/>
            <w:tcMar>
              <w:top w:type="dxa" w:w="60"/>
              <w:left w:type="dxa" w:w="90"/>
              <w:bottom w:type="dxa" w:w="60"/>
              <w:right w:type="dxa" w:w="90"/>
            </w:tcMar>
          </w:tcPr>
          <w:p>
            <w:pPr>
              <w:spacing w:after="0" w:line="260"/>
              <w:jc w:val="right"/>
            </w:pPr>
            <w:r>
              <w:rPr>
                <w:b w:val="false"/>
                <w:bCs w:val="false"/>
                <w:sz w:val="16"/>
                <w:szCs w:val="16"/>
              </w:rPr>
              <w:t xml:space="preserve">53.0</w:t>
            </w:r>
          </w:p>
        </w:tc>
        <w:tc>
          <w:tcPr>
            <w:tcW w:type="dxa" w:w="1437"/>
            <w:shd w:fill="E3EFF6" w:color="auto" w:val="clear"/>
            <w:tcMar>
              <w:top w:type="dxa" w:w="60"/>
              <w:left w:type="dxa" w:w="90"/>
              <w:bottom w:type="dxa" w:w="60"/>
              <w:right w:type="dxa" w:w="90"/>
            </w:tcMar>
          </w:tcPr>
          <w:p>
            <w:pPr>
              <w:spacing w:after="0" w:line="260"/>
              <w:jc w:val="right"/>
            </w:pPr>
            <w:r>
              <w:rPr>
                <w:b w:val="false"/>
                <w:bCs w:val="false"/>
                <w:sz w:val="16"/>
                <w:szCs w:val="16"/>
              </w:rPr>
              <w:t xml:space="preserve">38.4</w:t>
            </w:r>
          </w:p>
        </w:tc>
        <w:tc>
          <w:tcPr>
            <w:tcW w:type="dxa" w:w="2579"/>
            <w:shd w:fill="E3EFF6" w:color="auto" w:val="clear"/>
            <w:tcMar>
              <w:top w:type="dxa" w:w="60"/>
              <w:left w:type="dxa" w:w="90"/>
              <w:bottom w:type="dxa" w:w="60"/>
              <w:right w:type="dxa" w:w="90"/>
            </w:tcMar>
          </w:tcPr>
          <w:p>
            <w:pPr>
              <w:spacing w:after="0" w:line="260"/>
              <w:jc w:val="left"/>
            </w:pPr>
          </w:p>
        </w:tc>
      </w:tr>
      <w:tr>
        <w:trPr>
          <w:cantSplit/>
          <w:tblHeader w:val="false"/>
        </w:trPr>
        <w:tc>
          <w:tcPr>
            <w:tcW w:type="dxa" w:w="2394"/>
            <w:shd w:fill="E3EFF6" w:color="auto" w:val="clear"/>
            <w:tcMar>
              <w:top w:type="dxa" w:w="60"/>
              <w:left w:type="dxa" w:w="90"/>
              <w:bottom w:type="dxa" w:w="60"/>
              <w:right w:type="dxa" w:w="90"/>
            </w:tcMar>
          </w:tcPr>
          <w:p>
            <w:pPr>
              <w:spacing w:after="0" w:line="260"/>
              <w:jc w:val="left"/>
            </w:pPr>
            <w:r>
              <w:rPr>
                <w:b w:val="false"/>
                <w:bCs w:val="false"/>
                <w:sz w:val="16"/>
                <w:szCs w:val="16"/>
              </w:rPr>
              <w:t xml:space="preserve">3안 (iii) 2안 + 소형 핀 함체</w:t>
            </w:r>
          </w:p>
        </w:tc>
        <w:tc>
          <w:tcPr>
            <w:tcW w:type="dxa" w:w="2142"/>
            <w:shd w:fill="E3EFF6" w:color="auto" w:val="clear"/>
            <w:tcMar>
              <w:top w:type="dxa" w:w="60"/>
              <w:left w:type="dxa" w:w="90"/>
              <w:bottom w:type="dxa" w:w="60"/>
              <w:right w:type="dxa" w:w="90"/>
            </w:tcMar>
          </w:tcPr>
          <w:p>
            <w:pPr>
              <w:spacing w:after="0" w:line="260"/>
              <w:jc w:val="right"/>
            </w:pPr>
            <w:r>
              <w:rPr>
                <w:b w:val="false"/>
                <w:bCs w:val="false"/>
                <w:sz w:val="16"/>
                <w:szCs w:val="16"/>
              </w:rPr>
              <w:t xml:space="preserve">55.8 / </w:t>
            </w:r>
            <w:r>
              <w:rPr>
                <w:b/>
                <w:bCs/>
                <w:sz w:val="16"/>
                <w:szCs w:val="16"/>
              </w:rPr>
              <w:t xml:space="preserve">56.4</w:t>
            </w:r>
            <w:r>
              <w:rPr>
                <w:b w:val="false"/>
                <w:bCs w:val="false"/>
                <w:sz w:val="16"/>
                <w:szCs w:val="16"/>
              </w:rPr>
              <w:t xml:space="preserve"> (52~62)</w:t>
            </w:r>
          </w:p>
        </w:tc>
        <w:tc>
          <w:tcPr>
            <w:tcW w:type="dxa" w:w="1354"/>
            <w:shd w:fill="E3EFF6" w:color="auto" w:val="clear"/>
            <w:tcMar>
              <w:top w:type="dxa" w:w="60"/>
              <w:left w:type="dxa" w:w="90"/>
              <w:bottom w:type="dxa" w:w="60"/>
              <w:right w:type="dxa" w:w="90"/>
            </w:tcMar>
          </w:tcPr>
          <w:p>
            <w:pPr>
              <w:spacing w:after="0" w:line="260"/>
              <w:jc w:val="right"/>
            </w:pPr>
            <w:r>
              <w:rPr>
                <w:b w:val="false"/>
                <w:bCs w:val="false"/>
                <w:sz w:val="16"/>
                <w:szCs w:val="16"/>
              </w:rPr>
              <w:t xml:space="preserve">52.2</w:t>
            </w:r>
          </w:p>
        </w:tc>
        <w:tc>
          <w:tcPr>
            <w:tcW w:type="dxa" w:w="1437"/>
            <w:shd w:fill="E3EFF6" w:color="auto" w:val="clear"/>
            <w:tcMar>
              <w:top w:type="dxa" w:w="60"/>
              <w:left w:type="dxa" w:w="90"/>
              <w:bottom w:type="dxa" w:w="60"/>
              <w:right w:type="dxa" w:w="90"/>
            </w:tcMar>
          </w:tcPr>
          <w:p>
            <w:pPr>
              <w:spacing w:after="0" w:line="260"/>
              <w:jc w:val="right"/>
            </w:pPr>
            <w:r>
              <w:rPr>
                <w:b w:val="false"/>
                <w:bCs w:val="false"/>
                <w:sz w:val="16"/>
                <w:szCs w:val="16"/>
              </w:rPr>
              <w:t xml:space="preserve">38.5</w:t>
            </w:r>
          </w:p>
        </w:tc>
        <w:tc>
          <w:tcPr>
            <w:tcW w:type="dxa" w:w="2579"/>
            <w:shd w:fill="E3EFF6" w:color="auto" w:val="clear"/>
            <w:tcMar>
              <w:top w:type="dxa" w:w="60"/>
              <w:left w:type="dxa" w:w="90"/>
              <w:bottom w:type="dxa" w:w="60"/>
              <w:right w:type="dxa" w:w="90"/>
            </w:tcMar>
          </w:tcPr>
          <w:p>
            <w:pPr>
              <w:spacing w:after="0" w:line="260"/>
              <w:jc w:val="left"/>
            </w:pPr>
            <w:r>
              <w:rPr>
                <w:b w:val="false"/>
                <w:bCs w:val="false"/>
                <w:sz w:val="16"/>
                <w:szCs w:val="16"/>
              </w:rPr>
              <w:t xml:space="preserve">핀 함체 200×150, 핀 30mm, 약 0.9kg</w:t>
            </w:r>
          </w:p>
        </w:tc>
      </w:tr>
    </w:tbl>
    <w:p>
      <w:pPr>
        <w:spacing w:after="80"/>
      </w:pPr>
    </w:p>
    <w:p>
      <w:pPr>
        <w:pStyle w:val="Heading2"/>
        <w:keepNext/>
        <w:spacing w:after="80" w:before="200"/>
      </w:pPr>
      <w:r>
        <w:rPr>
          <w:b/>
          <w:bCs/>
          <w:color w:val="1B2329"/>
          <w:sz w:val="22"/>
          <w:szCs w:val="22"/>
        </w:rPr>
        <w:t xml:space="preserve">2안 공기층 축소 효과 (300 → 150mm)</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652"/>
        <w:gridCol w:w="3127"/>
        <w:gridCol w:w="3127"/>
      </w:tblGrid>
      <w:tr>
        <w:trPr>
          <w:cantSplit/>
          <w:tblHeader/>
        </w:trPr>
        <w:tc>
          <w:tcPr>
            <w:tcW w:type="dxa" w:w="3652"/>
            <w:shd w:fill="EEF1F3" w:color="auto" w:val="clear"/>
            <w:tcMar>
              <w:top w:type="dxa" w:w="60"/>
              <w:left w:type="dxa" w:w="90"/>
              <w:bottom w:type="dxa" w:w="60"/>
              <w:right w:type="dxa" w:w="90"/>
            </w:tcMar>
          </w:tcPr>
          <w:p>
            <w:pPr>
              <w:spacing w:after="0" w:line="260"/>
              <w:jc w:val="left"/>
            </w:pPr>
            <w:r>
              <w:rPr>
                <w:b/>
                <w:bCs/>
                <w:sz w:val="16"/>
                <w:szCs w:val="16"/>
              </w:rPr>
              <w:t xml:space="preserve">7월, 핀 함체 B</w:t>
            </w:r>
          </w:p>
        </w:tc>
        <w:tc>
          <w:tcPr>
            <w:tcW w:type="dxa" w:w="3127"/>
            <w:shd w:fill="EEF1F3" w:color="auto" w:val="clear"/>
            <w:tcMar>
              <w:top w:type="dxa" w:w="60"/>
              <w:left w:type="dxa" w:w="90"/>
              <w:bottom w:type="dxa" w:w="60"/>
              <w:right w:type="dxa" w:w="90"/>
            </w:tcMar>
          </w:tcPr>
          <w:p>
            <w:pPr>
              <w:spacing w:after="0" w:line="260"/>
              <w:jc w:val="right"/>
            </w:pPr>
            <w:r>
              <w:rPr>
                <w:b/>
                <w:bCs/>
                <w:sz w:val="16"/>
                <w:szCs w:val="16"/>
              </w:rPr>
              <w:t xml:space="preserve">공기층 300</w:t>
            </w:r>
          </w:p>
        </w:tc>
        <w:tc>
          <w:tcPr>
            <w:tcW w:type="dxa" w:w="3127"/>
            <w:shd w:fill="EEF1F3" w:color="auto" w:val="clear"/>
            <w:tcMar>
              <w:top w:type="dxa" w:w="60"/>
              <w:left w:type="dxa" w:w="90"/>
              <w:bottom w:type="dxa" w:w="60"/>
              <w:right w:type="dxa" w:w="90"/>
            </w:tcMar>
          </w:tcPr>
          <w:p>
            <w:pPr>
              <w:spacing w:after="0" w:line="260"/>
              <w:jc w:val="right"/>
            </w:pPr>
            <w:r>
              <w:rPr>
                <w:b/>
                <w:bCs/>
                <w:sz w:val="16"/>
                <w:szCs w:val="16"/>
              </w:rPr>
              <w:t xml:space="preserve">공기층 150</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공기층 공기</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76.3</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74.6</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FPCB 구간 유리 / PV</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90.9 / 92.1</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90.0 / 91.0</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Hub 함체 (Al판)</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63.4</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62.9</w:t>
            </w:r>
          </w:p>
        </w:tc>
      </w:tr>
      <w:tr>
        <w:trPr>
          <w:cantSplit/>
          <w:tblHeader w:val="false"/>
        </w:trPr>
        <w:tc>
          <w:tcPr>
            <w:tcW w:type="dxa" w:w="3652"/>
            <w:tcMar>
              <w:top w:type="dxa" w:w="60"/>
              <w:left w:type="dxa" w:w="90"/>
              <w:bottom w:type="dxa" w:w="60"/>
              <w:right w:type="dxa" w:w="90"/>
            </w:tcMar>
          </w:tcPr>
          <w:p>
            <w:pPr>
              <w:spacing w:after="0" w:line="260"/>
              <w:jc w:val="left"/>
            </w:pPr>
            <w:r>
              <w:rPr>
                <w:b w:val="false"/>
                <w:bCs w:val="false"/>
                <w:sz w:val="16"/>
                <w:szCs w:val="16"/>
              </w:rPr>
              <w:t xml:space="preserve">SMPS 케이스</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58.9</w:t>
            </w:r>
          </w:p>
        </w:tc>
        <w:tc>
          <w:tcPr>
            <w:tcW w:type="dxa" w:w="3127"/>
            <w:tcMar>
              <w:top w:type="dxa" w:w="60"/>
              <w:left w:type="dxa" w:w="90"/>
              <w:bottom w:type="dxa" w:w="60"/>
              <w:right w:type="dxa" w:w="90"/>
            </w:tcMar>
          </w:tcPr>
          <w:p>
            <w:pPr>
              <w:spacing w:after="0" w:line="260"/>
              <w:jc w:val="right"/>
            </w:pPr>
            <w:r>
              <w:rPr>
                <w:b w:val="false"/>
                <w:bCs w:val="false"/>
                <w:sz w:val="16"/>
                <w:szCs w:val="16"/>
              </w:rPr>
              <w:t xml:space="preserve">59.3</w:t>
            </w:r>
          </w:p>
        </w:tc>
      </w:tr>
    </w:tbl>
    <w:p>
      <w:pPr>
        <w:spacing w:after="80"/>
      </w:pPr>
    </w:p>
    <w:p>
      <w:pPr>
        <w:spacing w:after="160" w:before="60" w:line="276"/>
      </w:pPr>
      <w:r>
        <w:rPr>
          <w:color w:val="5A6771"/>
          <w:sz w:val="16"/>
          <w:szCs w:val="16"/>
        </w:rPr>
        <w:t xml:space="preserve">뜨거운 구간(유리 90°C대) 면적이 패널의 30%에서 15%로 절반이 됩니다. SMPS는 핀 함체로 직접 방열하므로 공기층 영향을 거의 받지 않습니다. FPCB 구간은 LED 열이 지배해 크게 내려가지 않습니다.</w:t>
      </w:r>
    </w:p>
    <w:p>
      <w:pPr>
        <w:pStyle w:val="Heading2"/>
        <w:keepNext/>
        <w:spacing w:after="80" w:before="200"/>
      </w:pPr>
      <w:r>
        <w:rPr>
          <w:b/>
          <w:bCs/>
          <w:color w:val="1B2329"/>
          <w:sz w:val="22"/>
          <w:szCs w:val="22"/>
        </w:rPr>
        <w:t xml:space="preserve">세로로 이어 붙일 때 (16장, 벽 쪽 측면이 막힌 경우)</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946"/>
        <w:gridCol w:w="2856"/>
        <w:gridCol w:w="3104"/>
      </w:tblGrid>
      <w:tr>
        <w:trPr>
          <w:cantSplit/>
          <w:tblHeader/>
        </w:trPr>
        <w:tc>
          <w:tcPr>
            <w:tcW w:type="dxa" w:w="3946"/>
            <w:shd w:fill="EEF1F3" w:color="auto" w:val="clear"/>
            <w:tcMar>
              <w:top w:type="dxa" w:w="60"/>
              <w:left w:type="dxa" w:w="90"/>
              <w:bottom w:type="dxa" w:w="60"/>
              <w:right w:type="dxa" w:w="90"/>
            </w:tcMar>
          </w:tcPr>
          <w:p>
            <w:pPr>
              <w:spacing w:after="0" w:line="260"/>
              <w:jc w:val="left"/>
            </w:pPr>
            <w:r>
              <w:rPr>
                <w:b/>
                <w:bCs/>
                <w:sz w:val="16"/>
                <w:szCs w:val="16"/>
              </w:rPr>
              <w:t xml:space="preserve">구성 · 벽 간격</w:t>
            </w:r>
          </w:p>
        </w:tc>
        <w:tc>
          <w:tcPr>
            <w:tcW w:type="dxa" w:w="2856"/>
            <w:shd w:fill="EEF1F3" w:color="auto" w:val="clear"/>
            <w:tcMar>
              <w:top w:type="dxa" w:w="60"/>
              <w:left w:type="dxa" w:w="90"/>
              <w:bottom w:type="dxa" w:w="60"/>
              <w:right w:type="dxa" w:w="90"/>
            </w:tcMar>
          </w:tcPr>
          <w:p>
            <w:pPr>
              <w:spacing w:after="0" w:line="260"/>
              <w:jc w:val="right"/>
            </w:pPr>
            <w:r>
              <w:rPr>
                <w:b/>
                <w:bCs/>
                <w:sz w:val="16"/>
                <w:szCs w:val="16"/>
              </w:rPr>
              <w:t xml:space="preserve">최상단 뒤 공기 상승</w:t>
            </w:r>
          </w:p>
        </w:tc>
        <w:tc>
          <w:tcPr>
            <w:tcW w:type="dxa" w:w="3104"/>
            <w:shd w:fill="EEF1F3" w:color="auto" w:val="clear"/>
            <w:tcMar>
              <w:top w:type="dxa" w:w="60"/>
              <w:left w:type="dxa" w:w="90"/>
              <w:bottom w:type="dxa" w:w="60"/>
              <w:right w:type="dxa" w:w="90"/>
            </w:tcMar>
          </w:tcPr>
          <w:p>
            <w:pPr>
              <w:spacing w:after="0" w:line="260"/>
              <w:jc w:val="right"/>
            </w:pPr>
            <w:r>
              <w:rPr>
                <w:b/>
                <w:bCs/>
                <w:sz w:val="16"/>
                <w:szCs w:val="16"/>
              </w:rPr>
              <w:t xml:space="preserve">최상단 SMPS</w:t>
            </w:r>
          </w:p>
        </w:tc>
      </w:tr>
      <w:tr>
        <w:trPr>
          <w:cantSplit/>
          <w:tblHeader w:val="false"/>
        </w:trPr>
        <w:tc>
          <w:tcPr>
            <w:tcW w:type="dxa" w:w="3946"/>
            <w:shd w:fill="FDE8DC" w:color="auto" w:val="clear"/>
            <w:tcMar>
              <w:top w:type="dxa" w:w="60"/>
              <w:left w:type="dxa" w:w="90"/>
              <w:bottom w:type="dxa" w:w="60"/>
              <w:right w:type="dxa" w:w="90"/>
            </w:tcMar>
          </w:tcPr>
          <w:p>
            <w:pPr>
              <w:spacing w:after="0" w:line="260"/>
              <w:jc w:val="left"/>
            </w:pPr>
            <w:r>
              <w:rPr>
                <w:b w:val="false"/>
                <w:bCs w:val="false"/>
                <w:sz w:val="16"/>
                <w:szCs w:val="16"/>
              </w:rPr>
              <w:t xml:space="preserve">2안 B · 100 mm</w:t>
            </w:r>
          </w:p>
        </w:tc>
        <w:tc>
          <w:tcPr>
            <w:tcW w:type="dxa" w:w="2856"/>
            <w:shd w:fill="FDE8DC" w:color="auto" w:val="clear"/>
            <w:tcMar>
              <w:top w:type="dxa" w:w="60"/>
              <w:left w:type="dxa" w:w="90"/>
              <w:bottom w:type="dxa" w:w="60"/>
              <w:right w:type="dxa" w:w="90"/>
            </w:tcMar>
          </w:tcPr>
          <w:p>
            <w:pPr>
              <w:spacing w:after="0" w:line="260"/>
              <w:jc w:val="right"/>
            </w:pPr>
            <w:r>
              <w:rPr>
                <w:b w:val="false"/>
                <w:bCs w:val="false"/>
                <w:sz w:val="16"/>
                <w:szCs w:val="16"/>
              </w:rPr>
              <w:t xml:space="preserve">+66.6 K</w:t>
            </w:r>
          </w:p>
        </w:tc>
        <w:tc>
          <w:tcPr>
            <w:tcW w:type="dxa" w:w="3104"/>
            <w:shd w:fill="FDE8DC" w:color="auto" w:val="clear"/>
            <w:tcMar>
              <w:top w:type="dxa" w:w="60"/>
              <w:left w:type="dxa" w:w="90"/>
              <w:bottom w:type="dxa" w:w="60"/>
              <w:right w:type="dxa" w:w="90"/>
            </w:tcMar>
          </w:tcPr>
          <w:p>
            <w:pPr>
              <w:spacing w:after="0" w:line="260"/>
              <w:jc w:val="right"/>
            </w:pPr>
            <w:r>
              <w:rPr>
                <w:b w:val="false"/>
                <w:bCs w:val="false"/>
                <w:sz w:val="16"/>
                <w:szCs w:val="16"/>
              </w:rPr>
              <w:t xml:space="preserve">119.7°C</w:t>
            </w:r>
          </w:p>
        </w:tc>
      </w:tr>
      <w:tr>
        <w:trPr>
          <w:cantSplit/>
          <w:tblHeader w:val="false"/>
        </w:trPr>
        <w:tc>
          <w:tcPr>
            <w:tcW w:type="dxa" w:w="3946"/>
            <w:tcMar>
              <w:top w:type="dxa" w:w="60"/>
              <w:left w:type="dxa" w:w="90"/>
              <w:bottom w:type="dxa" w:w="60"/>
              <w:right w:type="dxa" w:w="90"/>
            </w:tcMar>
          </w:tcPr>
          <w:p>
            <w:pPr>
              <w:spacing w:after="0" w:line="260"/>
              <w:jc w:val="left"/>
            </w:pPr>
            <w:r>
              <w:rPr>
                <w:b w:val="false"/>
                <w:bCs w:val="false"/>
                <w:sz w:val="16"/>
                <w:szCs w:val="16"/>
              </w:rPr>
              <w:t xml:space="preserve">2안 B / D · 150 mm</w:t>
            </w:r>
          </w:p>
        </w:tc>
        <w:tc>
          <w:tcPr>
            <w:tcW w:type="dxa" w:w="2856"/>
            <w:tcMar>
              <w:top w:type="dxa" w:w="60"/>
              <w:left w:type="dxa" w:w="90"/>
              <w:bottom w:type="dxa" w:w="60"/>
              <w:right w:type="dxa" w:w="90"/>
            </w:tcMar>
          </w:tcPr>
          <w:p>
            <w:pPr>
              <w:spacing w:after="0" w:line="260"/>
              <w:jc w:val="right"/>
            </w:pPr>
            <w:r>
              <w:rPr>
                <w:b w:val="false"/>
                <w:bCs w:val="false"/>
                <w:sz w:val="16"/>
                <w:szCs w:val="16"/>
              </w:rPr>
              <w:t xml:space="preserve">+39.0 K</w:t>
            </w:r>
          </w:p>
        </w:tc>
        <w:tc>
          <w:tcPr>
            <w:tcW w:type="dxa" w:w="3104"/>
            <w:tcMar>
              <w:top w:type="dxa" w:w="60"/>
              <w:left w:type="dxa" w:w="90"/>
              <w:bottom w:type="dxa" w:w="60"/>
              <w:right w:type="dxa" w:w="90"/>
            </w:tcMar>
          </w:tcPr>
          <w:p>
            <w:pPr>
              <w:spacing w:after="0" w:line="260"/>
              <w:jc w:val="right"/>
            </w:pPr>
            <w:r>
              <w:rPr>
                <w:b w:val="false"/>
                <w:bCs w:val="false"/>
                <w:sz w:val="16"/>
                <w:szCs w:val="16"/>
              </w:rPr>
              <w:t xml:space="preserve">93.9 / 90.3°C</w:t>
            </w:r>
          </w:p>
        </w:tc>
      </w:tr>
      <w:tr>
        <w:trPr>
          <w:cantSplit/>
          <w:tblHeader w:val="false"/>
        </w:trPr>
        <w:tc>
          <w:tcPr>
            <w:tcW w:type="dxa" w:w="3946"/>
            <w:tcMar>
              <w:top w:type="dxa" w:w="60"/>
              <w:left w:type="dxa" w:w="90"/>
              <w:bottom w:type="dxa" w:w="60"/>
              <w:right w:type="dxa" w:w="90"/>
            </w:tcMar>
          </w:tcPr>
          <w:p>
            <w:pPr>
              <w:spacing w:after="0" w:line="260"/>
              <w:jc w:val="left"/>
            </w:pPr>
            <w:r>
              <w:rPr>
                <w:b w:val="false"/>
                <w:bCs w:val="false"/>
                <w:sz w:val="16"/>
                <w:szCs w:val="16"/>
              </w:rPr>
              <w:t xml:space="preserve">2안 B / D · 200 mm</w:t>
            </w:r>
          </w:p>
        </w:tc>
        <w:tc>
          <w:tcPr>
            <w:tcW w:type="dxa" w:w="2856"/>
            <w:tcMar>
              <w:top w:type="dxa" w:w="60"/>
              <w:left w:type="dxa" w:w="90"/>
              <w:bottom w:type="dxa" w:w="60"/>
              <w:right w:type="dxa" w:w="90"/>
            </w:tcMar>
          </w:tcPr>
          <w:p>
            <w:pPr>
              <w:spacing w:after="0" w:line="260"/>
              <w:jc w:val="right"/>
            </w:pPr>
            <w:r>
              <w:rPr>
                <w:b w:val="false"/>
                <w:bCs w:val="false"/>
                <w:sz w:val="16"/>
                <w:szCs w:val="16"/>
              </w:rPr>
              <w:t xml:space="preserve">+29.6 K</w:t>
            </w:r>
          </w:p>
        </w:tc>
        <w:tc>
          <w:tcPr>
            <w:tcW w:type="dxa" w:w="3104"/>
            <w:tcMar>
              <w:top w:type="dxa" w:w="60"/>
              <w:left w:type="dxa" w:w="90"/>
              <w:bottom w:type="dxa" w:w="60"/>
              <w:right w:type="dxa" w:w="90"/>
            </w:tcMar>
          </w:tcPr>
          <w:p>
            <w:pPr>
              <w:spacing w:after="0" w:line="260"/>
              <w:jc w:val="right"/>
            </w:pPr>
            <w:r>
              <w:rPr>
                <w:b w:val="false"/>
                <w:bCs w:val="false"/>
                <w:sz w:val="16"/>
                <w:szCs w:val="16"/>
              </w:rPr>
              <w:t xml:space="preserve">85.2 / 80.5°C</w:t>
            </w:r>
          </w:p>
        </w:tc>
      </w:tr>
      <w:tr>
        <w:trPr>
          <w:cantSplit/>
          <w:tblHeader w:val="false"/>
        </w:trPr>
        <w:tc>
          <w:tcPr>
            <w:tcW w:type="dxa" w:w="3946"/>
            <w:tcMar>
              <w:top w:type="dxa" w:w="60"/>
              <w:left w:type="dxa" w:w="90"/>
              <w:bottom w:type="dxa" w:w="60"/>
              <w:right w:type="dxa" w:w="90"/>
            </w:tcMar>
          </w:tcPr>
          <w:p>
            <w:pPr>
              <w:spacing w:after="0" w:line="260"/>
              <w:jc w:val="left"/>
            </w:pPr>
            <w:r>
              <w:rPr>
                <w:b w:val="false"/>
                <w:bCs w:val="false"/>
                <w:sz w:val="16"/>
                <w:szCs w:val="16"/>
              </w:rPr>
              <w:t xml:space="preserve">1안 (a) / (b) · 250 mm</w:t>
            </w:r>
          </w:p>
        </w:tc>
        <w:tc>
          <w:tcPr>
            <w:tcW w:type="dxa" w:w="2856"/>
            <w:tcMar>
              <w:top w:type="dxa" w:w="60"/>
              <w:left w:type="dxa" w:w="90"/>
              <w:bottom w:type="dxa" w:w="60"/>
              <w:right w:type="dxa" w:w="90"/>
            </w:tcMar>
          </w:tcPr>
          <w:p>
            <w:pPr>
              <w:spacing w:after="0" w:line="260"/>
              <w:jc w:val="right"/>
            </w:pPr>
            <w:r>
              <w:rPr>
                <w:b w:val="false"/>
                <w:bCs w:val="false"/>
                <w:sz w:val="16"/>
                <w:szCs w:val="16"/>
              </w:rPr>
              <w:t xml:space="preserve">+26.5 K</w:t>
            </w:r>
          </w:p>
        </w:tc>
        <w:tc>
          <w:tcPr>
            <w:tcW w:type="dxa" w:w="3104"/>
            <w:tcMar>
              <w:top w:type="dxa" w:w="60"/>
              <w:left w:type="dxa" w:w="90"/>
              <w:bottom w:type="dxa" w:w="60"/>
              <w:right w:type="dxa" w:w="90"/>
            </w:tcMar>
          </w:tcPr>
          <w:p>
            <w:pPr>
              <w:spacing w:after="0" w:line="260"/>
              <w:jc w:val="right"/>
            </w:pPr>
            <w:r>
              <w:rPr>
                <w:b w:val="false"/>
                <w:bCs w:val="false"/>
                <w:sz w:val="16"/>
                <w:szCs w:val="16"/>
              </w:rPr>
              <w:t xml:space="preserve">90.6 / 80.0°C</w:t>
            </w:r>
          </w:p>
        </w:tc>
      </w:tr>
      <w:tr>
        <w:trPr>
          <w:cantSplit/>
          <w:tblHeader w:val="false"/>
        </w:trPr>
        <w:tc>
          <w:tcPr>
            <w:tcW w:type="dxa" w:w="3946"/>
            <w:tcMar>
              <w:top w:type="dxa" w:w="60"/>
              <w:left w:type="dxa" w:w="90"/>
              <w:bottom w:type="dxa" w:w="60"/>
              <w:right w:type="dxa" w:w="90"/>
            </w:tcMar>
          </w:tcPr>
          <w:p>
            <w:pPr>
              <w:spacing w:after="0" w:line="260"/>
              <w:jc w:val="left"/>
            </w:pPr>
            <w:r>
              <w:rPr>
                <w:b w:val="false"/>
                <w:bCs w:val="false"/>
                <w:sz w:val="16"/>
                <w:szCs w:val="16"/>
              </w:rPr>
              <w:t xml:space="preserve">1안 (a) / (b) · 600 mm</w:t>
            </w:r>
          </w:p>
        </w:tc>
        <w:tc>
          <w:tcPr>
            <w:tcW w:type="dxa" w:w="2856"/>
            <w:tcMar>
              <w:top w:type="dxa" w:w="60"/>
              <w:left w:type="dxa" w:w="90"/>
              <w:bottom w:type="dxa" w:w="60"/>
              <w:right w:type="dxa" w:w="90"/>
            </w:tcMar>
          </w:tcPr>
          <w:p>
            <w:pPr>
              <w:spacing w:after="0" w:line="260"/>
              <w:jc w:val="right"/>
            </w:pPr>
            <w:r>
              <w:rPr>
                <w:b w:val="false"/>
                <w:bCs w:val="false"/>
                <w:sz w:val="16"/>
                <w:szCs w:val="16"/>
              </w:rPr>
              <w:t xml:space="preserve">+13.9 K</w:t>
            </w:r>
          </w:p>
        </w:tc>
        <w:tc>
          <w:tcPr>
            <w:tcW w:type="dxa" w:w="3104"/>
            <w:tcMar>
              <w:top w:type="dxa" w:w="60"/>
              <w:left w:type="dxa" w:w="90"/>
              <w:bottom w:type="dxa" w:w="60"/>
              <w:right w:type="dxa" w:w="90"/>
            </w:tcMar>
          </w:tcPr>
          <w:p>
            <w:pPr>
              <w:spacing w:after="0" w:line="260"/>
              <w:jc w:val="right"/>
            </w:pPr>
            <w:r>
              <w:rPr>
                <w:b w:val="false"/>
                <w:bCs w:val="false"/>
                <w:sz w:val="16"/>
                <w:szCs w:val="16"/>
              </w:rPr>
              <w:t xml:space="preserve">82.7 / 70.3°C</w:t>
            </w:r>
          </w:p>
        </w:tc>
      </w:tr>
    </w:tbl>
    <w:p>
      <w:pPr>
        <w:spacing w:after="80"/>
      </w:pPr>
    </w:p>
    <w:p>
      <w:pPr>
        <w:spacing w:after="160" w:before="60" w:line="276"/>
      </w:pPr>
      <w:r>
        <w:rPr>
          <w:color w:val="5A6771"/>
          <w:sz w:val="16"/>
          <w:szCs w:val="16"/>
        </w:rPr>
        <w:t xml:space="preserve">패널마다 뒤로 230~250W를 내보내 위로 갈수록 데워집니다. 2안은 핀 함체(돌출 90~100mm)가 벽 쪽 공간 일부를 막아 상승폭이 더 큽니다. 1~2장마다 수평으로 끊어 옆으로 빼야 합니다(11장).</w:t>
      </w:r>
    </w:p>
    <w:p>
      <w:pPr>
        <w:pBdr>
          <w:left w:val="single" w:color="9A6700" w:sz="18" w:space="6"/>
        </w:pBdr>
        <w:shd w:fill="FBF1D6" w:color="auto" w:val="clear"/>
        <w:spacing w:after="160" w:before="120" w:line="300"/>
      </w:pPr>
      <w:r>
        <w:rPr>
          <w:b/>
          <w:bCs/>
          <w:sz w:val="18"/>
          <w:szCs w:val="18"/>
        </w:rPr>
        <w:t xml:space="preserve">추가로 볼 점:</w:t>
      </w:r>
      <w:r>
        <w:rPr>
          <w:sz w:val="18"/>
          <w:szCs w:val="18"/>
        </w:rPr>
        <w:t xml:space="preserve"> 공기층 구간의 전면 LED 유리층이 계산상 90°C 안팎까지 올라갑니다(1안은 공기층이 없어져 약 76°C). LED 필름, OCA 접착층, FPCB 커넥터의 허용 온도를 업체에 확인해야 합니다.</w:t>
      </w:r>
    </w:p>
    <w:p>
      <w:pPr>
        <w:pStyle w:val="Heading1"/>
        <w:keepNext/>
        <w:pBdr>
          <w:bottom w:val="single" w:color="0F4C5C" w:sz="8" w:space="4"/>
        </w:pBdr>
        <w:spacing w:after="140" w:before="360"/>
      </w:pPr>
      <w:r>
        <w:rPr>
          <w:b/>
          <w:bCs/>
          <w:color w:val="0F4C5C"/>
          <w:sz w:val="28"/>
          <w:szCs w:val="28"/>
        </w:rPr>
        <w:t xml:space="preserve">06  평균 기온에서의 실제 온도</w:t>
      </w:r>
    </w:p>
    <w:p>
      <w:pPr>
        <w:spacing w:after="120" w:line="300"/>
      </w:pPr>
      <w:r>
        <w:rPr>
          <w:sz w:val="19"/>
          <w:szCs w:val="19"/>
        </w:rPr>
        <w:t xml:space="preserve">앞 장의 온도는 외기 35°C 한여름 최악 조건입니다. 여기서는 서울 월별 평년 기온(평균 최고·최저)에 열부하를 더해 </w:t>
      </w:r>
      <w:r>
        <w:rPr>
          <w:b/>
          <w:bCs/>
          <w:sz w:val="19"/>
          <w:szCs w:val="19"/>
        </w:rPr>
        <w:t xml:space="preserve">평소에 실제로 몇 도가 되는지</w:t>
      </w:r>
      <w:r>
        <w:rPr>
          <w:sz w:val="19"/>
          <w:szCs w:val="19"/>
        </w:rPr>
        <w:t xml:space="preserve"> 계산했습니다. 평균 최고기온에 맑은 날 일사를 더한 조건은 "흔한 더운 맑은 날"에 해당합니다.</w:t>
      </w:r>
    </w:p>
    <w:p>
      <w:pPr>
        <w:keepNext/>
        <w:spacing w:after="60" w:before="120"/>
        <w:jc w:val="center"/>
      </w:pPr>
      <w:r>
        <w:drawing>
          <wp:inline distT="0" distB="0" distL="0" distR="0">
            <wp:extent cx="5553075"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53075" cy="2314575"/>
                    </a:xfrm>
                    <a:prstGeom prst="rect">
                      <a:avLst/>
                    </a:prstGeom>
                  </pic:spPr>
                </pic:pic>
              </a:graphicData>
            </a:graphic>
          </wp:inline>
        </w:drawing>
      </w:r>
    </w:p>
    <w:p>
      <w:pPr>
        <w:spacing w:after="200" w:line="276"/>
      </w:pPr>
      <w:r>
        <w:rPr>
          <w:color w:val="5A6771"/>
          <w:sz w:val="16"/>
          <w:szCs w:val="16"/>
        </w:rPr>
        <w:t xml:space="preserve">그림 5. 월별 평균 최고기온의 맑은 날 정오(LED 400W)에 SMPS 케이스 온도. 현 구조는 평범한 날에도 4~10월 내내 70°C를 넘습니다. 2안은 가장 더운 8월 평균일에도 55°C 이하입니다. 월별 값은 아래 표에 있습니다.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731"/>
        <w:gridCol w:w="1051"/>
        <w:gridCol w:w="1376"/>
        <w:gridCol w:w="1191"/>
        <w:gridCol w:w="1051"/>
        <w:gridCol w:w="1191"/>
        <w:gridCol w:w="1191"/>
        <w:gridCol w:w="1124"/>
      </w:tblGrid>
      <w:tr>
        <w:trPr>
          <w:cantSplit/>
          <w:tblHeader/>
        </w:trPr>
        <w:tc>
          <w:tcPr>
            <w:tcW w:type="dxa" w:w="1731"/>
            <w:shd w:fill="EEF1F3" w:color="auto" w:val="clear"/>
            <w:tcMar>
              <w:top w:type="dxa" w:w="60"/>
              <w:left w:type="dxa" w:w="90"/>
              <w:bottom w:type="dxa" w:w="60"/>
              <w:right w:type="dxa" w:w="90"/>
            </w:tcMar>
          </w:tcPr>
          <w:p>
            <w:pPr>
              <w:spacing w:after="0" w:line="260"/>
              <w:jc w:val="left"/>
            </w:pPr>
            <w:r>
              <w:rPr>
                <w:b/>
                <w:bCs/>
                <w:sz w:val="16"/>
                <w:szCs w:val="16"/>
              </w:rPr>
              <w:t xml:space="preserve">월</w:t>
            </w:r>
          </w:p>
        </w:tc>
        <w:tc>
          <w:tcPr>
            <w:tcW w:type="dxa" w:w="1051"/>
            <w:shd w:fill="EEF1F3" w:color="auto" w:val="clear"/>
            <w:tcMar>
              <w:top w:type="dxa" w:w="60"/>
              <w:left w:type="dxa" w:w="90"/>
              <w:bottom w:type="dxa" w:w="60"/>
              <w:right w:type="dxa" w:w="90"/>
            </w:tcMar>
          </w:tcPr>
          <w:p>
            <w:pPr>
              <w:spacing w:after="0" w:line="260"/>
              <w:jc w:val="right"/>
            </w:pPr>
            <w:r>
              <w:rPr>
                <w:b/>
                <w:bCs/>
                <w:sz w:val="16"/>
                <w:szCs w:val="16"/>
              </w:rPr>
              <w:t xml:space="preserve">평균 최고기온</w:t>
            </w:r>
          </w:p>
        </w:tc>
        <w:tc>
          <w:tcPr>
            <w:tcW w:type="dxa" w:w="1376"/>
            <w:shd w:fill="EEF1F3" w:color="auto" w:val="clear"/>
            <w:tcMar>
              <w:top w:type="dxa" w:w="60"/>
              <w:left w:type="dxa" w:w="90"/>
              <w:bottom w:type="dxa" w:w="60"/>
              <w:right w:type="dxa" w:w="90"/>
            </w:tcMar>
          </w:tcPr>
          <w:p>
            <w:pPr>
              <w:spacing w:after="0" w:line="260"/>
              <w:jc w:val="right"/>
            </w:pPr>
            <w:r>
              <w:rPr>
                <w:b/>
                <w:bCs/>
                <w:sz w:val="16"/>
                <w:szCs w:val="16"/>
              </w:rPr>
              <w:t xml:space="preserve">현 구조 유리 / PV</w:t>
            </w:r>
          </w:p>
        </w:tc>
        <w:tc>
          <w:tcPr>
            <w:tcW w:type="dxa" w:w="1191"/>
            <w:shd w:fill="EEF1F3" w:color="auto" w:val="clear"/>
            <w:tcMar>
              <w:top w:type="dxa" w:w="60"/>
              <w:left w:type="dxa" w:w="90"/>
              <w:bottom w:type="dxa" w:w="60"/>
              <w:right w:type="dxa" w:w="90"/>
            </w:tcMar>
          </w:tcPr>
          <w:p>
            <w:pPr>
              <w:spacing w:after="0" w:line="260"/>
              <w:jc w:val="right"/>
            </w:pPr>
            <w:r>
              <w:rPr>
                <w:b/>
                <w:bCs/>
                <w:sz w:val="16"/>
                <w:szCs w:val="16"/>
              </w:rPr>
              <w:t xml:space="preserve">현 구조 SMPS</w:t>
            </w:r>
          </w:p>
        </w:tc>
        <w:tc>
          <w:tcPr>
            <w:tcW w:type="dxa" w:w="1051"/>
            <w:shd w:fill="EEF1F3" w:color="auto" w:val="clear"/>
            <w:tcMar>
              <w:top w:type="dxa" w:w="60"/>
              <w:left w:type="dxa" w:w="90"/>
              <w:bottom w:type="dxa" w:w="60"/>
              <w:right w:type="dxa" w:w="90"/>
            </w:tcMar>
          </w:tcPr>
          <w:p>
            <w:pPr>
              <w:spacing w:after="0" w:line="260"/>
              <w:jc w:val="right"/>
            </w:pPr>
            <w:r>
              <w:rPr>
                <w:b/>
                <w:bCs/>
                <w:sz w:val="16"/>
                <w:szCs w:val="16"/>
              </w:rPr>
              <w:t xml:space="preserve">1안 SMPS</w:t>
            </w:r>
          </w:p>
        </w:tc>
        <w:tc>
          <w:tcPr>
            <w:tcW w:type="dxa" w:w="1191"/>
            <w:shd w:fill="EEF1F3" w:color="auto" w:val="clear"/>
            <w:tcMar>
              <w:top w:type="dxa" w:w="60"/>
              <w:left w:type="dxa" w:w="90"/>
              <w:bottom w:type="dxa" w:w="60"/>
              <w:right w:type="dxa" w:w="90"/>
            </w:tcMar>
          </w:tcPr>
          <w:p>
            <w:pPr>
              <w:spacing w:after="0" w:line="260"/>
              <w:jc w:val="right"/>
            </w:pPr>
            <w:r>
              <w:rPr>
                <w:b/>
                <w:bCs/>
                <w:sz w:val="16"/>
                <w:szCs w:val="16"/>
              </w:rPr>
              <w:t xml:space="preserve">2안 B SMPS</w:t>
            </w:r>
          </w:p>
        </w:tc>
        <w:tc>
          <w:tcPr>
            <w:tcW w:type="dxa" w:w="1191"/>
            <w:shd w:fill="EEF1F3" w:color="auto" w:val="clear"/>
            <w:tcMar>
              <w:top w:type="dxa" w:w="60"/>
              <w:left w:type="dxa" w:w="90"/>
              <w:bottom w:type="dxa" w:w="60"/>
              <w:right w:type="dxa" w:w="90"/>
            </w:tcMar>
          </w:tcPr>
          <w:p>
            <w:pPr>
              <w:spacing w:after="0" w:line="260"/>
              <w:jc w:val="right"/>
            </w:pPr>
            <w:r>
              <w:rPr>
                <w:b/>
                <w:bCs/>
                <w:sz w:val="16"/>
                <w:szCs w:val="16"/>
              </w:rPr>
              <w:t xml:space="preserve">2안 D SMPS</w:t>
            </w:r>
          </w:p>
        </w:tc>
        <w:tc>
          <w:tcPr>
            <w:tcW w:type="dxa" w:w="1124"/>
            <w:shd w:fill="EEF1F3" w:color="auto" w:val="clear"/>
            <w:tcMar>
              <w:top w:type="dxa" w:w="60"/>
              <w:left w:type="dxa" w:w="90"/>
              <w:bottom w:type="dxa" w:w="60"/>
              <w:right w:type="dxa" w:w="90"/>
            </w:tcMar>
          </w:tcPr>
          <w:p>
            <w:pPr>
              <w:spacing w:after="0" w:line="260"/>
              <w:jc w:val="right"/>
            </w:pPr>
            <w:r>
              <w:rPr>
                <w:b/>
                <w:bCs/>
                <w:sz w:val="16"/>
                <w:szCs w:val="16"/>
              </w:rPr>
              <w:t xml:space="preserve">3안 DC-DC</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1월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2.1</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84 / 89</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62.3</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32.9</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27.3</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21.6</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25.4</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3월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11.1</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85 / 88</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68.3</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40.5</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35.9</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30.3</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33.7</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5월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23.8</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85 / 86</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76.6</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50.9</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48.1</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42.6</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45.2</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7월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29.6</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89 / 91</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81.7</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56.5</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53.9</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48.4</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51.0</w:t>
            </w:r>
          </w:p>
        </w:tc>
      </w:tr>
      <w:tr>
        <w:trPr>
          <w:cantSplit/>
          <w:tblHeader w:val="false"/>
        </w:trPr>
        <w:tc>
          <w:tcPr>
            <w:tcW w:type="dxa" w:w="1731"/>
            <w:shd w:fill="FDE8DC" w:color="auto" w:val="clear"/>
            <w:tcMar>
              <w:top w:type="dxa" w:w="60"/>
              <w:left w:type="dxa" w:w="90"/>
              <w:bottom w:type="dxa" w:w="60"/>
              <w:right w:type="dxa" w:w="90"/>
            </w:tcMar>
          </w:tcPr>
          <w:p>
            <w:pPr>
              <w:spacing w:after="0" w:line="260"/>
              <w:jc w:val="left"/>
            </w:pPr>
            <w:r>
              <w:rPr>
                <w:b/>
                <w:bCs/>
                <w:sz w:val="16"/>
                <w:szCs w:val="16"/>
              </w:rPr>
              <w:t xml:space="preserve">8월</w:t>
            </w:r>
          </w:p>
        </w:tc>
        <w:tc>
          <w:tcPr>
            <w:tcW w:type="dxa" w:w="1051"/>
            <w:shd w:fill="FDE8DC" w:color="auto" w:val="clear"/>
            <w:tcMar>
              <w:top w:type="dxa" w:w="60"/>
              <w:left w:type="dxa" w:w="90"/>
              <w:bottom w:type="dxa" w:w="60"/>
              <w:right w:type="dxa" w:w="90"/>
            </w:tcMar>
          </w:tcPr>
          <w:p>
            <w:pPr>
              <w:spacing w:after="0" w:line="260"/>
              <w:jc w:val="right"/>
            </w:pPr>
            <w:r>
              <w:rPr>
                <w:b w:val="false"/>
                <w:bCs w:val="false"/>
                <w:sz w:val="16"/>
                <w:szCs w:val="16"/>
              </w:rPr>
              <w:t xml:space="preserve">30.6</w:t>
            </w:r>
          </w:p>
        </w:tc>
        <w:tc>
          <w:tcPr>
            <w:tcW w:type="dxa" w:w="1376"/>
            <w:shd w:fill="FDE8DC" w:color="auto" w:val="clear"/>
            <w:tcMar>
              <w:top w:type="dxa" w:w="60"/>
              <w:left w:type="dxa" w:w="90"/>
              <w:bottom w:type="dxa" w:w="60"/>
              <w:right w:type="dxa" w:w="90"/>
            </w:tcMar>
          </w:tcPr>
          <w:p>
            <w:pPr>
              <w:spacing w:after="0" w:line="260"/>
              <w:jc w:val="right"/>
            </w:pPr>
            <w:r>
              <w:rPr>
                <w:b w:val="false"/>
                <w:bCs w:val="false"/>
                <w:sz w:val="16"/>
                <w:szCs w:val="16"/>
              </w:rPr>
              <w:t xml:space="preserve">94 / 97</w:t>
            </w:r>
          </w:p>
        </w:tc>
        <w:tc>
          <w:tcPr>
            <w:tcW w:type="dxa" w:w="1191"/>
            <w:shd w:fill="FDE8DC" w:color="auto" w:val="clear"/>
            <w:tcMar>
              <w:top w:type="dxa" w:w="60"/>
              <w:left w:type="dxa" w:w="90"/>
              <w:bottom w:type="dxa" w:w="60"/>
              <w:right w:type="dxa" w:w="90"/>
            </w:tcMar>
          </w:tcPr>
          <w:p>
            <w:pPr>
              <w:spacing w:after="0" w:line="260"/>
              <w:jc w:val="right"/>
            </w:pPr>
            <w:r>
              <w:rPr>
                <w:b/>
                <w:bCs/>
                <w:sz w:val="16"/>
                <w:szCs w:val="16"/>
              </w:rPr>
              <w:t xml:space="preserve">84.0</w:t>
            </w:r>
          </w:p>
        </w:tc>
        <w:tc>
          <w:tcPr>
            <w:tcW w:type="dxa" w:w="1051"/>
            <w:shd w:fill="FDE8DC" w:color="auto" w:val="clear"/>
            <w:tcMar>
              <w:top w:type="dxa" w:w="60"/>
              <w:left w:type="dxa" w:w="90"/>
              <w:bottom w:type="dxa" w:w="60"/>
              <w:right w:type="dxa" w:w="90"/>
            </w:tcMar>
          </w:tcPr>
          <w:p>
            <w:pPr>
              <w:spacing w:after="0" w:line="260"/>
              <w:jc w:val="right"/>
            </w:pPr>
            <w:r>
              <w:rPr>
                <w:b w:val="false"/>
                <w:bCs w:val="false"/>
                <w:sz w:val="16"/>
                <w:szCs w:val="16"/>
              </w:rPr>
              <w:t xml:space="preserve">58.3</w:t>
            </w:r>
          </w:p>
        </w:tc>
        <w:tc>
          <w:tcPr>
            <w:tcW w:type="dxa" w:w="1191"/>
            <w:shd w:fill="FDE8DC" w:color="auto" w:val="clear"/>
            <w:tcMar>
              <w:top w:type="dxa" w:w="60"/>
              <w:left w:type="dxa" w:w="90"/>
              <w:bottom w:type="dxa" w:w="60"/>
              <w:right w:type="dxa" w:w="90"/>
            </w:tcMar>
          </w:tcPr>
          <w:p>
            <w:pPr>
              <w:spacing w:after="0" w:line="260"/>
              <w:jc w:val="right"/>
            </w:pPr>
            <w:r>
              <w:rPr>
                <w:b/>
                <w:bCs/>
                <w:sz w:val="16"/>
                <w:szCs w:val="16"/>
              </w:rPr>
              <w:t xml:space="preserve">55.1</w:t>
            </w:r>
          </w:p>
        </w:tc>
        <w:tc>
          <w:tcPr>
            <w:tcW w:type="dxa" w:w="1191"/>
            <w:shd w:fill="FDE8DC" w:color="auto" w:val="clear"/>
            <w:tcMar>
              <w:top w:type="dxa" w:w="60"/>
              <w:left w:type="dxa" w:w="90"/>
              <w:bottom w:type="dxa" w:w="60"/>
              <w:right w:type="dxa" w:w="90"/>
            </w:tcMar>
          </w:tcPr>
          <w:p>
            <w:pPr>
              <w:spacing w:after="0" w:line="260"/>
              <w:jc w:val="right"/>
            </w:pPr>
            <w:r>
              <w:rPr>
                <w:b w:val="false"/>
                <w:bCs w:val="false"/>
                <w:sz w:val="16"/>
                <w:szCs w:val="16"/>
              </w:rPr>
              <w:t xml:space="preserve">49.6</w:t>
            </w:r>
          </w:p>
        </w:tc>
        <w:tc>
          <w:tcPr>
            <w:tcW w:type="dxa" w:w="1124"/>
            <w:shd w:fill="FDE8DC" w:color="auto" w:val="clear"/>
            <w:tcMar>
              <w:top w:type="dxa" w:w="60"/>
              <w:left w:type="dxa" w:w="90"/>
              <w:bottom w:type="dxa" w:w="60"/>
              <w:right w:type="dxa" w:w="90"/>
            </w:tcMar>
          </w:tcPr>
          <w:p>
            <w:pPr>
              <w:spacing w:after="0" w:line="260"/>
              <w:jc w:val="right"/>
            </w:pPr>
            <w:r>
              <w:rPr>
                <w:b w:val="false"/>
                <w:bCs w:val="false"/>
                <w:sz w:val="16"/>
                <w:szCs w:val="16"/>
              </w:rPr>
              <w:t xml:space="preserve">52.5</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9월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26.4</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96 / 100</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82.0</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55.3</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51.2</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45.6</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48.9</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10월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20.2</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96 / 100</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77.8</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50.1</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45.2</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39.6</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43.2</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12월</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4.0</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85 / 90</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64.0</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34.7</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29.2</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23.5</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27.3</w:t>
            </w:r>
          </w:p>
        </w:tc>
      </w:tr>
      <w:tr>
        <w:trPr>
          <w:cantSplit/>
          <w:tblHeader w:val="false"/>
        </w:trPr>
        <w:tc>
          <w:tcPr>
            <w:tcW w:type="dxa" w:w="1731"/>
            <w:tcMar>
              <w:top w:type="dxa" w:w="60"/>
              <w:left w:type="dxa" w:w="90"/>
              <w:bottom w:type="dxa" w:w="60"/>
              <w:right w:type="dxa" w:w="90"/>
            </w:tcMar>
          </w:tcPr>
          <w:p>
            <w:pPr>
              <w:spacing w:after="0" w:line="260"/>
              <w:jc w:val="left"/>
            </w:pPr>
            <w:r>
              <w:rPr>
                <w:b w:val="false"/>
                <w:bCs w:val="false"/>
                <w:sz w:val="16"/>
                <w:szCs w:val="16"/>
              </w:rPr>
              <w:t xml:space="preserve">8월 밤 (약 25°C, 200W)</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24.8</w:t>
            </w:r>
          </w:p>
        </w:tc>
        <w:tc>
          <w:tcPr>
            <w:tcW w:type="dxa" w:w="1376"/>
            <w:tcMar>
              <w:top w:type="dxa" w:w="60"/>
              <w:left w:type="dxa" w:w="90"/>
              <w:bottom w:type="dxa" w:w="60"/>
              <w:right w:type="dxa" w:w="90"/>
            </w:tcMar>
          </w:tcPr>
          <w:p>
            <w:pPr>
              <w:spacing w:after="0" w:line="260"/>
              <w:jc w:val="right"/>
            </w:pPr>
            <w:r>
              <w:rPr>
                <w:b w:val="false"/>
                <w:bCs w:val="false"/>
                <w:sz w:val="16"/>
                <w:szCs w:val="16"/>
              </w:rPr>
              <w:t xml:space="preserve">–</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55.8</w:t>
            </w:r>
          </w:p>
        </w:tc>
        <w:tc>
          <w:tcPr>
            <w:tcW w:type="dxa" w:w="1051"/>
            <w:tcMar>
              <w:top w:type="dxa" w:w="60"/>
              <w:left w:type="dxa" w:w="90"/>
              <w:bottom w:type="dxa" w:w="60"/>
              <w:right w:type="dxa" w:w="90"/>
            </w:tcMar>
          </w:tcPr>
          <w:p>
            <w:pPr>
              <w:spacing w:after="0" w:line="260"/>
              <w:jc w:val="right"/>
            </w:pPr>
            <w:r>
              <w:rPr>
                <w:b w:val="false"/>
                <w:bCs w:val="false"/>
                <w:sz w:val="16"/>
                <w:szCs w:val="16"/>
              </w:rPr>
              <w:t xml:space="preserve">40.5</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39.0</w:t>
            </w:r>
          </w:p>
        </w:tc>
        <w:tc>
          <w:tcPr>
            <w:tcW w:type="dxa" w:w="1191"/>
            <w:tcMar>
              <w:top w:type="dxa" w:w="60"/>
              <w:left w:type="dxa" w:w="90"/>
              <w:bottom w:type="dxa" w:w="60"/>
              <w:right w:type="dxa" w:w="90"/>
            </w:tcMar>
          </w:tcPr>
          <w:p>
            <w:pPr>
              <w:spacing w:after="0" w:line="260"/>
              <w:jc w:val="right"/>
            </w:pPr>
            <w:r>
              <w:rPr>
                <w:b w:val="false"/>
                <w:bCs w:val="false"/>
                <w:sz w:val="16"/>
                <w:szCs w:val="16"/>
              </w:rPr>
              <w:t xml:space="preserve">35.6</w:t>
            </w:r>
          </w:p>
        </w:tc>
        <w:tc>
          <w:tcPr>
            <w:tcW w:type="dxa" w:w="1124"/>
            <w:tcMar>
              <w:top w:type="dxa" w:w="60"/>
              <w:left w:type="dxa" w:w="90"/>
              <w:bottom w:type="dxa" w:w="60"/>
              <w:right w:type="dxa" w:w="90"/>
            </w:tcMar>
          </w:tcPr>
          <w:p>
            <w:pPr>
              <w:spacing w:after="0" w:line="260"/>
              <w:jc w:val="right"/>
            </w:pPr>
            <w:r>
              <w:rPr>
                <w:b w:val="false"/>
                <w:bCs w:val="false"/>
                <w:sz w:val="16"/>
                <w:szCs w:val="16"/>
              </w:rPr>
              <w:t xml:space="preserve">35.3</w:t>
            </w:r>
          </w:p>
        </w:tc>
      </w:tr>
    </w:tbl>
    <w:p>
      <w:pPr>
        <w:spacing w:after="80"/>
      </w:pPr>
    </w:p>
    <w:p>
      <w:pPr>
        <w:spacing w:after="160" w:before="60" w:line="276"/>
      </w:pPr>
      <w:r>
        <w:rPr>
          <w:color w:val="5A6771"/>
          <w:sz w:val="16"/>
          <w:szCs w:val="16"/>
        </w:rPr>
        <w:t xml:space="preserve">맑은 날 정오 기준, 단위 °C. 구름 낀 평균 하늘이면 SMPS는 0.3~3K만 낮습니다. SMPS 온도는 외기와 자체 손실이 지배하기 때문입니다. 반대로 유리와 PV는 일사 영향이 커서 </w:t>
      </w:r>
      <w:r>
        <w:rPr>
          <w:b/>
          <w:bCs/>
          <w:color w:val="5A6771"/>
          <w:sz w:val="16"/>
          <w:szCs w:val="16"/>
        </w:rPr>
        <w:t xml:space="preserve">9~10월이 가장 뜨겁습니다</w:t>
      </w:r>
      <w:r>
        <w:rPr>
          <w:color w:val="5A6771"/>
          <w:sz w:val="16"/>
          <w:szCs w:val="16"/>
        </w:rPr>
        <w:t xml:space="preserve">(현 구조 PV 약 100°C). 기온은 기상청 1991~2020 평년값 근사치이므로 정확한 값은 기상청 자료로 확인해야 합니다.</w:t>
      </w:r>
    </w:p>
    <w:p>
      <w:pPr>
        <w:pStyle w:val="Heading2"/>
        <w:keepNext/>
        <w:spacing w:after="80" w:before="200"/>
      </w:pPr>
      <w:r>
        <w:rPr>
          <w:b/>
          <w:bCs/>
          <w:color w:val="1B2329"/>
          <w:sz w:val="22"/>
          <w:szCs w:val="22"/>
        </w:rPr>
        <w:t xml:space="preserve">간편 환산: 외기 + ΔT</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461"/>
        <w:gridCol w:w="1998"/>
        <w:gridCol w:w="1998"/>
        <w:gridCol w:w="2449"/>
      </w:tblGrid>
      <w:tr>
        <w:trPr>
          <w:cantSplit/>
          <w:tblHeader/>
        </w:trPr>
        <w:tc>
          <w:tcPr>
            <w:tcW w:type="dxa" w:w="3461"/>
            <w:shd w:fill="EEF1F3" w:color="auto" w:val="clear"/>
            <w:tcMar>
              <w:top w:type="dxa" w:w="60"/>
              <w:left w:type="dxa" w:w="90"/>
              <w:bottom w:type="dxa" w:w="60"/>
              <w:right w:type="dxa" w:w="90"/>
            </w:tcMar>
          </w:tcPr>
          <w:p>
            <w:pPr>
              <w:spacing w:after="0" w:line="260"/>
              <w:jc w:val="left"/>
            </w:pPr>
            <w:r>
              <w:rPr>
                <w:b/>
                <w:bCs/>
                <w:sz w:val="16"/>
                <w:szCs w:val="16"/>
              </w:rPr>
              <w:t xml:space="preserve">구성 · 위치</w:t>
            </w:r>
          </w:p>
        </w:tc>
        <w:tc>
          <w:tcPr>
            <w:tcW w:type="dxa" w:w="1998"/>
            <w:shd w:fill="EEF1F3" w:color="auto" w:val="clear"/>
            <w:tcMar>
              <w:top w:type="dxa" w:w="60"/>
              <w:left w:type="dxa" w:w="90"/>
              <w:bottom w:type="dxa" w:w="60"/>
              <w:right w:type="dxa" w:w="90"/>
            </w:tcMar>
          </w:tcPr>
          <w:p>
            <w:pPr>
              <w:spacing w:after="0" w:line="260"/>
              <w:jc w:val="right"/>
            </w:pPr>
            <w:r>
              <w:rPr>
                <w:b/>
                <w:bCs/>
                <w:sz w:val="16"/>
                <w:szCs w:val="16"/>
              </w:rPr>
              <w:t xml:space="preserve">여름 낮</w:t>
            </w:r>
          </w:p>
        </w:tc>
        <w:tc>
          <w:tcPr>
            <w:tcW w:type="dxa" w:w="1998"/>
            <w:shd w:fill="EEF1F3" w:color="auto" w:val="clear"/>
            <w:tcMar>
              <w:top w:type="dxa" w:w="60"/>
              <w:left w:type="dxa" w:w="90"/>
              <w:bottom w:type="dxa" w:w="60"/>
              <w:right w:type="dxa" w:w="90"/>
            </w:tcMar>
          </w:tcPr>
          <w:p>
            <w:pPr>
              <w:spacing w:after="0" w:line="260"/>
              <w:jc w:val="right"/>
            </w:pPr>
            <w:r>
              <w:rPr>
                <w:b/>
                <w:bCs/>
                <w:sz w:val="16"/>
                <w:szCs w:val="16"/>
              </w:rPr>
              <w:t xml:space="preserve">겨울 낮</w:t>
            </w:r>
          </w:p>
        </w:tc>
        <w:tc>
          <w:tcPr>
            <w:tcW w:type="dxa" w:w="2449"/>
            <w:shd w:fill="EEF1F3" w:color="auto" w:val="clear"/>
            <w:tcMar>
              <w:top w:type="dxa" w:w="60"/>
              <w:left w:type="dxa" w:w="90"/>
              <w:bottom w:type="dxa" w:w="60"/>
              <w:right w:type="dxa" w:w="90"/>
            </w:tcMar>
          </w:tcPr>
          <w:p>
            <w:pPr>
              <w:spacing w:after="0" w:line="260"/>
              <w:jc w:val="right"/>
            </w:pPr>
            <w:r>
              <w:rPr>
                <w:b/>
                <w:bCs/>
                <w:sz w:val="16"/>
                <w:szCs w:val="16"/>
              </w:rPr>
              <w:t xml:space="preserve">밤 200W</w:t>
            </w:r>
          </w:p>
        </w:tc>
      </w:tr>
      <w:tr>
        <w:trPr>
          <w:cantSplit/>
          <w:tblHeader w:val="false"/>
        </w:trPr>
        <w:tc>
          <w:tcPr>
            <w:tcW w:type="dxa" w:w="3461"/>
            <w:tcMar>
              <w:top w:type="dxa" w:w="60"/>
              <w:left w:type="dxa" w:w="90"/>
              <w:bottom w:type="dxa" w:w="60"/>
              <w:right w:type="dxa" w:w="90"/>
            </w:tcMar>
          </w:tcPr>
          <w:p>
            <w:pPr>
              <w:spacing w:after="0" w:line="260"/>
              <w:jc w:val="left"/>
            </w:pPr>
            <w:r>
              <w:rPr>
                <w:b w:val="false"/>
                <w:bCs w:val="false"/>
                <w:sz w:val="16"/>
                <w:szCs w:val="16"/>
              </w:rPr>
              <w:t xml:space="preserve">현 구조 SMPS</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+53</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+59</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+31</w:t>
            </w:r>
          </w:p>
        </w:tc>
      </w:tr>
      <w:tr>
        <w:trPr>
          <w:cantSplit/>
          <w:tblHeader w:val="false"/>
        </w:trPr>
        <w:tc>
          <w:tcPr>
            <w:tcW w:type="dxa" w:w="3461"/>
            <w:tcMar>
              <w:top w:type="dxa" w:w="60"/>
              <w:left w:type="dxa" w:w="90"/>
              <w:bottom w:type="dxa" w:w="60"/>
              <w:right w:type="dxa" w:w="90"/>
            </w:tcMar>
          </w:tcPr>
          <w:p>
            <w:pPr>
              <w:spacing w:after="0" w:line="260"/>
              <w:jc w:val="left"/>
            </w:pPr>
            <w:r>
              <w:rPr>
                <w:b w:val="false"/>
                <w:bCs w:val="false"/>
                <w:sz w:val="16"/>
                <w:szCs w:val="16"/>
              </w:rPr>
              <w:t xml:space="preserve">현 구조 PV</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+63</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+83</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+25</w:t>
            </w:r>
          </w:p>
        </w:tc>
      </w:tr>
      <w:tr>
        <w:trPr>
          <w:cantSplit/>
          <w:tblHeader w:val="false"/>
        </w:trPr>
        <w:tc>
          <w:tcPr>
            <w:tcW w:type="dxa" w:w="3461"/>
            <w:tcMar>
              <w:top w:type="dxa" w:w="60"/>
              <w:left w:type="dxa" w:w="90"/>
              <w:bottom w:type="dxa" w:w="60"/>
              <w:right w:type="dxa" w:w="90"/>
            </w:tcMar>
          </w:tcPr>
          <w:p>
            <w:pPr>
              <w:spacing w:after="0" w:line="260"/>
              <w:jc w:val="left"/>
            </w:pPr>
            <w:r>
              <w:rPr>
                <w:b w:val="false"/>
                <w:bCs w:val="false"/>
                <w:sz w:val="16"/>
                <w:szCs w:val="16"/>
              </w:rPr>
              <w:t xml:space="preserve">1안 SMPS</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+27</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+31</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+16</w:t>
            </w:r>
          </w:p>
        </w:tc>
      </w:tr>
      <w:tr>
        <w:trPr>
          <w:cantSplit/>
          <w:tblHeader w:val="false"/>
        </w:trPr>
        <w:tc>
          <w:tcPr>
            <w:tcW w:type="dxa" w:w="3461"/>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B SMPS</w:t>
            </w:r>
          </w:p>
        </w:tc>
        <w:tc>
          <w:tcPr>
            <w:tcW w:type="dxa" w:w="1998"/>
            <w:shd w:fill="E2F2E8" w:color="auto" w:val="clear"/>
            <w:tcMar>
              <w:top w:type="dxa" w:w="60"/>
              <w:left w:type="dxa" w:w="90"/>
              <w:bottom w:type="dxa" w:w="60"/>
              <w:right w:type="dxa" w:w="90"/>
            </w:tcMar>
          </w:tcPr>
          <w:p>
            <w:pPr>
              <w:spacing w:after="0" w:line="260"/>
              <w:jc w:val="right"/>
            </w:pPr>
            <w:r>
              <w:rPr>
                <w:b w:val="false"/>
                <w:bCs w:val="false"/>
                <w:sz w:val="16"/>
                <w:szCs w:val="16"/>
              </w:rPr>
              <w:t xml:space="preserve">+24</w:t>
            </w:r>
          </w:p>
        </w:tc>
        <w:tc>
          <w:tcPr>
            <w:tcW w:type="dxa" w:w="1998"/>
            <w:shd w:fill="E2F2E8" w:color="auto" w:val="clear"/>
            <w:tcMar>
              <w:top w:type="dxa" w:w="60"/>
              <w:left w:type="dxa" w:w="90"/>
              <w:bottom w:type="dxa" w:w="60"/>
              <w:right w:type="dxa" w:w="90"/>
            </w:tcMar>
          </w:tcPr>
          <w:p>
            <w:pPr>
              <w:spacing w:after="0" w:line="260"/>
              <w:jc w:val="right"/>
            </w:pPr>
            <w:r>
              <w:rPr>
                <w:b w:val="false"/>
                <w:bCs w:val="false"/>
                <w:sz w:val="16"/>
                <w:szCs w:val="16"/>
              </w:rPr>
              <w:t xml:space="preserve">+25</w:t>
            </w:r>
          </w:p>
        </w:tc>
        <w:tc>
          <w:tcPr>
            <w:tcW w:type="dxa" w:w="2449"/>
            <w:shd w:fill="E2F2E8" w:color="auto" w:val="clear"/>
            <w:tcMar>
              <w:top w:type="dxa" w:w="60"/>
              <w:left w:type="dxa" w:w="90"/>
              <w:bottom w:type="dxa" w:w="60"/>
              <w:right w:type="dxa" w:w="90"/>
            </w:tcMar>
          </w:tcPr>
          <w:p>
            <w:pPr>
              <w:spacing w:after="0" w:line="260"/>
              <w:jc w:val="right"/>
            </w:pPr>
            <w:r>
              <w:rPr>
                <w:b w:val="false"/>
                <w:bCs w:val="false"/>
                <w:sz w:val="16"/>
                <w:szCs w:val="16"/>
              </w:rPr>
              <w:t xml:space="preserve">+14</w:t>
            </w:r>
          </w:p>
        </w:tc>
      </w:tr>
      <w:tr>
        <w:trPr>
          <w:cantSplit/>
          <w:tblHeader w:val="false"/>
        </w:trPr>
        <w:tc>
          <w:tcPr>
            <w:tcW w:type="dxa" w:w="3461"/>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D SMPS</w:t>
            </w:r>
          </w:p>
        </w:tc>
        <w:tc>
          <w:tcPr>
            <w:tcW w:type="dxa" w:w="1998"/>
            <w:shd w:fill="E2F2E8" w:color="auto" w:val="clear"/>
            <w:tcMar>
              <w:top w:type="dxa" w:w="60"/>
              <w:left w:type="dxa" w:w="90"/>
              <w:bottom w:type="dxa" w:w="60"/>
              <w:right w:type="dxa" w:w="90"/>
            </w:tcMar>
          </w:tcPr>
          <w:p>
            <w:pPr>
              <w:spacing w:after="0" w:line="260"/>
              <w:jc w:val="right"/>
            </w:pPr>
            <w:r>
              <w:rPr>
                <w:b w:val="false"/>
                <w:bCs w:val="false"/>
                <w:sz w:val="16"/>
                <w:szCs w:val="16"/>
              </w:rPr>
              <w:t xml:space="preserve">+19</w:t>
            </w:r>
          </w:p>
        </w:tc>
        <w:tc>
          <w:tcPr>
            <w:tcW w:type="dxa" w:w="1998"/>
            <w:shd w:fill="E2F2E8" w:color="auto" w:val="clear"/>
            <w:tcMar>
              <w:top w:type="dxa" w:w="60"/>
              <w:left w:type="dxa" w:w="90"/>
              <w:bottom w:type="dxa" w:w="60"/>
              <w:right w:type="dxa" w:w="90"/>
            </w:tcMar>
          </w:tcPr>
          <w:p>
            <w:pPr>
              <w:spacing w:after="0" w:line="260"/>
              <w:jc w:val="right"/>
            </w:pPr>
            <w:r>
              <w:rPr>
                <w:b w:val="false"/>
                <w:bCs w:val="false"/>
                <w:sz w:val="16"/>
                <w:szCs w:val="16"/>
              </w:rPr>
              <w:t xml:space="preserve">+20</w:t>
            </w:r>
          </w:p>
        </w:tc>
        <w:tc>
          <w:tcPr>
            <w:tcW w:type="dxa" w:w="2449"/>
            <w:shd w:fill="E2F2E8" w:color="auto" w:val="clear"/>
            <w:tcMar>
              <w:top w:type="dxa" w:w="60"/>
              <w:left w:type="dxa" w:w="90"/>
              <w:bottom w:type="dxa" w:w="60"/>
              <w:right w:type="dxa" w:w="90"/>
            </w:tcMar>
          </w:tcPr>
          <w:p>
            <w:pPr>
              <w:spacing w:after="0" w:line="260"/>
              <w:jc w:val="right"/>
            </w:pPr>
            <w:r>
              <w:rPr>
                <w:b w:val="false"/>
                <w:bCs w:val="false"/>
                <w:sz w:val="16"/>
                <w:szCs w:val="16"/>
              </w:rPr>
              <w:t xml:space="preserve">+11</w:t>
            </w:r>
          </w:p>
        </w:tc>
      </w:tr>
      <w:tr>
        <w:trPr>
          <w:cantSplit/>
          <w:tblHeader w:val="false"/>
        </w:trPr>
        <w:tc>
          <w:tcPr>
            <w:tcW w:type="dxa" w:w="3461"/>
            <w:tcMar>
              <w:top w:type="dxa" w:w="60"/>
              <w:left w:type="dxa" w:w="90"/>
              <w:bottom w:type="dxa" w:w="60"/>
              <w:right w:type="dxa" w:w="90"/>
            </w:tcMar>
          </w:tcPr>
          <w:p>
            <w:pPr>
              <w:spacing w:after="0" w:line="260"/>
              <w:jc w:val="left"/>
            </w:pPr>
            <w:r>
              <w:rPr>
                <w:b w:val="false"/>
                <w:bCs w:val="false"/>
                <w:sz w:val="16"/>
                <w:szCs w:val="16"/>
              </w:rPr>
              <w:t xml:space="preserve">3안 DC-DC</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+21</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+23</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+11</w:t>
            </w:r>
          </w:p>
        </w:tc>
      </w:tr>
      <w:tr>
        <w:trPr>
          <w:cantSplit/>
          <w:tblHeader w:val="false"/>
        </w:trPr>
        <w:tc>
          <w:tcPr>
            <w:tcW w:type="dxa" w:w="3461"/>
            <w:tcMar>
              <w:top w:type="dxa" w:w="60"/>
              <w:left w:type="dxa" w:w="90"/>
              <w:bottom w:type="dxa" w:w="60"/>
              <w:right w:type="dxa" w:w="90"/>
            </w:tcMar>
          </w:tcPr>
          <w:p>
            <w:pPr>
              <w:spacing w:after="0" w:line="260"/>
              <w:jc w:val="left"/>
            </w:pPr>
            <w:r>
              <w:rPr>
                <w:b w:val="false"/>
                <w:bCs w:val="false"/>
                <w:sz w:val="16"/>
                <w:szCs w:val="16"/>
              </w:rPr>
              <w:t xml:space="preserve">2안 공기층 구간 PV</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+58</w:t>
            </w:r>
          </w:p>
        </w:tc>
        <w:tc>
          <w:tcPr>
            <w:tcW w:type="dxa" w:w="1998"/>
            <w:tcMar>
              <w:top w:type="dxa" w:w="60"/>
              <w:left w:type="dxa" w:w="90"/>
              <w:bottom w:type="dxa" w:w="60"/>
              <w:right w:type="dxa" w:w="90"/>
            </w:tcMar>
          </w:tcPr>
          <w:p>
            <w:pPr>
              <w:spacing w:after="0" w:line="260"/>
              <w:jc w:val="right"/>
            </w:pPr>
            <w:r>
              <w:rPr>
                <w:b w:val="false"/>
                <w:bCs w:val="false"/>
                <w:sz w:val="16"/>
                <w:szCs w:val="16"/>
              </w:rPr>
              <w:t xml:space="preserve">+78</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+21</w:t>
            </w:r>
          </w:p>
        </w:tc>
      </w:tr>
    </w:tbl>
    <w:p>
      <w:pPr>
        <w:spacing w:after="80"/>
      </w:pPr>
    </w:p>
    <w:p>
      <w:pPr>
        <w:spacing w:after="160" w:before="60" w:line="276"/>
      </w:pPr>
      <w:r>
        <w:rPr>
          <w:color w:val="5A6771"/>
          <w:sz w:val="16"/>
          <w:szCs w:val="16"/>
        </w:rPr>
        <w:t xml:space="preserve">원하는 외기 온도에 더하면 됩니다. 예: 외기 30°C 여름 낮 → 현 구조 SMPS 약 83°C, 2안 B 약 54°C. 여름 낮은 7월 맑은 날 일사(374W/m²), 겨울 낮은 12월(806W/m²) 기준이고, 봄·가을은 사이 값입니다. 세로로 이어 붙여 위층 뒤 공기가 더 데워지면 그만큼 더합니다.</w:t>
      </w:r>
    </w:p>
    <w:p>
      <w:pPr>
        <w:pStyle w:val="Heading2"/>
        <w:keepNext/>
        <w:spacing w:after="80" w:before="200"/>
      </w:pPr>
      <w:r>
        <w:rPr>
          <w:b/>
          <w:bCs/>
          <w:color w:val="1B2329"/>
          <w:sz w:val="22"/>
          <w:szCs w:val="22"/>
        </w:rPr>
        <w:t xml:space="preserve">1년 동안 SMPS가 넘는 시간 (추정)</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876"/>
        <w:gridCol w:w="2569"/>
        <w:gridCol w:w="2569"/>
        <w:gridCol w:w="2892"/>
      </w:tblGrid>
      <w:tr>
        <w:trPr>
          <w:cantSplit/>
          <w:tblHeader/>
        </w:trPr>
        <w:tc>
          <w:tcPr>
            <w:tcW w:type="dxa" w:w="1876"/>
            <w:shd w:fill="EEF1F3" w:color="auto" w:val="clear"/>
            <w:tcMar>
              <w:top w:type="dxa" w:w="60"/>
              <w:left w:type="dxa" w:w="90"/>
              <w:bottom w:type="dxa" w:w="60"/>
              <w:right w:type="dxa" w:w="90"/>
            </w:tcMar>
          </w:tcPr>
          <w:p>
            <w:pPr>
              <w:spacing w:after="0" w:line="260"/>
              <w:jc w:val="left"/>
            </w:pPr>
            <w:r>
              <w:rPr>
                <w:b/>
                <w:bCs/>
                <w:sz w:val="16"/>
                <w:szCs w:val="16"/>
              </w:rPr>
              <w:t xml:space="preserve">구성</w:t>
            </w:r>
          </w:p>
        </w:tc>
        <w:tc>
          <w:tcPr>
            <w:tcW w:type="dxa" w:w="2569"/>
            <w:shd w:fill="EEF1F3" w:color="auto" w:val="clear"/>
            <w:tcMar>
              <w:top w:type="dxa" w:w="60"/>
              <w:left w:type="dxa" w:w="90"/>
              <w:bottom w:type="dxa" w:w="60"/>
              <w:right w:type="dxa" w:w="90"/>
            </w:tcMar>
          </w:tcPr>
          <w:p>
            <w:pPr>
              <w:spacing w:after="0" w:line="260"/>
              <w:jc w:val="right"/>
            </w:pPr>
            <w:r>
              <w:rPr>
                <w:b/>
                <w:bCs/>
                <w:sz w:val="16"/>
                <w:szCs w:val="16"/>
              </w:rPr>
              <w:t xml:space="preserve">60°C 초과</w:t>
            </w:r>
          </w:p>
        </w:tc>
        <w:tc>
          <w:tcPr>
            <w:tcW w:type="dxa" w:w="2569"/>
            <w:shd w:fill="EEF1F3" w:color="auto" w:val="clear"/>
            <w:tcMar>
              <w:top w:type="dxa" w:w="60"/>
              <w:left w:type="dxa" w:w="90"/>
              <w:bottom w:type="dxa" w:w="60"/>
              <w:right w:type="dxa" w:w="90"/>
            </w:tcMar>
          </w:tcPr>
          <w:p>
            <w:pPr>
              <w:spacing w:after="0" w:line="260"/>
              <w:jc w:val="right"/>
            </w:pPr>
            <w:r>
              <w:rPr>
                <w:b/>
                <w:bCs/>
                <w:sz w:val="16"/>
                <w:szCs w:val="16"/>
              </w:rPr>
              <w:t xml:space="preserve">70°C 초과</w:t>
            </w:r>
          </w:p>
        </w:tc>
        <w:tc>
          <w:tcPr>
            <w:tcW w:type="dxa" w:w="2892"/>
            <w:shd w:fill="EEF1F3" w:color="auto" w:val="clear"/>
            <w:tcMar>
              <w:top w:type="dxa" w:w="60"/>
              <w:left w:type="dxa" w:w="90"/>
              <w:bottom w:type="dxa" w:w="60"/>
              <w:right w:type="dxa" w:w="90"/>
            </w:tcMar>
          </w:tcPr>
          <w:p>
            <w:pPr>
              <w:spacing w:after="0" w:line="260"/>
              <w:jc w:val="left"/>
            </w:pPr>
            <w:r>
              <w:rPr>
                <w:b/>
                <w:bCs/>
                <w:sz w:val="16"/>
                <w:szCs w:val="16"/>
              </w:rPr>
              <w:t xml:space="preserve">60°C를 넘기는 외기</w:t>
            </w:r>
          </w:p>
        </w:tc>
      </w:tr>
      <w:tr>
        <w:trPr>
          <w:cantSplit/>
          <w:tblHeader w:val="false"/>
        </w:trPr>
        <w:tc>
          <w:tcPr>
            <w:tcW w:type="dxa" w:w="1876"/>
            <w:shd w:fill="FDE8DC" w:color="auto" w:val="clear"/>
            <w:tcMar>
              <w:top w:type="dxa" w:w="60"/>
              <w:left w:type="dxa" w:w="90"/>
              <w:bottom w:type="dxa" w:w="60"/>
              <w:right w:type="dxa" w:w="90"/>
            </w:tcMar>
          </w:tcPr>
          <w:p>
            <w:pPr>
              <w:spacing w:after="0" w:line="260"/>
              <w:jc w:val="left"/>
            </w:pPr>
            <w:r>
              <w:rPr>
                <w:b w:val="false"/>
                <w:bCs w:val="false"/>
                <w:sz w:val="16"/>
                <w:szCs w:val="16"/>
              </w:rPr>
              <w:t xml:space="preserve">현 구조</w:t>
            </w:r>
          </w:p>
        </w:tc>
        <w:tc>
          <w:tcPr>
            <w:tcW w:type="dxa" w:w="2569"/>
            <w:shd w:fill="FDE8DC" w:color="auto" w:val="clear"/>
            <w:tcMar>
              <w:top w:type="dxa" w:w="60"/>
              <w:left w:type="dxa" w:w="90"/>
              <w:bottom w:type="dxa" w:w="60"/>
              <w:right w:type="dxa" w:w="90"/>
            </w:tcMar>
          </w:tcPr>
          <w:p>
            <w:pPr>
              <w:spacing w:after="0" w:line="260"/>
              <w:jc w:val="right"/>
            </w:pPr>
            <w:r>
              <w:rPr>
                <w:b w:val="false"/>
                <w:bCs w:val="false"/>
                <w:sz w:val="16"/>
                <w:szCs w:val="16"/>
              </w:rPr>
              <w:t xml:space="preserve">약 3,400~3,700 h</w:t>
            </w:r>
          </w:p>
        </w:tc>
        <w:tc>
          <w:tcPr>
            <w:tcW w:type="dxa" w:w="2569"/>
            <w:shd w:fill="FDE8DC" w:color="auto" w:val="clear"/>
            <w:tcMar>
              <w:top w:type="dxa" w:w="60"/>
              <w:left w:type="dxa" w:w="90"/>
              <w:bottom w:type="dxa" w:w="60"/>
              <w:right w:type="dxa" w:w="90"/>
            </w:tcMar>
          </w:tcPr>
          <w:p>
            <w:pPr>
              <w:spacing w:after="0" w:line="260"/>
              <w:jc w:val="right"/>
            </w:pPr>
            <w:r>
              <w:rPr>
                <w:b w:val="false"/>
                <w:bCs w:val="false"/>
                <w:sz w:val="16"/>
                <w:szCs w:val="16"/>
              </w:rPr>
              <w:t xml:space="preserve">약 2,100~2,300 h</w:t>
            </w:r>
          </w:p>
        </w:tc>
        <w:tc>
          <w:tcPr>
            <w:tcW w:type="dxa" w:w="2892"/>
            <w:shd w:fill="FDE8DC" w:color="auto" w:val="clear"/>
            <w:tcMar>
              <w:top w:type="dxa" w:w="60"/>
              <w:left w:type="dxa" w:w="90"/>
              <w:bottom w:type="dxa" w:w="60"/>
              <w:right w:type="dxa" w:w="90"/>
            </w:tcMar>
          </w:tcPr>
          <w:p>
            <w:pPr>
              <w:spacing w:after="0" w:line="260"/>
              <w:jc w:val="left"/>
            </w:pPr>
            <w:r>
              <w:rPr>
                <w:b w:val="false"/>
                <w:bCs w:val="false"/>
                <w:sz w:val="16"/>
                <w:szCs w:val="16"/>
              </w:rPr>
              <w:t xml:space="preserve">외기 약 5°C 이상이면 낮에 넘음</w:t>
            </w:r>
          </w:p>
        </w:tc>
      </w:tr>
      <w:tr>
        <w:trPr>
          <w:cantSplit/>
          <w:tblHeader w:val="false"/>
        </w:trPr>
        <w:tc>
          <w:tcPr>
            <w:tcW w:type="dxa" w:w="1876"/>
            <w:tcMar>
              <w:top w:type="dxa" w:w="60"/>
              <w:left w:type="dxa" w:w="90"/>
              <w:bottom w:type="dxa" w:w="60"/>
              <w:right w:type="dxa" w:w="90"/>
            </w:tcMar>
          </w:tcPr>
          <w:p>
            <w:pPr>
              <w:spacing w:after="0" w:line="260"/>
              <w:jc w:val="left"/>
            </w:pPr>
            <w:r>
              <w:rPr>
                <w:b w:val="false"/>
                <w:bCs w:val="false"/>
                <w:sz w:val="16"/>
                <w:szCs w:val="16"/>
              </w:rPr>
              <w:t xml:space="preserve">1안 패드+핀</w:t>
            </w:r>
          </w:p>
        </w:tc>
        <w:tc>
          <w:tcPr>
            <w:tcW w:type="dxa" w:w="2569"/>
            <w:tcMar>
              <w:top w:type="dxa" w:w="60"/>
              <w:left w:type="dxa" w:w="90"/>
              <w:bottom w:type="dxa" w:w="60"/>
              <w:right w:type="dxa" w:w="90"/>
            </w:tcMar>
          </w:tcPr>
          <w:p>
            <w:pPr>
              <w:spacing w:after="0" w:line="260"/>
              <w:jc w:val="right"/>
            </w:pPr>
            <w:r>
              <w:rPr>
                <w:b w:val="false"/>
                <w:bCs w:val="false"/>
                <w:sz w:val="16"/>
                <w:szCs w:val="16"/>
              </w:rPr>
              <w:t xml:space="preserve">연 수십 h</w:t>
            </w:r>
          </w:p>
        </w:tc>
        <w:tc>
          <w:tcPr>
            <w:tcW w:type="dxa" w:w="2569"/>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2892"/>
            <w:tcMar>
              <w:top w:type="dxa" w:w="60"/>
              <w:left w:type="dxa" w:w="90"/>
              <w:bottom w:type="dxa" w:w="60"/>
              <w:right w:type="dxa" w:w="90"/>
            </w:tcMar>
          </w:tcPr>
          <w:p>
            <w:pPr>
              <w:spacing w:after="0" w:line="260"/>
              <w:jc w:val="left"/>
            </w:pPr>
            <w:r>
              <w:rPr>
                <w:b w:val="false"/>
                <w:bCs w:val="false"/>
                <w:sz w:val="16"/>
                <w:szCs w:val="16"/>
              </w:rPr>
              <w:t xml:space="preserve">약 33°C 이상 폭염일</w:t>
            </w:r>
          </w:p>
        </w:tc>
      </w:tr>
      <w:tr>
        <w:trPr>
          <w:cantSplit/>
          <w:tblHeader w:val="false"/>
        </w:trPr>
        <w:tc>
          <w:tcPr>
            <w:tcW w:type="dxa" w:w="1876"/>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B</w:t>
            </w:r>
          </w:p>
        </w:tc>
        <w:tc>
          <w:tcPr>
            <w:tcW w:type="dxa" w:w="256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 (평년일)</w:t>
            </w:r>
          </w:p>
        </w:tc>
        <w:tc>
          <w:tcPr>
            <w:tcW w:type="dxa" w:w="256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2892"/>
            <w:shd w:fill="E2F2E8" w:color="auto" w:val="clear"/>
            <w:tcMar>
              <w:top w:type="dxa" w:w="60"/>
              <w:left w:type="dxa" w:w="90"/>
              <w:bottom w:type="dxa" w:w="60"/>
              <w:right w:type="dxa" w:w="90"/>
            </w:tcMar>
          </w:tcPr>
          <w:p>
            <w:pPr>
              <w:spacing w:after="0" w:line="260"/>
              <w:jc w:val="left"/>
            </w:pPr>
            <w:r>
              <w:rPr>
                <w:b w:val="false"/>
                <w:bCs w:val="false"/>
                <w:sz w:val="16"/>
                <w:szCs w:val="16"/>
              </w:rPr>
              <w:t xml:space="preserve">약 36°C 이상 극한일</w:t>
            </w:r>
          </w:p>
        </w:tc>
      </w:tr>
      <w:tr>
        <w:trPr>
          <w:cantSplit/>
          <w:tblHeader w:val="false"/>
        </w:trPr>
        <w:tc>
          <w:tcPr>
            <w:tcW w:type="dxa" w:w="1876"/>
            <w:shd w:fill="E2F2E8" w:color="auto" w:val="clear"/>
            <w:tcMar>
              <w:top w:type="dxa" w:w="60"/>
              <w:left w:type="dxa" w:w="90"/>
              <w:bottom w:type="dxa" w:w="60"/>
              <w:right w:type="dxa" w:w="90"/>
            </w:tcMar>
          </w:tcPr>
          <w:p>
            <w:pPr>
              <w:spacing w:after="0" w:line="260"/>
              <w:jc w:val="left"/>
            </w:pPr>
            <w:r>
              <w:rPr>
                <w:b w:val="false"/>
                <w:bCs w:val="false"/>
                <w:sz w:val="16"/>
                <w:szCs w:val="16"/>
              </w:rPr>
              <w:t xml:space="preserve">2안 D</w:t>
            </w:r>
          </w:p>
        </w:tc>
        <w:tc>
          <w:tcPr>
            <w:tcW w:type="dxa" w:w="256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256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2892"/>
            <w:shd w:fill="E2F2E8" w:color="auto" w:val="clear"/>
            <w:tcMar>
              <w:top w:type="dxa" w:w="60"/>
              <w:left w:type="dxa" w:w="90"/>
              <w:bottom w:type="dxa" w:w="60"/>
              <w:right w:type="dxa" w:w="90"/>
            </w:tcMar>
          </w:tcPr>
          <w:p>
            <w:pPr>
              <w:spacing w:after="0" w:line="260"/>
              <w:jc w:val="left"/>
            </w:pPr>
            <w:r>
              <w:rPr>
                <w:b w:val="false"/>
                <w:bCs w:val="false"/>
                <w:sz w:val="16"/>
                <w:szCs w:val="16"/>
              </w:rPr>
              <w:t xml:space="preserve">약 41°C 이상 (사실상 없음)</w:t>
            </w:r>
          </w:p>
        </w:tc>
      </w:tr>
      <w:tr>
        <w:trPr>
          <w:cantSplit/>
          <w:tblHeader w:val="false"/>
        </w:trPr>
        <w:tc>
          <w:tcPr>
            <w:tcW w:type="dxa" w:w="1876"/>
            <w:tcMar>
              <w:top w:type="dxa" w:w="60"/>
              <w:left w:type="dxa" w:w="90"/>
              <w:bottom w:type="dxa" w:w="60"/>
              <w:right w:type="dxa" w:w="90"/>
            </w:tcMar>
          </w:tcPr>
          <w:p>
            <w:pPr>
              <w:spacing w:after="0" w:line="260"/>
              <w:jc w:val="left"/>
            </w:pPr>
            <w:r>
              <w:rPr>
                <w:b w:val="false"/>
                <w:bCs w:val="false"/>
                <w:sz w:val="16"/>
                <w:szCs w:val="16"/>
              </w:rPr>
              <w:t xml:space="preserve">3안 DC-DC</w:t>
            </w:r>
          </w:p>
        </w:tc>
        <w:tc>
          <w:tcPr>
            <w:tcW w:type="dxa" w:w="2569"/>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2569"/>
            <w:tcMar>
              <w:top w:type="dxa" w:w="60"/>
              <w:left w:type="dxa" w:w="90"/>
              <w:bottom w:type="dxa" w:w="60"/>
              <w:right w:type="dxa" w:w="90"/>
            </w:tcMar>
          </w:tcPr>
          <w:p>
            <w:pPr>
              <w:spacing w:after="0" w:line="260"/>
              <w:jc w:val="right"/>
            </w:pPr>
            <w:r>
              <w:rPr>
                <w:b w:val="false"/>
                <w:bCs w:val="false"/>
                <w:sz w:val="16"/>
                <w:szCs w:val="16"/>
              </w:rPr>
              <w:t xml:space="preserve">0</w:t>
            </w:r>
          </w:p>
        </w:tc>
        <w:tc>
          <w:tcPr>
            <w:tcW w:type="dxa" w:w="2892"/>
            <w:tcMar>
              <w:top w:type="dxa" w:w="60"/>
              <w:left w:type="dxa" w:w="90"/>
              <w:bottom w:type="dxa" w:w="60"/>
              <w:right w:type="dxa" w:w="90"/>
            </w:tcMar>
          </w:tcPr>
          <w:p>
            <w:pPr>
              <w:spacing w:after="0" w:line="260"/>
              <w:jc w:val="left"/>
            </w:pPr>
            <w:r>
              <w:rPr>
                <w:b w:val="false"/>
                <w:bCs w:val="false"/>
                <w:sz w:val="16"/>
                <w:szCs w:val="16"/>
              </w:rPr>
              <w:t xml:space="preserve">약 39°C 이상</w:t>
            </w:r>
          </w:p>
        </w:tc>
      </w:tr>
    </w:tbl>
    <w:p>
      <w:pPr>
        <w:spacing w:after="80"/>
      </w:pPr>
    </w:p>
    <w:p>
      <w:pPr>
        <w:spacing w:after="160" w:before="60" w:line="276"/>
      </w:pPr>
      <w:r>
        <w:rPr>
          <w:color w:val="5A6771"/>
          <w:sz w:val="16"/>
          <w:szCs w:val="16"/>
        </w:rPr>
        <w:t xml:space="preserve">월별 평년 최고·최저 기온을 사인곡선으로 이어 시간별로 계산했습니다. 해가 떠 있는 동안 400W, 나머지 200W로 보수적으로 가정했습니다. 평년값 하루를 쓰므로 더운 날의 변동은 반영되지 않습니다.</w:t>
      </w:r>
    </w:p>
    <w:p>
      <w:pPr>
        <w:pStyle w:val="Heading1"/>
        <w:keepNext/>
        <w:pBdr>
          <w:bottom w:val="single" w:color="0F4C5C" w:sz="8" w:space="4"/>
        </w:pBdr>
        <w:spacing w:after="140" w:before="360"/>
      </w:pPr>
      <w:r>
        <w:rPr>
          <w:b/>
          <w:bCs/>
          <w:color w:val="0F4C5C"/>
          <w:sz w:val="28"/>
          <w:szCs w:val="28"/>
        </w:rPr>
        <w:t xml:space="preserve">07  개선안 비교</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307"/>
        <w:gridCol w:w="3374"/>
        <w:gridCol w:w="2685"/>
        <w:gridCol w:w="2540"/>
      </w:tblGrid>
      <w:tr>
        <w:trPr>
          <w:cantSplit/>
          <w:tblHeader/>
        </w:trPr>
        <w:tc>
          <w:tcPr>
            <w:tcW w:type="dxa" w:w="1307"/>
            <w:shd w:fill="EEF1F3" w:color="auto" w:val="clear"/>
            <w:tcMar>
              <w:top w:type="dxa" w:w="60"/>
              <w:left w:type="dxa" w:w="90"/>
              <w:bottom w:type="dxa" w:w="60"/>
              <w:right w:type="dxa" w:w="90"/>
            </w:tcMar>
          </w:tcPr>
          <w:p>
            <w:pPr>
              <w:spacing w:after="0" w:line="260"/>
              <w:jc w:val="left"/>
            </w:pPr>
          </w:p>
        </w:tc>
        <w:tc>
          <w:tcPr>
            <w:tcW w:type="dxa" w:w="3374"/>
            <w:shd w:fill="EEF1F3" w:color="auto" w:val="clear"/>
            <w:tcMar>
              <w:top w:type="dxa" w:w="60"/>
              <w:left w:type="dxa" w:w="90"/>
              <w:bottom w:type="dxa" w:w="60"/>
              <w:right w:type="dxa" w:w="90"/>
            </w:tcMar>
          </w:tcPr>
          <w:p>
            <w:pPr>
              <w:spacing w:after="0" w:line="260"/>
              <w:jc w:val="left"/>
            </w:pPr>
            <w:r>
              <w:rPr>
                <w:b/>
                <w:bCs/>
                <w:sz w:val="16"/>
                <w:szCs w:val="16"/>
              </w:rPr>
              <w:t xml:space="preserve">1안 뒷판 수직</w:t>
            </w:r>
          </w:p>
        </w:tc>
        <w:tc>
          <w:tcPr>
            <w:tcW w:type="dxa" w:w="2685"/>
            <w:shd w:fill="EEF1F3" w:color="auto" w:val="clear"/>
            <w:tcMar>
              <w:top w:type="dxa" w:w="60"/>
              <w:left w:type="dxa" w:w="90"/>
              <w:bottom w:type="dxa" w:w="60"/>
              <w:right w:type="dxa" w:w="90"/>
            </w:tcMar>
          </w:tcPr>
          <w:p>
            <w:pPr>
              <w:spacing w:after="0" w:line="260"/>
              <w:jc w:val="left"/>
            </w:pPr>
            <w:r>
              <w:rPr>
                <w:b/>
                <w:bCs/>
                <w:sz w:val="16"/>
                <w:szCs w:val="16"/>
              </w:rPr>
              <w:t xml:space="preserve">2안 SMPS 핀 함체 분리</w:t>
            </w:r>
          </w:p>
        </w:tc>
        <w:tc>
          <w:tcPr>
            <w:tcW w:type="dxa" w:w="2540"/>
            <w:shd w:fill="EEF1F3" w:color="auto" w:val="clear"/>
            <w:tcMar>
              <w:top w:type="dxa" w:w="60"/>
              <w:left w:type="dxa" w:w="90"/>
              <w:bottom w:type="dxa" w:w="60"/>
              <w:right w:type="dxa" w:w="90"/>
            </w:tcMar>
          </w:tcPr>
          <w:p>
            <w:pPr>
              <w:spacing w:after="0" w:line="260"/>
              <w:jc w:val="left"/>
            </w:pPr>
            <w:r>
              <w:rPr>
                <w:b/>
                <w:bCs/>
                <w:sz w:val="16"/>
                <w:szCs w:val="16"/>
              </w:rPr>
              <w:t xml:space="preserve">3안 48V + 분전반 실내 (장기)</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7월 케이스</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함체 그대로 84°C, 패드+핀 약 62°C</w:t>
            </w:r>
          </w:p>
        </w:tc>
        <w:tc>
          <w:tcPr>
            <w:tcW w:type="dxa" w:w="2685"/>
            <w:tcMar>
              <w:top w:type="dxa" w:w="60"/>
              <w:left w:type="dxa" w:w="90"/>
              <w:bottom w:type="dxa" w:w="60"/>
              <w:right w:type="dxa" w:w="90"/>
            </w:tcMar>
          </w:tcPr>
          <w:p>
            <w:pPr>
              <w:spacing w:after="0" w:line="260"/>
              <w:jc w:val="left"/>
            </w:pPr>
            <w:r>
              <w:rPr>
                <w:b/>
                <w:bCs/>
                <w:sz w:val="16"/>
                <w:szCs w:val="16"/>
              </w:rPr>
              <w:t xml:space="preserve">B 59°C / D 54°C</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DC-DC 56~64°C (허용 온도 높음)</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패널·FPCB 쪽</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공기층이 없어져 유리 약 76°C로 가장 유리</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공기층 150mm로 뜨거운 면적 절반</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조합한 안을 따름</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FPCB 경로</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Hub를 판 뿌리에 패널과 평행하게 둬야 100mm로 가능. 아니면 150mm 이상 재설계</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현 경로 유지</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변경 없음</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벽 쪽 공간</w:t>
            </w:r>
          </w:p>
        </w:tc>
        <w:tc>
          <w:tcPr>
            <w:tcW w:type="dxa" w:w="3374"/>
            <w:tcMar>
              <w:top w:type="dxa" w:w="60"/>
              <w:left w:type="dxa" w:w="90"/>
              <w:bottom w:type="dxa" w:w="60"/>
              <w:right w:type="dxa" w:w="90"/>
            </w:tcMar>
          </w:tcPr>
          <w:p>
            <w:pPr>
              <w:spacing w:after="0" w:line="260"/>
              <w:jc w:val="left"/>
            </w:pPr>
            <w:r>
              <w:rPr>
                <w:b/>
                <w:bCs/>
                <w:sz w:val="16"/>
                <w:szCs w:val="16"/>
              </w:rPr>
              <w:t xml:space="preserve">250mm 이상 필요</w:t>
            </w:r>
            <w:r>
              <w:rPr>
                <w:b w:val="false"/>
                <w:bCs w:val="false"/>
                <w:sz w:val="16"/>
                <w:szCs w:val="16"/>
              </w:rPr>
              <w:t xml:space="preserve">, 외벽 돌출 약 250~350mm</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200mm 이상 권장(핀 함체 돌출 90~100mm + 공기 통로)</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배선 경로와 슬래브 관통 필요</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구조</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판 끝에 함체 3~5kg이 달린 캔틸레버. 패널 프레임에 장당 5~7N·m 추가 모멘트, 진동·볼트 풀림 검토</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SMPS 함체를 건물 쪽 서브프레임에 독립 고정 가능</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패널 쪽 부품이 가벼워짐</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교체 접근</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판이 패널 뒤에 숨어 앞(곤돌라)에서 접근 불가. </w:t>
            </w:r>
            <w:r>
              <w:rPr>
                <w:b/>
                <w:bCs/>
                <w:sz w:val="16"/>
                <w:szCs w:val="16"/>
              </w:rPr>
              <w:t xml:space="preserve">캣워크나 실내 점검구가 있어야 유효</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원터치 교체, FPCB 건드리지 않음</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정류기는 실내 분전반에서 정비. 패널에는 DC-DC만</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핵심 리스크</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벽 간격, 교체성, 위층 누적 열</w:t>
            </w:r>
          </w:p>
        </w:tc>
        <w:tc>
          <w:tcPr>
            <w:tcW w:type="dxa" w:w="2685"/>
            <w:tcMar>
              <w:top w:type="dxa" w:w="60"/>
              <w:left w:type="dxa" w:w="90"/>
              <w:bottom w:type="dxa" w:w="60"/>
              <w:right w:type="dxa" w:w="90"/>
            </w:tcMar>
          </w:tcPr>
          <w:p>
            <w:pPr>
              <w:spacing w:after="0" w:line="260"/>
              <w:jc w:val="left"/>
            </w:pPr>
            <w:r>
              <w:rPr>
                <w:b w:val="false"/>
                <w:bCs w:val="false"/>
                <w:sz w:val="16"/>
                <w:szCs w:val="16"/>
              </w:rPr>
              <w:t xml:space="preserve">5V 회로당 20A 커넥터 여유 부족, 커넥터 풀림 시 과열(10장)</w:t>
            </w:r>
          </w:p>
        </w:tc>
        <w:tc>
          <w:tcPr>
            <w:tcW w:type="dxa" w:w="2540"/>
            <w:tcMar>
              <w:top w:type="dxa" w:w="60"/>
              <w:left w:type="dxa" w:w="90"/>
              <w:bottom w:type="dxa" w:w="60"/>
              <w:right w:type="dxa" w:w="90"/>
            </w:tcMar>
          </w:tcPr>
          <w:p>
            <w:pPr>
              <w:spacing w:after="0" w:line="260"/>
              <w:jc w:val="left"/>
            </w:pPr>
            <w:r>
              <w:rPr>
                <w:b w:val="false"/>
                <w:bCs w:val="false"/>
                <w:sz w:val="16"/>
                <w:szCs w:val="16"/>
              </w:rPr>
              <w:t xml:space="preserve">초기 개발비, 48V 배선·보호 설계, DC-DC 데이터 확보</w:t>
            </w:r>
          </w:p>
        </w:tc>
      </w:tr>
      <w:tr>
        <w:trPr>
          <w:cantSplit/>
          <w:tblHeader w:val="false"/>
        </w:trPr>
        <w:tc>
          <w:tcPr>
            <w:tcW w:type="dxa" w:w="1307"/>
            <w:tcMar>
              <w:top w:type="dxa" w:w="60"/>
              <w:left w:type="dxa" w:w="90"/>
              <w:bottom w:type="dxa" w:w="60"/>
              <w:right w:type="dxa" w:w="90"/>
            </w:tcMar>
          </w:tcPr>
          <w:p>
            <w:pPr>
              <w:spacing w:after="0" w:line="260"/>
              <w:jc w:val="left"/>
            </w:pPr>
            <w:r>
              <w:rPr>
                <w:b w:val="false"/>
                <w:bCs w:val="false"/>
                <w:sz w:val="16"/>
                <w:szCs w:val="16"/>
              </w:rPr>
              <w:t xml:space="preserve">판정</w:t>
            </w:r>
          </w:p>
        </w:tc>
        <w:tc>
          <w:tcPr>
            <w:tcW w:type="dxa" w:w="3374"/>
            <w:tcMar>
              <w:top w:type="dxa" w:w="60"/>
              <w:left w:type="dxa" w:w="90"/>
              <w:bottom w:type="dxa" w:w="60"/>
              <w:right w:type="dxa" w:w="90"/>
            </w:tcMar>
          </w:tcPr>
          <w:p>
            <w:pPr>
              <w:spacing w:after="0" w:line="260"/>
              <w:jc w:val="left"/>
            </w:pPr>
            <w:r>
              <w:rPr>
                <w:b w:val="false"/>
                <w:bCs w:val="false"/>
                <w:sz w:val="16"/>
                <w:szCs w:val="16"/>
              </w:rPr>
              <w:t xml:space="preserve">캣워크가 있고 벽 간격이 충분할 때만</w:t>
            </w:r>
          </w:p>
        </w:tc>
        <w:tc>
          <w:tcPr>
            <w:tcW w:type="dxa" w:w="2685"/>
            <w:tcMar>
              <w:top w:type="dxa" w:w="60"/>
              <w:left w:type="dxa" w:w="90"/>
              <w:bottom w:type="dxa" w:w="60"/>
              <w:right w:type="dxa" w:w="90"/>
            </w:tcMar>
          </w:tcPr>
          <w:p>
            <w:pPr>
              <w:spacing w:after="0" w:line="260"/>
              <w:jc w:val="left"/>
            </w:pPr>
            <w:r>
              <w:rPr>
                <w:b/>
                <w:bCs/>
                <w:sz w:val="16"/>
                <w:szCs w:val="16"/>
              </w:rPr>
              <w:t xml:space="preserve">단기 기본안</w:t>
            </w:r>
          </w:p>
        </w:tc>
        <w:tc>
          <w:tcPr>
            <w:tcW w:type="dxa" w:w="2540"/>
            <w:tcMar>
              <w:top w:type="dxa" w:w="60"/>
              <w:left w:type="dxa" w:w="90"/>
              <w:bottom w:type="dxa" w:w="60"/>
              <w:right w:type="dxa" w:w="90"/>
            </w:tcMar>
          </w:tcPr>
          <w:p>
            <w:pPr>
              <w:spacing w:after="0" w:line="260"/>
              <w:jc w:val="left"/>
            </w:pPr>
            <w:r>
              <w:rPr>
                <w:b/>
                <w:bCs/>
                <w:sz w:val="16"/>
                <w:szCs w:val="16"/>
              </w:rPr>
              <w:t xml:space="preserve">장기안</w:t>
            </w:r>
            <w:r>
              <w:rPr>
                <w:b w:val="false"/>
                <w:bCs w:val="false"/>
                <w:sz w:val="16"/>
                <w:szCs w:val="16"/>
              </w:rPr>
              <w:t xml:space="preserve">. 2안을 3안으로 바꿀 수 있게 설계</w:t>
            </w:r>
          </w:p>
        </w:tc>
      </w:tr>
    </w:tbl>
    <w:p>
      <w:pPr>
        <w:spacing w:after="80"/>
      </w:pP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열 쪽 검토와 기구 쪽 검토 모두 2안을 단기 기본안으로 봤습니다. 1안은 열 성능은 비슷하지만 벽 간격과 교체 접근 조건이 까다롭습니다. 3안은 장기 신뢰성이 가장 좋으므로, </w:t>
      </w:r>
      <w:r>
        <w:rPr>
          <w:b/>
          <w:bCs/>
          <w:sz w:val="18"/>
          <w:szCs w:val="18"/>
        </w:rPr>
        <w:t xml:space="preserve">2안의 SMPS 함체를 나중에 DC-DC 함체로 바꿔 끼울 수 있도록 볼트 패턴과 커넥터 위치를 지금부터 표준화</w:t>
      </w:r>
      <w:r>
        <w:rPr>
          <w:sz w:val="18"/>
          <w:szCs w:val="18"/>
        </w:rPr>
        <w:t xml:space="preserve">할 것을 요청합니다.</w:t>
      </w:r>
    </w:p>
    <w:p>
      <w:pPr>
        <w:pStyle w:val="Heading1"/>
        <w:keepNext/>
        <w:pBdr>
          <w:bottom w:val="single" w:color="0F4C5C" w:sz="8" w:space="4"/>
        </w:pBdr>
        <w:spacing w:after="140" w:before="360"/>
      </w:pPr>
      <w:r>
        <w:rPr>
          <w:b/>
          <w:bCs/>
          <w:color w:val="0F4C5C"/>
          <w:sz w:val="28"/>
          <w:szCs w:val="28"/>
        </w:rPr>
        <w:t xml:space="preserve">08  3안 장기안: 48V 배전과 분전반 실내 이전</w:t>
      </w:r>
    </w:p>
    <w:p>
      <w:pPr>
        <w:spacing w:after="120" w:line="300"/>
      </w:pPr>
      <w:r>
        <w:rPr>
          <w:sz w:val="19"/>
          <w:szCs w:val="19"/>
        </w:rPr>
        <w:t xml:space="preserve">v1에서 제안한 내용을 다시 넣었습니다. 외벽에 AC 입력 SMPS를 두지 않고 48V로 배전하면, 고장이 잦은 부품을 실내로 옮겨 장기 사용과 유지보수에 유리합니다.</w:t>
      </w:r>
    </w:p>
    <w:p>
      <w:pPr>
        <w:pStyle w:val="Heading2"/>
        <w:keepNext/>
        <w:spacing w:after="80" w:before="200"/>
      </w:pPr>
      <w:r>
        <w:rPr>
          <w:b/>
          <w:bCs/>
          <w:color w:val="1B2329"/>
          <w:sz w:val="22"/>
          <w:szCs w:val="22"/>
        </w:rPr>
        <w:t xml:space="preserve">구성과 효과</w:t>
      </w:r>
    </w:p>
    <w:p>
      <w:pPr>
        <w:pStyle w:val="ListParagraph"/>
        <w:numPr>
          <w:ilvl w:val="0"/>
          <w:numId w:val="2"/>
        </w:numPr>
        <w:spacing w:after="80" w:line="290"/>
      </w:pPr>
      <w:r>
        <w:rPr>
          <w:sz w:val="19"/>
          <w:szCs w:val="19"/>
        </w:rPr>
        <w:t xml:space="preserve">실내 분전반에 48V AC-DC 정류기를 모으고 N+1로 이중화합니다(핫스왑).</w:t>
      </w:r>
    </w:p>
    <w:p>
      <w:pPr>
        <w:pStyle w:val="ListParagraph"/>
        <w:numPr>
          <w:ilvl w:val="0"/>
          <w:numId w:val="2"/>
        </w:numPr>
        <w:spacing w:after="80" w:line="290"/>
      </w:pPr>
      <w:r>
        <w:rPr>
          <w:sz w:val="19"/>
          <w:szCs w:val="19"/>
        </w:rPr>
        <w:t xml:space="preserve">패널에는 48→5V DC-DC(효율 95~96%, 포팅형)만 둡니다. 발열은 55W에서 19W로 줄어듭니다.</w:t>
      </w:r>
    </w:p>
    <w:p>
      <w:pPr>
        <w:pStyle w:val="ListParagraph"/>
        <w:numPr>
          <w:ilvl w:val="0"/>
          <w:numId w:val="2"/>
        </w:numPr>
        <w:spacing w:after="80" w:line="290"/>
      </w:pPr>
      <w:r>
        <w:rPr>
          <w:sz w:val="19"/>
          <w:szCs w:val="19"/>
        </w:rPr>
        <w:t xml:space="preserve">PFC, 고압 전해콘덴서, AC 입력부가 외벽에서 빠져서 옥외 고장원과 감전 위험이 줄어듭니다.</w:t>
      </w:r>
    </w:p>
    <w:p>
      <w:pPr>
        <w:pStyle w:val="ListParagraph"/>
        <w:numPr>
          <w:ilvl w:val="0"/>
          <w:numId w:val="2"/>
        </w:numPr>
        <w:spacing w:after="80" w:line="290"/>
      </w:pPr>
      <w:r>
        <w:rPr>
          <w:sz w:val="19"/>
          <w:szCs w:val="19"/>
        </w:rPr>
        <w:t xml:space="preserve">정류기 정비는 곤돌라 없이 실내에서 합니다.</w:t>
      </w:r>
    </w:p>
    <w:p>
      <w:pPr>
        <w:pStyle w:val="ListParagraph"/>
        <w:numPr>
          <w:ilvl w:val="0"/>
          <w:numId w:val="2"/>
        </w:numPr>
        <w:spacing w:after="80" w:line="290"/>
      </w:pPr>
      <w:r>
        <w:rPr>
          <w:sz w:val="19"/>
          <w:szCs w:val="19"/>
        </w:rPr>
        <w:t xml:space="preserve">전체 손실(패널 19W + 선로 16W + 실내 23~33W)은 현행과 비슷합니다. 효율 이득이 아니라 </w:t>
      </w:r>
      <w:r>
        <w:rPr>
          <w:b/>
          <w:bCs/>
          <w:sz w:val="19"/>
          <w:szCs w:val="19"/>
        </w:rPr>
        <w:t xml:space="preserve">외벽의 열원과 정비 위치를 옮기는 것</w:t>
      </w:r>
      <w:r>
        <w:rPr>
          <w:sz w:val="19"/>
          <w:szCs w:val="19"/>
        </w:rPr>
        <w:t xml:space="preserve">이 목적입니다.</w:t>
      </w:r>
    </w:p>
    <w:p>
      <w:pPr>
        <w:pStyle w:val="Heading2"/>
        <w:keepNext/>
        <w:spacing w:after="80" w:before="200"/>
      </w:pPr>
      <w:r>
        <w:rPr>
          <w:b/>
          <w:bCs/>
          <w:color w:val="1B2329"/>
          <w:sz w:val="22"/>
          <w:szCs w:val="22"/>
        </w:rPr>
        <w:t xml:space="preserve">48V 배선 (패널당 400W)</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853"/>
        <w:gridCol w:w="4200"/>
        <w:gridCol w:w="2853"/>
      </w:tblGrid>
      <w:tr>
        <w:trPr>
          <w:cantSplit/>
          <w:tblHeader/>
        </w:trPr>
        <w:tc>
          <w:tcPr>
            <w:tcW w:type="dxa" w:w="2853"/>
            <w:shd w:fill="EEF1F3" w:color="auto" w:val="clear"/>
            <w:tcMar>
              <w:top w:type="dxa" w:w="60"/>
              <w:left w:type="dxa" w:w="90"/>
              <w:bottom w:type="dxa" w:w="60"/>
              <w:right w:type="dxa" w:w="90"/>
            </w:tcMar>
          </w:tcPr>
          <w:p>
            <w:pPr>
              <w:spacing w:after="0" w:line="260"/>
              <w:jc w:val="left"/>
            </w:pPr>
            <w:r>
              <w:rPr>
                <w:b/>
                <w:bCs/>
                <w:sz w:val="16"/>
                <w:szCs w:val="16"/>
              </w:rPr>
              <w:t xml:space="preserve">편도 30m</w:t>
            </w:r>
          </w:p>
        </w:tc>
        <w:tc>
          <w:tcPr>
            <w:tcW w:type="dxa" w:w="4200"/>
            <w:shd w:fill="EEF1F3" w:color="auto" w:val="clear"/>
            <w:tcMar>
              <w:top w:type="dxa" w:w="60"/>
              <w:left w:type="dxa" w:w="90"/>
              <w:bottom w:type="dxa" w:w="60"/>
              <w:right w:type="dxa" w:w="90"/>
            </w:tcMar>
          </w:tcPr>
          <w:p>
            <w:pPr>
              <w:spacing w:after="0" w:line="260"/>
              <w:jc w:val="right"/>
            </w:pPr>
            <w:r>
              <w:rPr>
                <w:b/>
                <w:bCs/>
                <w:sz w:val="16"/>
                <w:szCs w:val="16"/>
              </w:rPr>
              <w:t xml:space="preserve">전압강하</w:t>
            </w:r>
          </w:p>
        </w:tc>
        <w:tc>
          <w:tcPr>
            <w:tcW w:type="dxa" w:w="2853"/>
            <w:shd w:fill="EEF1F3" w:color="auto" w:val="clear"/>
            <w:tcMar>
              <w:top w:type="dxa" w:w="60"/>
              <w:left w:type="dxa" w:w="90"/>
              <w:bottom w:type="dxa" w:w="60"/>
              <w:right w:type="dxa" w:w="90"/>
            </w:tcMar>
          </w:tcPr>
          <w:p>
            <w:pPr>
              <w:spacing w:after="0" w:line="260"/>
              <w:jc w:val="right"/>
            </w:pPr>
            <w:r>
              <w:rPr>
                <w:b/>
                <w:bCs/>
                <w:sz w:val="16"/>
                <w:szCs w:val="16"/>
              </w:rPr>
              <w:t xml:space="preserve">선로손실</w:t>
            </w:r>
          </w:p>
        </w:tc>
      </w:tr>
      <w:tr>
        <w:trPr>
          <w:cantSplit/>
          <w:tblHeader w:val="false"/>
        </w:trPr>
        <w:tc>
          <w:tcPr>
            <w:tcW w:type="dxa" w:w="2853"/>
            <w:tcMar>
              <w:top w:type="dxa" w:w="60"/>
              <w:left w:type="dxa" w:w="90"/>
              <w:bottom w:type="dxa" w:w="60"/>
              <w:right w:type="dxa" w:w="90"/>
            </w:tcMar>
          </w:tcPr>
          <w:p>
            <w:pPr>
              <w:spacing w:after="0" w:line="260"/>
              <w:jc w:val="left"/>
            </w:pPr>
            <w:r>
              <w:rPr>
                <w:b w:val="false"/>
                <w:bCs w:val="false"/>
                <w:sz w:val="16"/>
                <w:szCs w:val="16"/>
              </w:rPr>
              <w:t xml:space="preserve">4 mm²</w:t>
            </w:r>
          </w:p>
        </w:tc>
        <w:tc>
          <w:tcPr>
            <w:tcW w:type="dxa" w:w="4200"/>
            <w:tcMar>
              <w:top w:type="dxa" w:w="60"/>
              <w:left w:type="dxa" w:w="90"/>
              <w:bottom w:type="dxa" w:w="60"/>
              <w:right w:type="dxa" w:w="90"/>
            </w:tcMar>
          </w:tcPr>
          <w:p>
            <w:pPr>
              <w:spacing w:after="0" w:line="260"/>
              <w:jc w:val="right"/>
            </w:pPr>
            <w:r>
              <w:rPr>
                <w:b w:val="false"/>
                <w:bCs w:val="false"/>
                <w:sz w:val="16"/>
                <w:szCs w:val="16"/>
              </w:rPr>
              <w:t xml:space="preserve">2.70 V (5.6%)</w:t>
            </w:r>
          </w:p>
        </w:tc>
        <w:tc>
          <w:tcPr>
            <w:tcW w:type="dxa" w:w="2853"/>
            <w:tcMar>
              <w:top w:type="dxa" w:w="60"/>
              <w:left w:type="dxa" w:w="90"/>
              <w:bottom w:type="dxa" w:w="60"/>
              <w:right w:type="dxa" w:w="90"/>
            </w:tcMar>
          </w:tcPr>
          <w:p>
            <w:pPr>
              <w:spacing w:after="0" w:line="260"/>
              <w:jc w:val="right"/>
            </w:pPr>
            <w:r>
              <w:rPr>
                <w:b w:val="false"/>
                <w:bCs w:val="false"/>
                <w:sz w:val="16"/>
                <w:szCs w:val="16"/>
              </w:rPr>
              <w:t xml:space="preserve">23.6 W</w:t>
            </w:r>
          </w:p>
        </w:tc>
      </w:tr>
      <w:tr>
        <w:trPr>
          <w:cantSplit/>
          <w:tblHeader w:val="false"/>
        </w:trPr>
        <w:tc>
          <w:tcPr>
            <w:tcW w:type="dxa" w:w="2853"/>
            <w:shd w:fill="E2F2E8" w:color="auto" w:val="clear"/>
            <w:tcMar>
              <w:top w:type="dxa" w:w="60"/>
              <w:left w:type="dxa" w:w="90"/>
              <w:bottom w:type="dxa" w:w="60"/>
              <w:right w:type="dxa" w:w="90"/>
            </w:tcMar>
          </w:tcPr>
          <w:p>
            <w:pPr>
              <w:spacing w:after="0" w:line="260"/>
              <w:jc w:val="left"/>
            </w:pPr>
            <w:r>
              <w:rPr>
                <w:b w:val="false"/>
                <w:bCs w:val="false"/>
                <w:sz w:val="16"/>
                <w:szCs w:val="16"/>
              </w:rPr>
              <w:t xml:space="preserve">6 mm²</w:t>
            </w:r>
          </w:p>
        </w:tc>
        <w:tc>
          <w:tcPr>
            <w:tcW w:type="dxa" w:w="4200"/>
            <w:shd w:fill="E2F2E8" w:color="auto" w:val="clear"/>
            <w:tcMar>
              <w:top w:type="dxa" w:w="60"/>
              <w:left w:type="dxa" w:w="90"/>
              <w:bottom w:type="dxa" w:w="60"/>
              <w:right w:type="dxa" w:w="90"/>
            </w:tcMar>
          </w:tcPr>
          <w:p>
            <w:pPr>
              <w:spacing w:after="0" w:line="260"/>
              <w:jc w:val="right"/>
            </w:pPr>
            <w:r>
              <w:rPr>
                <w:b w:val="false"/>
                <w:bCs w:val="false"/>
                <w:sz w:val="16"/>
                <w:szCs w:val="16"/>
              </w:rPr>
              <w:t xml:space="preserve">1.80 V (3.8%)</w:t>
            </w:r>
          </w:p>
        </w:tc>
        <w:tc>
          <w:tcPr>
            <w:tcW w:type="dxa" w:w="2853"/>
            <w:shd w:fill="E2F2E8" w:color="auto" w:val="clear"/>
            <w:tcMar>
              <w:top w:type="dxa" w:w="60"/>
              <w:left w:type="dxa" w:w="90"/>
              <w:bottom w:type="dxa" w:w="60"/>
              <w:right w:type="dxa" w:w="90"/>
            </w:tcMar>
          </w:tcPr>
          <w:p>
            <w:pPr>
              <w:spacing w:after="0" w:line="260"/>
              <w:jc w:val="right"/>
            </w:pPr>
            <w:r>
              <w:rPr>
                <w:b w:val="false"/>
                <w:bCs w:val="false"/>
                <w:sz w:val="16"/>
                <w:szCs w:val="16"/>
              </w:rPr>
              <w:t xml:space="preserve">15.7 W</w:t>
            </w:r>
          </w:p>
        </w:tc>
      </w:tr>
      <w:tr>
        <w:trPr>
          <w:cantSplit/>
          <w:tblHeader w:val="false"/>
        </w:trPr>
        <w:tc>
          <w:tcPr>
            <w:tcW w:type="dxa" w:w="2853"/>
            <w:tcMar>
              <w:top w:type="dxa" w:w="60"/>
              <w:left w:type="dxa" w:w="90"/>
              <w:bottom w:type="dxa" w:w="60"/>
              <w:right w:type="dxa" w:w="90"/>
            </w:tcMar>
          </w:tcPr>
          <w:p>
            <w:pPr>
              <w:spacing w:after="0" w:line="260"/>
              <w:jc w:val="left"/>
            </w:pPr>
            <w:r>
              <w:rPr>
                <w:b w:val="false"/>
                <w:bCs w:val="false"/>
                <w:sz w:val="16"/>
                <w:szCs w:val="16"/>
              </w:rPr>
              <w:t xml:space="preserve">10 mm²</w:t>
            </w:r>
          </w:p>
        </w:tc>
        <w:tc>
          <w:tcPr>
            <w:tcW w:type="dxa" w:w="4200"/>
            <w:tcMar>
              <w:top w:type="dxa" w:w="60"/>
              <w:left w:type="dxa" w:w="90"/>
              <w:bottom w:type="dxa" w:w="60"/>
              <w:right w:type="dxa" w:w="90"/>
            </w:tcMar>
          </w:tcPr>
          <w:p>
            <w:pPr>
              <w:spacing w:after="0" w:line="260"/>
              <w:jc w:val="right"/>
            </w:pPr>
            <w:r>
              <w:rPr>
                <w:b w:val="false"/>
                <w:bCs w:val="false"/>
                <w:sz w:val="16"/>
                <w:szCs w:val="16"/>
              </w:rPr>
              <w:t xml:space="preserve">1.08 V (2.3%)</w:t>
            </w:r>
          </w:p>
        </w:tc>
        <w:tc>
          <w:tcPr>
            <w:tcW w:type="dxa" w:w="2853"/>
            <w:tcMar>
              <w:top w:type="dxa" w:w="60"/>
              <w:left w:type="dxa" w:w="90"/>
              <w:bottom w:type="dxa" w:w="60"/>
              <w:right w:type="dxa" w:w="90"/>
            </w:tcMar>
          </w:tcPr>
          <w:p>
            <w:pPr>
              <w:spacing w:after="0" w:line="260"/>
              <w:jc w:val="right"/>
            </w:pPr>
            <w:r>
              <w:rPr>
                <w:b w:val="false"/>
                <w:bCs w:val="false"/>
                <w:sz w:val="16"/>
                <w:szCs w:val="16"/>
              </w:rPr>
              <w:t xml:space="preserve">9.4 W</w:t>
            </w:r>
          </w:p>
        </w:tc>
      </w:tr>
    </w:tbl>
    <w:p>
      <w:pPr>
        <w:spacing w:after="80"/>
      </w:pPr>
    </w:p>
    <w:p>
      <w:pPr>
        <w:spacing w:after="160" w:before="60" w:line="276"/>
      </w:pPr>
      <w:r>
        <w:rPr>
          <w:color w:val="5A6771"/>
          <w:sz w:val="16"/>
          <w:szCs w:val="16"/>
        </w:rPr>
        <w:t xml:space="preserve">패널당 약 8.7A(야간 4.4A). 여러 장이 간선을 공유하면 전류가 합산되므로 단면적을 다시 산정합니다(예: 6장 묶음 54A면 10~35mm²).</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227"/>
        <w:gridCol w:w="6679"/>
      </w:tblGrid>
      <w:tr>
        <w:trPr>
          <w:cantSplit/>
          <w:tblHeader/>
        </w:trPr>
        <w:tc>
          <w:tcPr>
            <w:tcW w:type="dxa" w:w="3227"/>
            <w:shd w:fill="EEF1F3" w:color="auto" w:val="clear"/>
            <w:tcMar>
              <w:top w:type="dxa" w:w="60"/>
              <w:left w:type="dxa" w:w="90"/>
              <w:bottom w:type="dxa" w:w="60"/>
              <w:right w:type="dxa" w:w="90"/>
            </w:tcMar>
          </w:tcPr>
          <w:p>
            <w:pPr>
              <w:spacing w:after="0" w:line="260"/>
              <w:jc w:val="left"/>
            </w:pPr>
            <w:r>
              <w:rPr>
                <w:b/>
                <w:bCs/>
                <w:sz w:val="16"/>
                <w:szCs w:val="16"/>
              </w:rPr>
              <w:t xml:space="preserve">검토 항목</w:t>
            </w:r>
          </w:p>
        </w:tc>
        <w:tc>
          <w:tcPr>
            <w:tcW w:type="dxa" w:w="6679"/>
            <w:shd w:fill="EEF1F3" w:color="auto" w:val="clear"/>
            <w:tcMar>
              <w:top w:type="dxa" w:w="60"/>
              <w:left w:type="dxa" w:w="90"/>
              <w:bottom w:type="dxa" w:w="60"/>
              <w:right w:type="dxa" w:w="90"/>
            </w:tcMar>
          </w:tcPr>
          <w:p>
            <w:pPr>
              <w:spacing w:after="0" w:line="260"/>
              <w:jc w:val="left"/>
            </w:pPr>
            <w:r>
              <w:rPr>
                <w:b/>
                <w:bCs/>
                <w:sz w:val="16"/>
                <w:szCs w:val="16"/>
              </w:rPr>
              <w:t xml:space="preserve">내용</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안전 전압 (SELV)</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정류기 최대 출력과 과전압 보호가 60V DC 이하이고, 1·2차가 강화절연되고, PV 회로와 분리되어 있으면 SELV 범위입니다. 옥외 습윤 장소는 허용 접촉전압이 더 낮을 수 있어 KEC 확인이 필요합니다. IP67 커넥터와 절연으로 직접 접촉을 막는 것을 전제로 합니다.</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보호</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분전반에 피더별 DC 정격 차단기나 퓨즈, 외부 인입부에 DC SPD, 프레임 등전위 접지</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배선 경로</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외벽·슬래브 관통부에 슬리브와 내화충전, 외부 인입은 아래로 처진 drip loop, 패널 분기는 IP67 분기함</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패널 커넥터</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48V 약 9A, IP67 2극 + PE, 키잉</w:t>
            </w:r>
          </w:p>
        </w:tc>
      </w:tr>
      <w:tr>
        <w:trPr>
          <w:cantSplit/>
          <w:tblHeader w:val="false"/>
        </w:trPr>
        <w:tc>
          <w:tcPr>
            <w:tcW w:type="dxa" w:w="3227"/>
            <w:tcMar>
              <w:top w:type="dxa" w:w="60"/>
              <w:left w:type="dxa" w:w="90"/>
              <w:bottom w:type="dxa" w:w="60"/>
              <w:right w:type="dxa" w:w="90"/>
            </w:tcMar>
          </w:tcPr>
          <w:p>
            <w:pPr>
              <w:spacing w:after="0" w:line="260"/>
              <w:jc w:val="left"/>
            </w:pPr>
            <w:r>
              <w:rPr>
                <w:b w:val="false"/>
                <w:bCs w:val="false"/>
                <w:sz w:val="16"/>
                <w:szCs w:val="16"/>
              </w:rPr>
              <w:t xml:space="preserve">현 설계에 미리 반영할 것</w:t>
            </w:r>
          </w:p>
        </w:tc>
        <w:tc>
          <w:tcPr>
            <w:tcW w:type="dxa" w:w="6679"/>
            <w:tcMar>
              <w:top w:type="dxa" w:w="60"/>
              <w:left w:type="dxa" w:w="90"/>
              <w:bottom w:type="dxa" w:w="60"/>
              <w:right w:type="dxa" w:w="90"/>
            </w:tcMar>
          </w:tcPr>
          <w:p>
            <w:pPr>
              <w:spacing w:after="0" w:line="260"/>
              <w:jc w:val="left"/>
            </w:pPr>
            <w:r>
              <w:rPr>
                <w:b w:val="false"/>
                <w:bCs w:val="false"/>
                <w:sz w:val="16"/>
                <w:szCs w:val="16"/>
              </w:rPr>
              <w:t xml:space="preserve">① 2안 SMPS 함체와 DC-DC 함체의 장착 호환(볼트 패턴, 커넥터 위치) ② AC 입력 커넥터 자리에 48V 커넥터가 들어갈 공간 ③ DC-DC→Hub 5V 경로를 짧게 유지 ④ 건축 단계에서 외벽 내측 배선 경로와 슬래브 관통 위치 확보</w:t>
            </w:r>
          </w:p>
        </w:tc>
      </w:tr>
    </w:tbl>
    <w:p>
      <w:pPr>
        <w:spacing w:after="80"/>
      </w:pPr>
    </w:p>
    <w:p>
      <w:pPr>
        <w:pStyle w:val="Heading1"/>
        <w:keepNext/>
        <w:pBdr>
          <w:bottom w:val="single" w:color="0F4C5C" w:sz="8" w:space="4"/>
        </w:pBdr>
        <w:spacing w:after="140" w:before="360"/>
      </w:pPr>
      <w:r>
        <w:rPr>
          <w:b/>
          <w:bCs/>
          <w:color w:val="0F4C5C"/>
          <w:sz w:val="28"/>
          <w:szCs w:val="28"/>
        </w:rPr>
        <w:t xml:space="preserve">09  SMPS 핀 함체 히트싱크 (2안)</w:t>
      </w:r>
    </w:p>
    <w:p>
      <w:pPr>
        <w:keepNext/>
        <w:spacing w:after="60" w:before="120"/>
        <w:jc w:val="center"/>
      </w:pPr>
      <w:r>
        <w:drawing>
          <wp:inline distT="0" distB="0" distL="0" distR="0">
            <wp:extent cx="333375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333750" cy="1914525"/>
                    </a:xfrm>
                    <a:prstGeom prst="rect">
                      <a:avLst/>
                    </a:prstGeom>
                  </pic:spPr>
                </pic:pic>
              </a:graphicData>
            </a:graphic>
          </wp:inline>
        </w:drawing>
      </w:r>
    </w:p>
    <w:p>
      <w:pPr>
        <w:spacing w:after="200" w:line="276"/>
      </w:pPr>
      <w:r>
        <w:rPr>
          <w:color w:val="5A6771"/>
          <w:sz w:val="16"/>
          <w:szCs w:val="16"/>
        </w:rPr>
        <w:t xml:space="preserve">그림 6. 권장 핀 단면(B안). 비율은 실제와 다릅니다.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324"/>
        <w:gridCol w:w="1324"/>
        <w:gridCol w:w="1914"/>
        <w:gridCol w:w="1324"/>
        <w:gridCol w:w="1129"/>
        <w:gridCol w:w="1914"/>
        <w:gridCol w:w="977"/>
      </w:tblGrid>
      <w:tr>
        <w:trPr>
          <w:cantSplit/>
          <w:tblHeader/>
        </w:trPr>
        <w:tc>
          <w:tcPr>
            <w:tcW w:type="dxa" w:w="1324"/>
            <w:shd w:fill="EEF1F3" w:color="auto" w:val="clear"/>
            <w:tcMar>
              <w:top w:type="dxa" w:w="60"/>
              <w:left w:type="dxa" w:w="90"/>
              <w:bottom w:type="dxa" w:w="60"/>
              <w:right w:type="dxa" w:w="90"/>
            </w:tcMar>
          </w:tcPr>
          <w:p>
            <w:pPr>
              <w:spacing w:after="0" w:line="260"/>
              <w:jc w:val="left"/>
            </w:pPr>
            <w:r>
              <w:rPr>
                <w:b/>
                <w:bCs/>
                <w:sz w:val="16"/>
                <w:szCs w:val="16"/>
              </w:rPr>
              <w:t xml:space="preserve">안</w:t>
            </w:r>
          </w:p>
        </w:tc>
        <w:tc>
          <w:tcPr>
            <w:tcW w:type="dxa" w:w="1324"/>
            <w:shd w:fill="EEF1F3" w:color="auto" w:val="clear"/>
            <w:tcMar>
              <w:top w:type="dxa" w:w="60"/>
              <w:left w:type="dxa" w:w="90"/>
              <w:bottom w:type="dxa" w:w="60"/>
              <w:right w:type="dxa" w:w="90"/>
            </w:tcMar>
          </w:tcPr>
          <w:p>
            <w:pPr>
              <w:spacing w:after="0" w:line="260"/>
              <w:jc w:val="left"/>
            </w:pPr>
            <w:r>
              <w:rPr>
                <w:b/>
                <w:bCs/>
                <w:sz w:val="16"/>
                <w:szCs w:val="16"/>
              </w:rPr>
              <w:t xml:space="preserve">베이스 (세로×가로)</w:t>
            </w:r>
          </w:p>
        </w:tc>
        <w:tc>
          <w:tcPr>
            <w:tcW w:type="dxa" w:w="1914"/>
            <w:shd w:fill="EEF1F3" w:color="auto" w:val="clear"/>
            <w:tcMar>
              <w:top w:type="dxa" w:w="60"/>
              <w:left w:type="dxa" w:w="90"/>
              <w:bottom w:type="dxa" w:w="60"/>
              <w:right w:type="dxa" w:w="90"/>
            </w:tcMar>
          </w:tcPr>
          <w:p>
            <w:pPr>
              <w:spacing w:after="0" w:line="260"/>
              <w:jc w:val="left"/>
            </w:pPr>
            <w:r>
              <w:rPr>
                <w:b/>
                <w:bCs/>
                <w:sz w:val="16"/>
                <w:szCs w:val="16"/>
              </w:rPr>
              <w:t xml:space="preserve">핀 높이 / 두께 / 간격 / 개수</w:t>
            </w:r>
          </w:p>
        </w:tc>
        <w:tc>
          <w:tcPr>
            <w:tcW w:type="dxa" w:w="1324"/>
            <w:shd w:fill="EEF1F3" w:color="auto" w:val="clear"/>
            <w:tcMar>
              <w:top w:type="dxa" w:w="60"/>
              <w:left w:type="dxa" w:w="90"/>
              <w:bottom w:type="dxa" w:w="60"/>
              <w:right w:type="dxa" w:w="90"/>
            </w:tcMar>
          </w:tcPr>
          <w:p>
            <w:pPr>
              <w:spacing w:after="0" w:line="260"/>
              <w:jc w:val="left"/>
            </w:pPr>
            <w:r>
              <w:rPr>
                <w:b/>
                <w:bCs/>
                <w:sz w:val="16"/>
                <w:szCs w:val="16"/>
              </w:rPr>
              <w:t xml:space="preserve">공법</w:t>
            </w:r>
          </w:p>
        </w:tc>
        <w:tc>
          <w:tcPr>
            <w:tcW w:type="dxa" w:w="1129"/>
            <w:shd w:fill="EEF1F3" w:color="auto" w:val="clear"/>
            <w:tcMar>
              <w:top w:type="dxa" w:w="60"/>
              <w:left w:type="dxa" w:w="90"/>
              <w:bottom w:type="dxa" w:w="60"/>
              <w:right w:type="dxa" w:w="90"/>
            </w:tcMar>
          </w:tcPr>
          <w:p>
            <w:pPr>
              <w:spacing w:after="0" w:line="260"/>
              <w:jc w:val="right"/>
            </w:pPr>
            <w:r>
              <w:rPr>
                <w:b/>
                <w:bCs/>
                <w:sz w:val="16"/>
                <w:szCs w:val="16"/>
              </w:rPr>
              <w:t xml:space="preserve">열저항 R</w:t>
            </w:r>
            <w:r>
              <w:rPr>
                <w:b/>
                <w:bCs/>
                <w:sz w:val="16"/>
                <w:szCs w:val="16"/>
                <w:vertAlign w:val="subscript"/>
              </w:rPr>
              <w:t xml:space="preserve">sa</w:t>
            </w:r>
          </w:p>
        </w:tc>
        <w:tc>
          <w:tcPr>
            <w:tcW w:type="dxa" w:w="1914"/>
            <w:shd w:fill="EEF1F3" w:color="auto" w:val="clear"/>
            <w:tcMar>
              <w:top w:type="dxa" w:w="60"/>
              <w:left w:type="dxa" w:w="90"/>
              <w:bottom w:type="dxa" w:w="60"/>
              <w:right w:type="dxa" w:w="90"/>
            </w:tcMar>
          </w:tcPr>
          <w:p>
            <w:pPr>
              <w:spacing w:after="0" w:line="260"/>
              <w:jc w:val="right"/>
            </w:pPr>
            <w:r>
              <w:rPr>
                <w:b/>
                <w:bCs/>
                <w:sz w:val="16"/>
                <w:szCs w:val="16"/>
              </w:rPr>
              <w:t xml:space="preserve">단독 케이스 (뒤 공기 41 / 38°C)</w:t>
            </w:r>
          </w:p>
        </w:tc>
        <w:tc>
          <w:tcPr>
            <w:tcW w:type="dxa" w:w="977"/>
            <w:shd w:fill="EEF1F3" w:color="auto" w:val="clear"/>
            <w:tcMar>
              <w:top w:type="dxa" w:w="60"/>
              <w:left w:type="dxa" w:w="90"/>
              <w:bottom w:type="dxa" w:w="60"/>
              <w:right w:type="dxa" w:w="90"/>
            </w:tcMar>
          </w:tcPr>
          <w:p>
            <w:pPr>
              <w:spacing w:after="0" w:line="260"/>
              <w:jc w:val="right"/>
            </w:pPr>
            <w:r>
              <w:rPr>
                <w:b/>
                <w:bCs/>
                <w:sz w:val="16"/>
                <w:szCs w:val="16"/>
              </w:rPr>
              <w:t xml:space="preserve">무게</w:t>
            </w:r>
          </w:p>
        </w:tc>
      </w:tr>
      <w:tr>
        <w:trPr>
          <w:cantSplit/>
          <w:tblHeader w:val="false"/>
        </w:trPr>
        <w:tc>
          <w:tcPr>
            <w:tcW w:type="dxa" w:w="1324"/>
            <w:tcMar>
              <w:top w:type="dxa" w:w="60"/>
              <w:left w:type="dxa" w:w="90"/>
              <w:bottom w:type="dxa" w:w="60"/>
              <w:right w:type="dxa" w:w="90"/>
            </w:tcMar>
          </w:tcPr>
          <w:p>
            <w:pPr>
              <w:spacing w:after="0" w:line="260"/>
              <w:jc w:val="left"/>
            </w:pPr>
            <w:r>
              <w:rPr>
                <w:b w:val="false"/>
                <w:bCs w:val="false"/>
                <w:sz w:val="16"/>
                <w:szCs w:val="16"/>
              </w:rPr>
              <w:t xml:space="preserve">A</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250×200</w:t>
            </w:r>
          </w:p>
        </w:tc>
        <w:tc>
          <w:tcPr>
            <w:tcW w:type="dxa" w:w="1914"/>
            <w:tcMar>
              <w:top w:type="dxa" w:w="60"/>
              <w:left w:type="dxa" w:w="90"/>
              <w:bottom w:type="dxa" w:w="60"/>
              <w:right w:type="dxa" w:w="90"/>
            </w:tcMar>
          </w:tcPr>
          <w:p>
            <w:pPr>
              <w:spacing w:after="0" w:line="260"/>
              <w:jc w:val="left"/>
            </w:pPr>
            <w:r>
              <w:rPr>
                <w:b w:val="false"/>
                <w:bCs w:val="false"/>
                <w:sz w:val="16"/>
                <w:szCs w:val="16"/>
              </w:rPr>
              <w:t xml:space="preserve">40 / 2 / 10 / 17</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압출 6063</w:t>
            </w:r>
          </w:p>
        </w:tc>
        <w:tc>
          <w:tcPr>
            <w:tcW w:type="dxa" w:w="1129"/>
            <w:tcMar>
              <w:top w:type="dxa" w:w="60"/>
              <w:left w:type="dxa" w:w="90"/>
              <w:bottom w:type="dxa" w:w="60"/>
              <w:right w:type="dxa" w:w="90"/>
            </w:tcMar>
          </w:tcPr>
          <w:p>
            <w:pPr>
              <w:spacing w:after="0" w:line="260"/>
              <w:jc w:val="right"/>
            </w:pPr>
            <w:r>
              <w:rPr>
                <w:b w:val="false"/>
                <w:bCs w:val="false"/>
                <w:sz w:val="16"/>
                <w:szCs w:val="16"/>
              </w:rPr>
              <w:t xml:space="preserve">0.49 K/W</w:t>
            </w:r>
          </w:p>
        </w:tc>
        <w:tc>
          <w:tcPr>
            <w:tcW w:type="dxa" w:w="1914"/>
            <w:tcMar>
              <w:top w:type="dxa" w:w="60"/>
              <w:left w:type="dxa" w:w="90"/>
              <w:bottom w:type="dxa" w:w="60"/>
              <w:right w:type="dxa" w:w="90"/>
            </w:tcMar>
          </w:tcPr>
          <w:p>
            <w:pPr>
              <w:spacing w:after="0" w:line="260"/>
              <w:jc w:val="right"/>
            </w:pPr>
            <w:r>
              <w:rPr>
                <w:b w:val="false"/>
                <w:bCs w:val="false"/>
                <w:sz w:val="16"/>
                <w:szCs w:val="16"/>
              </w:rPr>
              <w:t xml:space="preserve">69.8 / 66.8</w:t>
            </w:r>
          </w:p>
        </w:tc>
        <w:tc>
          <w:tcPr>
            <w:tcW w:type="dxa" w:w="977"/>
            <w:tcMar>
              <w:top w:type="dxa" w:w="60"/>
              <w:left w:type="dxa" w:w="90"/>
              <w:bottom w:type="dxa" w:w="60"/>
              <w:right w:type="dxa" w:w="90"/>
            </w:tcMar>
          </w:tcPr>
          <w:p>
            <w:pPr>
              <w:spacing w:after="0" w:line="260"/>
              <w:jc w:val="right"/>
            </w:pPr>
            <w:r>
              <w:rPr>
                <w:b w:val="false"/>
                <w:bCs w:val="false"/>
                <w:sz w:val="16"/>
                <w:szCs w:val="16"/>
              </w:rPr>
              <w:t xml:space="preserve">2.0 kg</w:t>
            </w:r>
          </w:p>
        </w:tc>
      </w:tr>
      <w:tr>
        <w:trPr>
          <w:cantSplit/>
          <w:tblHeader w:val="false"/>
        </w:trPr>
        <w:tc>
          <w:tcPr>
            <w:tcW w:type="dxa" w:w="1324"/>
            <w:shd w:fill="E2F2E8" w:color="auto" w:val="clear"/>
            <w:tcMar>
              <w:top w:type="dxa" w:w="60"/>
              <w:left w:type="dxa" w:w="90"/>
              <w:bottom w:type="dxa" w:w="60"/>
              <w:right w:type="dxa" w:w="90"/>
            </w:tcMar>
          </w:tcPr>
          <w:p>
            <w:pPr>
              <w:spacing w:after="0" w:line="260"/>
              <w:jc w:val="left"/>
            </w:pPr>
            <w:r>
              <w:rPr>
                <w:b/>
                <w:bCs/>
                <w:sz w:val="16"/>
                <w:szCs w:val="16"/>
              </w:rPr>
              <w:t xml:space="preserve">B (권장 1)</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300×250</w:t>
            </w:r>
          </w:p>
        </w:tc>
        <w:tc>
          <w:tcPr>
            <w:tcW w:type="dxa" w:w="1914"/>
            <w:shd w:fill="E2F2E8" w:color="auto" w:val="clear"/>
            <w:tcMar>
              <w:top w:type="dxa" w:w="60"/>
              <w:left w:type="dxa" w:w="90"/>
              <w:bottom w:type="dxa" w:w="60"/>
              <w:right w:type="dxa" w:w="90"/>
            </w:tcMar>
          </w:tcPr>
          <w:p>
            <w:pPr>
              <w:spacing w:after="0" w:line="260"/>
              <w:jc w:val="left"/>
            </w:pPr>
            <w:r>
              <w:rPr>
                <w:b w:val="false"/>
                <w:bCs w:val="false"/>
                <w:sz w:val="16"/>
                <w:szCs w:val="16"/>
              </w:rPr>
              <w:t xml:space="preserve">40 / 2 / 10.5 / 20</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압출 6063</w:t>
            </w:r>
          </w:p>
        </w:tc>
        <w:tc>
          <w:tcPr>
            <w:tcW w:type="dxa" w:w="112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0.39 K/W</w:t>
            </w:r>
          </w:p>
        </w:tc>
        <w:tc>
          <w:tcPr>
            <w:tcW w:type="dxa" w:w="1914"/>
            <w:shd w:fill="E2F2E8" w:color="auto" w:val="clear"/>
            <w:tcMar>
              <w:top w:type="dxa" w:w="60"/>
              <w:left w:type="dxa" w:w="90"/>
              <w:bottom w:type="dxa" w:w="60"/>
              <w:right w:type="dxa" w:w="90"/>
            </w:tcMar>
          </w:tcPr>
          <w:p>
            <w:pPr>
              <w:spacing w:after="0" w:line="260"/>
              <w:jc w:val="right"/>
            </w:pPr>
            <w:r>
              <w:rPr>
                <w:b w:val="false"/>
                <w:bCs w:val="false"/>
                <w:sz w:val="16"/>
                <w:szCs w:val="16"/>
              </w:rPr>
              <w:t xml:space="preserve">64.9 / 61.9</w:t>
            </w:r>
          </w:p>
        </w:tc>
        <w:tc>
          <w:tcPr>
            <w:tcW w:type="dxa" w:w="977"/>
            <w:shd w:fill="E2F2E8" w:color="auto" w:val="clear"/>
            <w:tcMar>
              <w:top w:type="dxa" w:w="60"/>
              <w:left w:type="dxa" w:w="90"/>
              <w:bottom w:type="dxa" w:w="60"/>
              <w:right w:type="dxa" w:w="90"/>
            </w:tcMar>
          </w:tcPr>
          <w:p>
            <w:pPr>
              <w:spacing w:after="0" w:line="260"/>
              <w:jc w:val="right"/>
            </w:pPr>
            <w:r>
              <w:rPr>
                <w:b w:val="false"/>
                <w:bCs w:val="false"/>
                <w:sz w:val="16"/>
                <w:szCs w:val="16"/>
              </w:rPr>
              <w:t xml:space="preserve">2.9 kg</w:t>
            </w:r>
          </w:p>
        </w:tc>
      </w:tr>
      <w:tr>
        <w:trPr>
          <w:cantSplit/>
          <w:tblHeader w:val="false"/>
        </w:trPr>
        <w:tc>
          <w:tcPr>
            <w:tcW w:type="dxa" w:w="1324"/>
            <w:tcMar>
              <w:top w:type="dxa" w:w="60"/>
              <w:left w:type="dxa" w:w="90"/>
              <w:bottom w:type="dxa" w:w="60"/>
              <w:right w:type="dxa" w:w="90"/>
            </w:tcMar>
          </w:tcPr>
          <w:p>
            <w:pPr>
              <w:spacing w:after="0" w:line="260"/>
              <w:jc w:val="left"/>
            </w:pPr>
            <w:r>
              <w:rPr>
                <w:b w:val="false"/>
                <w:bCs w:val="false"/>
                <w:sz w:val="16"/>
                <w:szCs w:val="16"/>
              </w:rPr>
              <w:t xml:space="preserve">C</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300×250</w:t>
            </w:r>
          </w:p>
        </w:tc>
        <w:tc>
          <w:tcPr>
            <w:tcW w:type="dxa" w:w="1914"/>
            <w:tcMar>
              <w:top w:type="dxa" w:w="60"/>
              <w:left w:type="dxa" w:w="90"/>
              <w:bottom w:type="dxa" w:w="60"/>
              <w:right w:type="dxa" w:w="90"/>
            </w:tcMar>
          </w:tcPr>
          <w:p>
            <w:pPr>
              <w:spacing w:after="0" w:line="260"/>
              <w:jc w:val="left"/>
            </w:pPr>
            <w:r>
              <w:rPr>
                <w:b w:val="false"/>
                <w:bCs w:val="false"/>
                <w:sz w:val="16"/>
                <w:szCs w:val="16"/>
              </w:rPr>
              <w:t xml:space="preserve">50 / 3(테이퍼) / 10.5 / 19</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다이캐스트 ADC12</w:t>
            </w:r>
          </w:p>
        </w:tc>
        <w:tc>
          <w:tcPr>
            <w:tcW w:type="dxa" w:w="1129"/>
            <w:tcMar>
              <w:top w:type="dxa" w:w="60"/>
              <w:left w:type="dxa" w:w="90"/>
              <w:bottom w:type="dxa" w:w="60"/>
              <w:right w:type="dxa" w:w="90"/>
            </w:tcMar>
          </w:tcPr>
          <w:p>
            <w:pPr>
              <w:spacing w:after="0" w:line="260"/>
              <w:jc w:val="right"/>
            </w:pPr>
            <w:r>
              <w:rPr>
                <w:b w:val="false"/>
                <w:bCs w:val="false"/>
                <w:sz w:val="16"/>
                <w:szCs w:val="16"/>
              </w:rPr>
              <w:t xml:space="preserve">0.35 K/W</w:t>
            </w:r>
          </w:p>
        </w:tc>
        <w:tc>
          <w:tcPr>
            <w:tcW w:type="dxa" w:w="1914"/>
            <w:tcMar>
              <w:top w:type="dxa" w:w="60"/>
              <w:left w:type="dxa" w:w="90"/>
              <w:bottom w:type="dxa" w:w="60"/>
              <w:right w:type="dxa" w:w="90"/>
            </w:tcMar>
          </w:tcPr>
          <w:p>
            <w:pPr>
              <w:spacing w:after="0" w:line="260"/>
              <w:jc w:val="right"/>
            </w:pPr>
            <w:r>
              <w:rPr>
                <w:b w:val="false"/>
                <w:bCs w:val="false"/>
                <w:sz w:val="16"/>
                <w:szCs w:val="16"/>
              </w:rPr>
              <w:t xml:space="preserve">65.0 / 61.9</w:t>
            </w:r>
          </w:p>
        </w:tc>
        <w:tc>
          <w:tcPr>
            <w:tcW w:type="dxa" w:w="977"/>
            <w:tcMar>
              <w:top w:type="dxa" w:w="60"/>
              <w:left w:type="dxa" w:w="90"/>
              <w:bottom w:type="dxa" w:w="60"/>
              <w:right w:type="dxa" w:w="90"/>
            </w:tcMar>
          </w:tcPr>
          <w:p>
            <w:pPr>
              <w:spacing w:after="0" w:line="260"/>
              <w:jc w:val="right"/>
            </w:pPr>
            <w:r>
              <w:rPr>
                <w:b w:val="false"/>
                <w:bCs w:val="false"/>
                <w:sz w:val="16"/>
                <w:szCs w:val="16"/>
              </w:rPr>
              <w:t xml:space="preserve">3.9 kg</w:t>
            </w:r>
          </w:p>
        </w:tc>
      </w:tr>
      <w:tr>
        <w:trPr>
          <w:cantSplit/>
          <w:tblHeader w:val="false"/>
        </w:trPr>
        <w:tc>
          <w:tcPr>
            <w:tcW w:type="dxa" w:w="1324"/>
            <w:shd w:fill="E2F2E8" w:color="auto" w:val="clear"/>
            <w:tcMar>
              <w:top w:type="dxa" w:w="60"/>
              <w:left w:type="dxa" w:w="90"/>
              <w:bottom w:type="dxa" w:w="60"/>
              <w:right w:type="dxa" w:w="90"/>
            </w:tcMar>
          </w:tcPr>
          <w:p>
            <w:pPr>
              <w:spacing w:after="0" w:line="260"/>
              <w:jc w:val="left"/>
            </w:pPr>
            <w:r>
              <w:rPr>
                <w:b/>
                <w:bCs/>
                <w:sz w:val="16"/>
                <w:szCs w:val="16"/>
              </w:rPr>
              <w:t xml:space="preserve">D (권장 2)</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400×300</w:t>
            </w:r>
          </w:p>
        </w:tc>
        <w:tc>
          <w:tcPr>
            <w:tcW w:type="dxa" w:w="1914"/>
            <w:shd w:fill="E2F2E8" w:color="auto" w:val="clear"/>
            <w:tcMar>
              <w:top w:type="dxa" w:w="60"/>
              <w:left w:type="dxa" w:w="90"/>
              <w:bottom w:type="dxa" w:w="60"/>
              <w:right w:type="dxa" w:w="90"/>
            </w:tcMar>
          </w:tcPr>
          <w:p>
            <w:pPr>
              <w:spacing w:after="0" w:line="260"/>
              <w:jc w:val="left"/>
            </w:pPr>
            <w:r>
              <w:rPr>
                <w:b w:val="false"/>
                <w:bCs w:val="false"/>
                <w:sz w:val="16"/>
                <w:szCs w:val="16"/>
              </w:rPr>
              <w:t xml:space="preserve">50 / 2 / 11 / 23</w:t>
            </w:r>
          </w:p>
        </w:tc>
        <w:tc>
          <w:tcPr>
            <w:tcW w:type="dxa" w:w="1324"/>
            <w:shd w:fill="E2F2E8" w:color="auto" w:val="clear"/>
            <w:tcMar>
              <w:top w:type="dxa" w:w="60"/>
              <w:left w:type="dxa" w:w="90"/>
              <w:bottom w:type="dxa" w:w="60"/>
              <w:right w:type="dxa" w:w="90"/>
            </w:tcMar>
          </w:tcPr>
          <w:p>
            <w:pPr>
              <w:spacing w:after="0" w:line="260"/>
              <w:jc w:val="left"/>
            </w:pPr>
            <w:r>
              <w:rPr>
                <w:b w:val="false"/>
                <w:bCs w:val="false"/>
                <w:sz w:val="16"/>
                <w:szCs w:val="16"/>
              </w:rPr>
              <w:t xml:space="preserve">압출 6063</w:t>
            </w:r>
          </w:p>
        </w:tc>
        <w:tc>
          <w:tcPr>
            <w:tcW w:type="dxa" w:w="1129"/>
            <w:shd w:fill="E2F2E8" w:color="auto" w:val="clear"/>
            <w:tcMar>
              <w:top w:type="dxa" w:w="60"/>
              <w:left w:type="dxa" w:w="90"/>
              <w:bottom w:type="dxa" w:w="60"/>
              <w:right w:type="dxa" w:w="90"/>
            </w:tcMar>
          </w:tcPr>
          <w:p>
            <w:pPr>
              <w:spacing w:after="0" w:line="260"/>
              <w:jc w:val="right"/>
            </w:pPr>
            <w:r>
              <w:rPr>
                <w:b w:val="false"/>
                <w:bCs w:val="false"/>
                <w:sz w:val="16"/>
                <w:szCs w:val="16"/>
              </w:rPr>
              <w:t xml:space="preserve">0.27 K/W</w:t>
            </w:r>
          </w:p>
        </w:tc>
        <w:tc>
          <w:tcPr>
            <w:tcW w:type="dxa" w:w="1914"/>
            <w:shd w:fill="E2F2E8" w:color="auto" w:val="clear"/>
            <w:tcMar>
              <w:top w:type="dxa" w:w="60"/>
              <w:left w:type="dxa" w:w="90"/>
              <w:bottom w:type="dxa" w:w="60"/>
              <w:right w:type="dxa" w:w="90"/>
            </w:tcMar>
          </w:tcPr>
          <w:p>
            <w:pPr>
              <w:spacing w:after="0" w:line="260"/>
              <w:jc w:val="right"/>
            </w:pPr>
            <w:r>
              <w:rPr>
                <w:b w:val="false"/>
                <w:bCs w:val="false"/>
                <w:sz w:val="16"/>
                <w:szCs w:val="16"/>
              </w:rPr>
              <w:t xml:space="preserve">59.4 / 56.3</w:t>
            </w:r>
          </w:p>
        </w:tc>
        <w:tc>
          <w:tcPr>
            <w:tcW w:type="dxa" w:w="977"/>
            <w:shd w:fill="E2F2E8" w:color="auto" w:val="clear"/>
            <w:tcMar>
              <w:top w:type="dxa" w:w="60"/>
              <w:left w:type="dxa" w:w="90"/>
              <w:bottom w:type="dxa" w:w="60"/>
              <w:right w:type="dxa" w:w="90"/>
            </w:tcMar>
          </w:tcPr>
          <w:p>
            <w:pPr>
              <w:spacing w:after="0" w:line="260"/>
              <w:jc w:val="right"/>
            </w:pPr>
            <w:r>
              <w:rPr>
                <w:b w:val="false"/>
                <w:bCs w:val="false"/>
                <w:sz w:val="16"/>
                <w:szCs w:val="16"/>
              </w:rPr>
              <w:t xml:space="preserve">5.1 kg</w:t>
            </w:r>
          </w:p>
        </w:tc>
      </w:tr>
      <w:tr>
        <w:trPr>
          <w:cantSplit/>
          <w:tblHeader w:val="false"/>
        </w:trPr>
        <w:tc>
          <w:tcPr>
            <w:tcW w:type="dxa" w:w="1324"/>
            <w:tcMar>
              <w:top w:type="dxa" w:w="60"/>
              <w:left w:type="dxa" w:w="90"/>
              <w:bottom w:type="dxa" w:w="60"/>
              <w:right w:type="dxa" w:w="90"/>
            </w:tcMar>
          </w:tcPr>
          <w:p>
            <w:pPr>
              <w:spacing w:after="0" w:line="260"/>
              <w:jc w:val="left"/>
            </w:pPr>
            <w:r>
              <w:rPr>
                <w:b w:val="false"/>
                <w:bCs w:val="false"/>
                <w:sz w:val="16"/>
                <w:szCs w:val="16"/>
              </w:rPr>
              <w:t xml:space="preserve">팬 (1.5 m/s)</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250×200</w:t>
            </w:r>
          </w:p>
        </w:tc>
        <w:tc>
          <w:tcPr>
            <w:tcW w:type="dxa" w:w="1914"/>
            <w:tcMar>
              <w:top w:type="dxa" w:w="60"/>
              <w:left w:type="dxa" w:w="90"/>
              <w:bottom w:type="dxa" w:w="60"/>
              <w:right w:type="dxa" w:w="90"/>
            </w:tcMar>
          </w:tcPr>
          <w:p>
            <w:pPr>
              <w:spacing w:after="0" w:line="260"/>
              <w:jc w:val="left"/>
            </w:pPr>
            <w:r>
              <w:rPr>
                <w:b w:val="false"/>
                <w:bCs w:val="false"/>
                <w:sz w:val="16"/>
                <w:szCs w:val="16"/>
              </w:rPr>
              <w:t xml:space="preserve">30 / 1.5 / 4 / 37</w:t>
            </w:r>
          </w:p>
        </w:tc>
        <w:tc>
          <w:tcPr>
            <w:tcW w:type="dxa" w:w="1324"/>
            <w:tcMar>
              <w:top w:type="dxa" w:w="60"/>
              <w:left w:type="dxa" w:w="90"/>
              <w:bottom w:type="dxa" w:w="60"/>
              <w:right w:type="dxa" w:w="90"/>
            </w:tcMar>
          </w:tcPr>
          <w:p>
            <w:pPr>
              <w:spacing w:after="0" w:line="260"/>
              <w:jc w:val="left"/>
            </w:pPr>
            <w:r>
              <w:rPr>
                <w:b w:val="false"/>
                <w:bCs w:val="false"/>
                <w:sz w:val="16"/>
                <w:szCs w:val="16"/>
              </w:rPr>
              <w:t xml:space="preserve">압출</w:t>
            </w:r>
          </w:p>
        </w:tc>
        <w:tc>
          <w:tcPr>
            <w:tcW w:type="dxa" w:w="1129"/>
            <w:tcMar>
              <w:top w:type="dxa" w:w="60"/>
              <w:left w:type="dxa" w:w="90"/>
              <w:bottom w:type="dxa" w:w="60"/>
              <w:right w:type="dxa" w:w="90"/>
            </w:tcMar>
          </w:tcPr>
          <w:p>
            <w:pPr>
              <w:spacing w:after="0" w:line="260"/>
              <w:jc w:val="right"/>
            </w:pPr>
            <w:r>
              <w:rPr>
                <w:b w:val="false"/>
                <w:bCs w:val="false"/>
                <w:sz w:val="16"/>
                <w:szCs w:val="16"/>
              </w:rPr>
              <w:t xml:space="preserve">0.06 K/W</w:t>
            </w:r>
          </w:p>
        </w:tc>
        <w:tc>
          <w:tcPr>
            <w:tcW w:type="dxa" w:w="1914"/>
            <w:tcMar>
              <w:top w:type="dxa" w:w="60"/>
              <w:left w:type="dxa" w:w="90"/>
              <w:bottom w:type="dxa" w:w="60"/>
              <w:right w:type="dxa" w:w="90"/>
            </w:tcMar>
          </w:tcPr>
          <w:p>
            <w:pPr>
              <w:spacing w:after="0" w:line="260"/>
              <w:jc w:val="right"/>
            </w:pPr>
            <w:r>
              <w:rPr>
                <w:b w:val="false"/>
                <w:bCs w:val="false"/>
                <w:sz w:val="16"/>
                <w:szCs w:val="16"/>
              </w:rPr>
              <w:t xml:space="preserve">46.4</w:t>
            </w:r>
          </w:p>
        </w:tc>
        <w:tc>
          <w:tcPr>
            <w:tcW w:type="dxa" w:w="977"/>
            <w:tcMar>
              <w:top w:type="dxa" w:w="60"/>
              <w:left w:type="dxa" w:w="90"/>
              <w:bottom w:type="dxa" w:w="60"/>
              <w:right w:type="dxa" w:w="90"/>
            </w:tcMar>
          </w:tcPr>
          <w:p>
            <w:pPr>
              <w:spacing w:after="0" w:line="260"/>
              <w:jc w:val="right"/>
            </w:pPr>
            <w:r>
              <w:rPr>
                <w:b w:val="false"/>
                <w:bCs w:val="false"/>
                <w:sz w:val="16"/>
                <w:szCs w:val="16"/>
              </w:rPr>
              <w:t xml:space="preserve">–</w:t>
            </w:r>
          </w:p>
        </w:tc>
      </w:tr>
    </w:tbl>
    <w:p>
      <w:pPr>
        <w:spacing w:after="80"/>
      </w:pPr>
    </w:p>
    <w:p>
      <w:pPr>
        <w:spacing w:after="160" w:before="60" w:line="276"/>
      </w:pPr>
      <w:r>
        <w:rPr>
          <w:color w:val="5A6771"/>
          <w:sz w:val="16"/>
          <w:szCs w:val="16"/>
        </w:rPr>
        <w:t xml:space="preserve">위 온도는 히트싱크만 단독 계산한 값입니다(SMPS 2대 손실 54.5W). 패널 전체 망에서는 함체 옆면으로도 열이 빠져서 B안 약 59°C, D안 약 54°C입니다.</w:t>
      </w:r>
    </w:p>
    <w:p>
      <w:pPr>
        <w:pStyle w:val="Heading2"/>
        <w:keepNext/>
        <w:spacing w:after="80" w:before="200"/>
      </w:pPr>
      <w:r>
        <w:rPr>
          <w:b/>
          <w:bCs/>
          <w:color w:val="1B2329"/>
          <w:sz w:val="22"/>
          <w:szCs w:val="22"/>
        </w:rPr>
        <w:t xml:space="preserve">핀 설계 요점</w:t>
      </w:r>
    </w:p>
    <w:p>
      <w:pPr>
        <w:pStyle w:val="ListParagraph"/>
        <w:numPr>
          <w:ilvl w:val="0"/>
          <w:numId w:val="2"/>
        </w:numPr>
        <w:spacing w:after="80" w:line="290"/>
      </w:pPr>
      <w:r>
        <w:rPr>
          <w:b/>
          <w:bCs/>
          <w:sz w:val="19"/>
          <w:szCs w:val="19"/>
        </w:rPr>
        <w:t xml:space="preserve">간격:</w:t>
      </w:r>
      <w:r>
        <w:rPr>
          <w:sz w:val="19"/>
          <w:szCs w:val="19"/>
        </w:rPr>
        <w:t xml:space="preserve"> 세로 길이 250~300mm에서 자연대류 최적 간격은 약 10~11.5mm입니다. 더 촘촘하면 공기가 못 빠져서 나빠집니다.</w:t>
      </w:r>
    </w:p>
    <w:p>
      <w:pPr>
        <w:pStyle w:val="ListParagraph"/>
        <w:numPr>
          <w:ilvl w:val="0"/>
          <w:numId w:val="2"/>
        </w:numPr>
        <w:spacing w:after="80" w:line="290"/>
      </w:pPr>
      <w:r>
        <w:rPr>
          <w:b/>
          <w:bCs/>
          <w:sz w:val="19"/>
          <w:szCs w:val="19"/>
        </w:rPr>
        <w:t xml:space="preserve">두께:</w:t>
      </w:r>
      <w:r>
        <w:rPr>
          <w:sz w:val="19"/>
          <w:szCs w:val="19"/>
        </w:rPr>
        <w:t xml:space="preserve"> 1.5~3mm 사이는 차이가 거의 없습니다(핀 효율 0.98 이상). 압출 2mm면 충분합니다.</w:t>
      </w:r>
    </w:p>
    <w:p>
      <w:pPr>
        <w:pStyle w:val="ListParagraph"/>
        <w:numPr>
          <w:ilvl w:val="0"/>
          <w:numId w:val="2"/>
        </w:numPr>
        <w:spacing w:after="80" w:line="290"/>
      </w:pPr>
      <w:r>
        <w:rPr>
          <w:b/>
          <w:bCs/>
          <w:sz w:val="19"/>
          <w:szCs w:val="19"/>
        </w:rPr>
        <w:t xml:space="preserve">높이:</w:t>
      </w:r>
      <w:r>
        <w:rPr>
          <w:sz w:val="19"/>
          <w:szCs w:val="19"/>
        </w:rPr>
        <w:t xml:space="preserve"> 20mm에서 50mm로 키우면 열저항이 0.69에서 0.43K/W로 줄어듭니다. 40~50mm를 권장합니다.</w:t>
      </w:r>
    </w:p>
    <w:p>
      <w:pPr>
        <w:pStyle w:val="ListParagraph"/>
        <w:numPr>
          <w:ilvl w:val="0"/>
          <w:numId w:val="2"/>
        </w:numPr>
        <w:spacing w:after="80" w:line="290"/>
      </w:pPr>
      <w:r>
        <w:rPr>
          <w:b/>
          <w:bCs/>
          <w:sz w:val="19"/>
          <w:szCs w:val="19"/>
        </w:rPr>
        <w:t xml:space="preserve">방향:</w:t>
      </w:r>
      <w:r>
        <w:rPr>
          <w:sz w:val="19"/>
          <w:szCs w:val="19"/>
        </w:rPr>
        <w:t xml:space="preserve"> 반드시 세로입니다. 가로 핀은 자연대류 성능이 크게 떨어집니다.</w:t>
      </w:r>
    </w:p>
    <w:p>
      <w:pPr>
        <w:pStyle w:val="Heading2"/>
        <w:keepNext/>
        <w:spacing w:after="80" w:before="200"/>
      </w:pPr>
      <w:r>
        <w:rPr>
          <w:b/>
          <w:bCs/>
          <w:color w:val="1B2329"/>
          <w:sz w:val="22"/>
          <w:szCs w:val="22"/>
        </w:rPr>
        <w:t xml:space="preserve">설치·표면</w:t>
      </w:r>
    </w:p>
    <w:p>
      <w:pPr>
        <w:pStyle w:val="ListParagraph"/>
        <w:numPr>
          <w:ilvl w:val="0"/>
          <w:numId w:val="2"/>
        </w:numPr>
        <w:spacing w:after="80" w:line="290"/>
      </w:pPr>
      <w:r>
        <w:rPr>
          <w:sz w:val="19"/>
          <w:szCs w:val="19"/>
        </w:rPr>
        <w:t xml:space="preserve">벽 쪽 그늘에 둡니다. 9월 직사광을 받으면 흑색 아노다이징은 +8~11K, 투명 아노다이징은 +3~6K입니다.</w:t>
      </w:r>
    </w:p>
    <w:p>
      <w:pPr>
        <w:pStyle w:val="ListParagraph"/>
        <w:numPr>
          <w:ilvl w:val="0"/>
          <w:numId w:val="2"/>
        </w:numPr>
        <w:spacing w:after="80" w:line="290"/>
      </w:pPr>
      <w:r>
        <w:rPr>
          <w:sz w:val="19"/>
          <w:szCs w:val="19"/>
        </w:rPr>
        <w:t xml:space="preserve">표면은 투명 아노다이징이나 백색 고방사 도장으로 합니다.</w:t>
      </w:r>
    </w:p>
    <w:p>
      <w:pPr>
        <w:pStyle w:val="ListParagraph"/>
        <w:numPr>
          <w:ilvl w:val="0"/>
          <w:numId w:val="2"/>
        </w:numPr>
        <w:spacing w:after="80" w:line="290"/>
      </w:pPr>
      <w:r>
        <w:rPr>
          <w:sz w:val="19"/>
          <w:szCs w:val="19"/>
        </w:rPr>
        <w:t xml:space="preserve">SMPS와 베이스 사이 써멀패드, 핀은 함체 바깥. 함체는 IP65 이상에 ePTFE 벤트.</w:t>
      </w:r>
    </w:p>
    <w:p>
      <w:pPr>
        <w:pStyle w:val="ListParagraph"/>
        <w:numPr>
          <w:ilvl w:val="0"/>
          <w:numId w:val="2"/>
        </w:numPr>
        <w:spacing w:after="80" w:line="290"/>
      </w:pPr>
      <w:r>
        <w:rPr>
          <w:sz w:val="19"/>
          <w:szCs w:val="19"/>
        </w:rPr>
        <w:t xml:space="preserve">팬을 쓰면 46°C까지 내려가지만, 팬이 멈춰도 B·D안 수준을 유지하도록 설계합니다.</w:t>
      </w:r>
    </w:p>
    <w:p>
      <w:pPr>
        <w:pStyle w:val="Heading1"/>
        <w:keepNext/>
        <w:pBdr>
          <w:bottom w:val="single" w:color="0F4C5C" w:sz="8" w:space="4"/>
        </w:pBdr>
        <w:spacing w:after="140" w:before="360"/>
      </w:pPr>
      <w:r>
        <w:rPr>
          <w:b/>
          <w:bCs/>
          <w:color w:val="0F4C5C"/>
          <w:sz w:val="28"/>
          <w:szCs w:val="28"/>
        </w:rPr>
        <w:t xml:space="preserve">10  5V 연결 검토: XT90 ×4 + 실리콘 케이블 (2안)</w:t>
      </w:r>
    </w:p>
    <w:p>
      <w:pPr>
        <w:spacing w:after="120" w:line="300"/>
      </w:pPr>
      <w:r>
        <w:rPr>
          <w:sz w:val="19"/>
          <w:szCs w:val="19"/>
        </w:rPr>
        <w:t xml:space="preserve">2안에서 SMPS 핀 함체와 Hub 함체를 잇는 5V 경로는 </w:t>
      </w:r>
      <w:r>
        <w:rPr>
          <w:b/>
          <w:bCs/>
          <w:sz w:val="19"/>
          <w:szCs w:val="19"/>
        </w:rPr>
        <w:t xml:space="preserve">패널당 XT90 4개(SMPS당 2개)와 실리콘 케이블 편도 0.5m</w:t>
      </w:r>
      <w:r>
        <w:rPr>
          <w:sz w:val="19"/>
          <w:szCs w:val="19"/>
        </w:rPr>
        <w:t xml:space="preserve">로 구성합니다. SMPS 1대가 한낮 400W에서 </w:t>
      </w:r>
      <w:r>
        <w:rPr>
          <w:b/>
          <w:bCs/>
          <w:sz w:val="19"/>
          <w:szCs w:val="19"/>
        </w:rPr>
        <w:t xml:space="preserve">40A</w:t>
      </w:r>
      <w:r>
        <w:rPr>
          <w:sz w:val="19"/>
          <w:szCs w:val="19"/>
        </w:rPr>
        <w:t xml:space="preserve">를 내고, 이를 XT90 2개로 나눠 커넥터 1개당 </w:t>
      </w:r>
      <w:r>
        <w:rPr>
          <w:b/>
          <w:bCs/>
          <w:sz w:val="19"/>
          <w:szCs w:val="19"/>
        </w:rPr>
        <w:t xml:space="preserve">20A</w:t>
      </w:r>
      <w:r>
        <w:rPr>
          <w:sz w:val="19"/>
          <w:szCs w:val="19"/>
        </w:rPr>
        <w:t xml:space="preserve">가 흐릅니다. XT90은 판매처 기준 40A 연속 정격으로 보았고, Amass UL 기준(30A)으로도 함께 확인했습니다. 두 SMPS 출력은 서로 묶지 않습니다. 함체 내부 온도는 설계 63°C, 보수 75°C로 보았습니다.</w:t>
      </w:r>
    </w:p>
    <w:p>
      <w:pPr>
        <w:pStyle w:val="ListParagraph"/>
        <w:numPr>
          <w:ilvl w:val="0"/>
          <w:numId w:val="2"/>
        </w:numPr>
        <w:spacing w:after="80" w:line="290"/>
      </w:pPr>
      <w:r>
        <w:rPr>
          <w:b/>
          <w:bCs/>
          <w:sz w:val="19"/>
          <w:szCs w:val="19"/>
        </w:rPr>
        <w:t xml:space="preserve">케이블은 실리콘 10AWG입니다.</w:t>
      </w:r>
      <w:r>
        <w:rPr>
          <w:sz w:val="19"/>
          <w:szCs w:val="19"/>
        </w:rPr>
        <w:t xml:space="preserve"> 커넥터당 20A에서 63°C 함체 안 허용 전류가 27.2A, 75°C에서도 20.2A로 20A를 감당합니다(도체 90°C 기준). 12AWG는 75°C에서 도체 108°C로 부족하고, 8AWG는 여유는 크지만 굵고 뻣뻣해서 0.5m에는 필요 없습니다.</w:t>
      </w:r>
    </w:p>
    <w:p>
      <w:pPr>
        <w:pStyle w:val="ListParagraph"/>
        <w:numPr>
          <w:ilvl w:val="0"/>
          <w:numId w:val="2"/>
        </w:numPr>
        <w:spacing w:after="80" w:line="290"/>
      </w:pPr>
      <w:r>
        <w:rPr>
          <w:b/>
          <w:bCs/>
          <w:sz w:val="19"/>
          <w:szCs w:val="19"/>
        </w:rPr>
        <w:t xml:space="preserve">XT90은 정상 운전에서 여유가 있습니다.</w:t>
      </w:r>
      <w:r>
        <w:rPr>
          <w:sz w:val="19"/>
          <w:szCs w:val="19"/>
        </w:rPr>
        <w:t xml:space="preserve"> 40A 정격 기준으로 63°C 허용 29.0A, 75°C 허용 24.5A라서 20A는 각각 69%, 82%입니다. 하우징 추정 온도는 63°C에서 81~87°C, 75°C에서 94~99°C로 설계 상한(105°C) 안에 들어옵니다.</w:t>
      </w:r>
    </w:p>
    <w:p>
      <w:pPr>
        <w:pStyle w:val="ListParagraph"/>
        <w:numPr>
          <w:ilvl w:val="0"/>
          <w:numId w:val="2"/>
        </w:numPr>
        <w:spacing w:after="80" w:line="290"/>
      </w:pPr>
      <w:r>
        <w:rPr>
          <w:b/>
          <w:bCs/>
          <w:sz w:val="19"/>
          <w:szCs w:val="19"/>
        </w:rPr>
        <w:t xml:space="preserve">전압도 충분합니다.</w:t>
      </w:r>
      <w:r>
        <w:rPr>
          <w:sz w:val="19"/>
          <w:szCs w:val="19"/>
        </w:rPr>
        <w:t xml:space="preserve"> SMPS 5.0V에서 Hub 입력 4.85~4.88V, LED 모듈단 4.55~4.68V입니다(75°C, 접점 공칭~노후).</w:t>
      </w:r>
    </w:p>
    <w:p>
      <w:pPr>
        <w:pStyle w:val="ListParagraph"/>
        <w:numPr>
          <w:ilvl w:val="0"/>
          <w:numId w:val="2"/>
        </w:numPr>
        <w:spacing w:after="80" w:line="290"/>
      </w:pPr>
      <w:r>
        <w:rPr>
          <w:b/>
          <w:bCs/>
          <w:sz w:val="19"/>
          <w:szCs w:val="19"/>
        </w:rPr>
        <w:t xml:space="preserve">커넥터 1개가 빠지면 같은 SMPS의 나머지 1개에 40A가 몰립니다.</w:t>
      </w:r>
      <w:r>
        <w:rPr>
          <w:sz w:val="19"/>
          <w:szCs w:val="19"/>
        </w:rPr>
        <w:t xml:space="preserve"> 하우징이 146~167°C까지 올라 녹을 수 있으므로, 회로별 퓨즈나 온도 감시와 결합부 고정이 필요합니다.</w:t>
      </w:r>
    </w:p>
    <w:p>
      <w:pPr>
        <w:pStyle w:val="ListParagraph"/>
        <w:numPr>
          <w:ilvl w:val="0"/>
          <w:numId w:val="2"/>
        </w:numPr>
        <w:spacing w:after="80" w:line="290"/>
      </w:pPr>
      <w:r>
        <w:rPr>
          <w:b/>
          <w:bCs/>
          <w:sz w:val="19"/>
          <w:szCs w:val="19"/>
        </w:rPr>
        <w:t xml:space="preserve">XT60 + 11AWG보다 나아집니다.</w:t>
      </w:r>
      <w:r>
        <w:rPr>
          <w:sz w:val="19"/>
          <w:szCs w:val="19"/>
        </w:rPr>
        <w:t xml:space="preserve"> 0.5m에서 전압강하 156→121mV, 하우징 107→94°C(75°C)입니다. 다만 방수와 잠금이 없다는 점은 XT60과 같습니다.</w:t>
      </w:r>
    </w:p>
    <w:p>
      <w:pPr>
        <w:keepNext/>
        <w:spacing w:after="60" w:before="120"/>
        <w:jc w:val="center"/>
      </w:pPr>
      <w:r>
        <w:drawing>
          <wp:inline distT="0" distB="0" distL="0" distR="0">
            <wp:extent cx="50768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076825" cy="2133600"/>
                    </a:xfrm>
                    <a:prstGeom prst="rect">
                      <a:avLst/>
                    </a:prstGeom>
                  </pic:spPr>
                </pic:pic>
              </a:graphicData>
            </a:graphic>
          </wp:inline>
        </w:drawing>
      </w:r>
    </w:p>
    <w:p>
      <w:pPr>
        <w:spacing w:after="200" w:line="276"/>
      </w:pPr>
      <w:r>
        <w:rPr>
          <w:color w:val="5A6771"/>
          <w:sz w:val="16"/>
          <w:szCs w:val="16"/>
        </w:rPr>
        <w:t xml:space="preserve">그림 7. 구성별 커넥터 하우징 추정 온도(정상 운전, 막대는 공칭 접점, 가는 선 끝은 노후 접점). XT90 4개 + 10AWG는 75°C 보수 조건까지 설계 상한 안에 들어옵니다. 같은 SMPS 쪽 커넥터 1개가 빠지면 남은 1개가 40A를 받아 한계를 크게 넘습니다. 계산 모델 값이므로 시험으로 확인해야 합니다.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570"/>
        <w:gridCol w:w="2112"/>
        <w:gridCol w:w="2112"/>
        <w:gridCol w:w="2112"/>
      </w:tblGrid>
      <w:tr>
        <w:trPr>
          <w:cantSplit/>
          <w:tblHeader/>
        </w:trPr>
        <w:tc>
          <w:tcPr>
            <w:tcW w:type="dxa" w:w="3570"/>
            <w:shd w:fill="EEF1F3" w:color="auto" w:val="clear"/>
            <w:tcMar>
              <w:top w:type="dxa" w:w="60"/>
              <w:left w:type="dxa" w:w="90"/>
              <w:bottom w:type="dxa" w:w="60"/>
              <w:right w:type="dxa" w:w="90"/>
            </w:tcMar>
          </w:tcPr>
          <w:p>
            <w:pPr>
              <w:spacing w:after="0" w:line="260"/>
              <w:jc w:val="left"/>
            </w:pPr>
            <w:r>
              <w:rPr>
                <w:b/>
                <w:bCs/>
                <w:sz w:val="16"/>
                <w:szCs w:val="16"/>
              </w:rPr>
              <w:t xml:space="preserve">케이블 (20A/회로, 4회로 근접)</w:t>
            </w:r>
          </w:p>
        </w:tc>
        <w:tc>
          <w:tcPr>
            <w:tcW w:type="dxa" w:w="2112"/>
            <w:shd w:fill="EEF1F3" w:color="auto" w:val="clear"/>
            <w:tcMar>
              <w:top w:type="dxa" w:w="60"/>
              <w:left w:type="dxa" w:w="90"/>
              <w:bottom w:type="dxa" w:w="60"/>
              <w:right w:type="dxa" w:w="90"/>
            </w:tcMar>
          </w:tcPr>
          <w:p>
            <w:pPr>
              <w:spacing w:after="0" w:line="260"/>
              <w:jc w:val="right"/>
            </w:pPr>
            <w:r>
              <w:rPr>
                <w:b/>
                <w:bCs/>
                <w:sz w:val="16"/>
                <w:szCs w:val="16"/>
              </w:rPr>
              <w:t xml:space="preserve">허용 63°C</w:t>
            </w:r>
          </w:p>
        </w:tc>
        <w:tc>
          <w:tcPr>
            <w:tcW w:type="dxa" w:w="2112"/>
            <w:shd w:fill="EEF1F3" w:color="auto" w:val="clear"/>
            <w:tcMar>
              <w:top w:type="dxa" w:w="60"/>
              <w:left w:type="dxa" w:w="90"/>
              <w:bottom w:type="dxa" w:w="60"/>
              <w:right w:type="dxa" w:w="90"/>
            </w:tcMar>
          </w:tcPr>
          <w:p>
            <w:pPr>
              <w:spacing w:after="0" w:line="260"/>
              <w:jc w:val="right"/>
            </w:pPr>
            <w:r>
              <w:rPr>
                <w:b/>
                <w:bCs/>
                <w:sz w:val="16"/>
                <w:szCs w:val="16"/>
              </w:rPr>
              <w:t xml:space="preserve">허용 75°C</w:t>
            </w:r>
          </w:p>
        </w:tc>
        <w:tc>
          <w:tcPr>
            <w:tcW w:type="dxa" w:w="2112"/>
            <w:shd w:fill="EEF1F3" w:color="auto" w:val="clear"/>
            <w:tcMar>
              <w:top w:type="dxa" w:w="60"/>
              <w:left w:type="dxa" w:w="90"/>
              <w:bottom w:type="dxa" w:w="60"/>
              <w:right w:type="dxa" w:w="90"/>
            </w:tcMar>
          </w:tcPr>
          <w:p>
            <w:pPr>
              <w:spacing w:after="0" w:line="260"/>
              <w:jc w:val="right"/>
            </w:pPr>
            <w:r>
              <w:rPr>
                <w:b/>
                <w:bCs/>
                <w:sz w:val="16"/>
                <w:szCs w:val="16"/>
              </w:rPr>
              <w:t xml:space="preserve">75°C 도체</w:t>
            </w:r>
          </w:p>
        </w:tc>
      </w:tr>
      <w:tr>
        <w:trPr>
          <w:cantSplit/>
          <w:tblHeader w:val="false"/>
        </w:trPr>
        <w:tc>
          <w:tcPr>
            <w:tcW w:type="dxa" w:w="3570"/>
            <w:shd w:fill="FDE8DC" w:color="auto" w:val="clear"/>
            <w:tcMar>
              <w:top w:type="dxa" w:w="60"/>
              <w:left w:type="dxa" w:w="90"/>
              <w:bottom w:type="dxa" w:w="60"/>
              <w:right w:type="dxa" w:w="90"/>
            </w:tcMar>
          </w:tcPr>
          <w:p>
            <w:pPr>
              <w:spacing w:after="0" w:line="260"/>
              <w:jc w:val="left"/>
            </w:pPr>
            <w:r>
              <w:rPr>
                <w:b w:val="false"/>
                <w:bCs w:val="false"/>
                <w:sz w:val="16"/>
                <w:szCs w:val="16"/>
              </w:rPr>
              <w:t xml:space="preserve">12AWG</w:t>
            </w:r>
          </w:p>
        </w:tc>
        <w:tc>
          <w:tcPr>
            <w:tcW w:type="dxa" w:w="2112"/>
            <w:shd w:fill="FDE8DC" w:color="auto" w:val="clear"/>
            <w:tcMar>
              <w:top w:type="dxa" w:w="60"/>
              <w:left w:type="dxa" w:w="90"/>
              <w:bottom w:type="dxa" w:w="60"/>
              <w:right w:type="dxa" w:w="90"/>
            </w:tcMar>
          </w:tcPr>
          <w:p>
            <w:pPr>
              <w:spacing w:after="0" w:line="260"/>
              <w:jc w:val="right"/>
            </w:pPr>
            <w:r>
              <w:rPr>
                <w:b w:val="false"/>
                <w:bCs w:val="false"/>
                <w:sz w:val="16"/>
                <w:szCs w:val="16"/>
              </w:rPr>
              <w:t xml:space="preserve">18.5 A</w:t>
            </w:r>
          </w:p>
        </w:tc>
        <w:tc>
          <w:tcPr>
            <w:tcW w:type="dxa" w:w="2112"/>
            <w:shd w:fill="FDE8DC" w:color="auto" w:val="clear"/>
            <w:tcMar>
              <w:top w:type="dxa" w:w="60"/>
              <w:left w:type="dxa" w:w="90"/>
              <w:bottom w:type="dxa" w:w="60"/>
              <w:right w:type="dxa" w:w="90"/>
            </w:tcMar>
          </w:tcPr>
          <w:p>
            <w:pPr>
              <w:spacing w:after="0" w:line="260"/>
              <w:jc w:val="right"/>
            </w:pPr>
            <w:r>
              <w:rPr>
                <w:b w:val="false"/>
                <w:bCs w:val="false"/>
                <w:sz w:val="16"/>
                <w:szCs w:val="16"/>
              </w:rPr>
              <w:t xml:space="preserve">13.8 A</w:t>
            </w:r>
          </w:p>
        </w:tc>
        <w:tc>
          <w:tcPr>
            <w:tcW w:type="dxa" w:w="2112"/>
            <w:shd w:fill="FDE8DC" w:color="auto" w:val="clear"/>
            <w:tcMar>
              <w:top w:type="dxa" w:w="60"/>
              <w:left w:type="dxa" w:w="90"/>
              <w:bottom w:type="dxa" w:w="60"/>
              <w:right w:type="dxa" w:w="90"/>
            </w:tcMar>
          </w:tcPr>
          <w:p>
            <w:pPr>
              <w:spacing w:after="0" w:line="260"/>
              <w:jc w:val="right"/>
            </w:pPr>
            <w:r>
              <w:rPr>
                <w:b w:val="false"/>
                <w:bCs w:val="false"/>
                <w:sz w:val="16"/>
                <w:szCs w:val="16"/>
              </w:rPr>
              <w:t xml:space="preserve">108°C</w:t>
            </w:r>
          </w:p>
        </w:tc>
      </w:tr>
      <w:tr>
        <w:trPr>
          <w:cantSplit/>
          <w:tblHeader w:val="false"/>
        </w:trPr>
        <w:tc>
          <w:tcPr>
            <w:tcW w:type="dxa" w:w="3570"/>
            <w:shd w:fill="E2F2E8" w:color="auto" w:val="clear"/>
            <w:tcMar>
              <w:top w:type="dxa" w:w="60"/>
              <w:left w:type="dxa" w:w="90"/>
              <w:bottom w:type="dxa" w:w="60"/>
              <w:right w:type="dxa" w:w="90"/>
            </w:tcMar>
          </w:tcPr>
          <w:p>
            <w:pPr>
              <w:spacing w:after="0" w:line="260"/>
              <w:jc w:val="left"/>
            </w:pPr>
            <w:r>
              <w:rPr>
                <w:b/>
                <w:bCs/>
                <w:sz w:val="16"/>
                <w:szCs w:val="16"/>
              </w:rPr>
              <w:t xml:space="preserve">10AWG (선정)</w:t>
            </w:r>
          </w:p>
        </w:tc>
        <w:tc>
          <w:tcPr>
            <w:tcW w:type="dxa" w:w="2112"/>
            <w:shd w:fill="E2F2E8" w:color="auto" w:val="clear"/>
            <w:tcMar>
              <w:top w:type="dxa" w:w="60"/>
              <w:left w:type="dxa" w:w="90"/>
              <w:bottom w:type="dxa" w:w="60"/>
              <w:right w:type="dxa" w:w="90"/>
            </w:tcMar>
          </w:tcPr>
          <w:p>
            <w:pPr>
              <w:spacing w:after="0" w:line="260"/>
              <w:jc w:val="right"/>
            </w:pPr>
            <w:r>
              <w:rPr>
                <w:b w:val="false"/>
                <w:bCs w:val="false"/>
                <w:sz w:val="16"/>
                <w:szCs w:val="16"/>
              </w:rPr>
              <w:t xml:space="preserve">27.2 A</w:t>
            </w:r>
          </w:p>
        </w:tc>
        <w:tc>
          <w:tcPr>
            <w:tcW w:type="dxa" w:w="2112"/>
            <w:shd w:fill="E2F2E8" w:color="auto" w:val="clear"/>
            <w:tcMar>
              <w:top w:type="dxa" w:w="60"/>
              <w:left w:type="dxa" w:w="90"/>
              <w:bottom w:type="dxa" w:w="60"/>
              <w:right w:type="dxa" w:w="90"/>
            </w:tcMar>
          </w:tcPr>
          <w:p>
            <w:pPr>
              <w:spacing w:after="0" w:line="260"/>
              <w:jc w:val="right"/>
            </w:pPr>
            <w:r>
              <w:rPr>
                <w:b w:val="false"/>
                <w:bCs w:val="false"/>
                <w:sz w:val="16"/>
                <w:szCs w:val="16"/>
              </w:rPr>
              <w:t xml:space="preserve">20.2 A</w:t>
            </w:r>
          </w:p>
        </w:tc>
        <w:tc>
          <w:tcPr>
            <w:tcW w:type="dxa" w:w="2112"/>
            <w:shd w:fill="E2F2E8" w:color="auto" w:val="clear"/>
            <w:tcMar>
              <w:top w:type="dxa" w:w="60"/>
              <w:left w:type="dxa" w:w="90"/>
              <w:bottom w:type="dxa" w:w="60"/>
              <w:right w:type="dxa" w:w="90"/>
            </w:tcMar>
          </w:tcPr>
          <w:p>
            <w:pPr>
              <w:spacing w:after="0" w:line="260"/>
              <w:jc w:val="right"/>
            </w:pPr>
            <w:r>
              <w:rPr>
                <w:b w:val="false"/>
                <w:bCs w:val="false"/>
                <w:sz w:val="16"/>
                <w:szCs w:val="16"/>
              </w:rPr>
              <w:t xml:space="preserve">90°C</w:t>
            </w:r>
          </w:p>
        </w:tc>
      </w:tr>
      <w:tr>
        <w:trPr>
          <w:cantSplit/>
          <w:tblHeader w:val="false"/>
        </w:trPr>
        <w:tc>
          <w:tcPr>
            <w:tcW w:type="dxa" w:w="3570"/>
            <w:tcMar>
              <w:top w:type="dxa" w:w="60"/>
              <w:left w:type="dxa" w:w="90"/>
              <w:bottom w:type="dxa" w:w="60"/>
              <w:right w:type="dxa" w:w="90"/>
            </w:tcMar>
          </w:tcPr>
          <w:p>
            <w:pPr>
              <w:spacing w:after="0" w:line="260"/>
              <w:jc w:val="left"/>
            </w:pPr>
            <w:r>
              <w:rPr>
                <w:b w:val="false"/>
                <w:bCs w:val="false"/>
                <w:sz w:val="16"/>
                <w:szCs w:val="16"/>
              </w:rPr>
              <w:t xml:space="preserve">8AWG</w:t>
            </w:r>
          </w:p>
        </w:tc>
        <w:tc>
          <w:tcPr>
            <w:tcW w:type="dxa" w:w="2112"/>
            <w:tcMar>
              <w:top w:type="dxa" w:w="60"/>
              <w:left w:type="dxa" w:w="90"/>
              <w:bottom w:type="dxa" w:w="60"/>
              <w:right w:type="dxa" w:w="90"/>
            </w:tcMar>
          </w:tcPr>
          <w:p>
            <w:pPr>
              <w:spacing w:after="0" w:line="260"/>
              <w:jc w:val="right"/>
            </w:pPr>
            <w:r>
              <w:rPr>
                <w:b w:val="false"/>
                <w:bCs w:val="false"/>
                <w:sz w:val="16"/>
                <w:szCs w:val="16"/>
              </w:rPr>
              <w:t xml:space="preserve">38.4 A</w:t>
            </w:r>
          </w:p>
        </w:tc>
        <w:tc>
          <w:tcPr>
            <w:tcW w:type="dxa" w:w="2112"/>
            <w:tcMar>
              <w:top w:type="dxa" w:w="60"/>
              <w:left w:type="dxa" w:w="90"/>
              <w:bottom w:type="dxa" w:w="60"/>
              <w:right w:type="dxa" w:w="90"/>
            </w:tcMar>
          </w:tcPr>
          <w:p>
            <w:pPr>
              <w:spacing w:after="0" w:line="260"/>
              <w:jc w:val="right"/>
            </w:pPr>
            <w:r>
              <w:rPr>
                <w:b w:val="false"/>
                <w:bCs w:val="false"/>
                <w:sz w:val="16"/>
                <w:szCs w:val="16"/>
              </w:rPr>
              <w:t xml:space="preserve">28.7 A</w:t>
            </w:r>
          </w:p>
        </w:tc>
        <w:tc>
          <w:tcPr>
            <w:tcW w:type="dxa" w:w="2112"/>
            <w:tcMar>
              <w:top w:type="dxa" w:w="60"/>
              <w:left w:type="dxa" w:w="90"/>
              <w:bottom w:type="dxa" w:w="60"/>
              <w:right w:type="dxa" w:w="90"/>
            </w:tcMar>
          </w:tcPr>
          <w:p>
            <w:pPr>
              <w:spacing w:after="0" w:line="260"/>
              <w:jc w:val="right"/>
            </w:pPr>
            <w:r>
              <w:rPr>
                <w:b w:val="false"/>
                <w:bCs w:val="false"/>
                <w:sz w:val="16"/>
                <w:szCs w:val="16"/>
              </w:rPr>
              <w:t xml:space="preserve">82°C</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235"/>
        <w:gridCol w:w="2120"/>
        <w:gridCol w:w="2235"/>
        <w:gridCol w:w="3316"/>
      </w:tblGrid>
      <w:tr>
        <w:trPr>
          <w:cantSplit/>
          <w:tblHeader/>
        </w:trPr>
        <w:tc>
          <w:tcPr>
            <w:tcW w:type="dxa" w:w="2235"/>
            <w:shd w:fill="EEF1F3" w:color="auto" w:val="clear"/>
            <w:tcMar>
              <w:top w:type="dxa" w:w="60"/>
              <w:left w:type="dxa" w:w="90"/>
              <w:bottom w:type="dxa" w:w="60"/>
              <w:right w:type="dxa" w:w="90"/>
            </w:tcMar>
          </w:tcPr>
          <w:p>
            <w:pPr>
              <w:spacing w:after="0" w:line="260"/>
              <w:jc w:val="left"/>
            </w:pPr>
            <w:r>
              <w:rPr>
                <w:b/>
                <w:bCs/>
                <w:sz w:val="16"/>
                <w:szCs w:val="16"/>
              </w:rPr>
              <w:t xml:space="preserve">XT90 허용 전류</w:t>
            </w:r>
          </w:p>
        </w:tc>
        <w:tc>
          <w:tcPr>
            <w:tcW w:type="dxa" w:w="2120"/>
            <w:shd w:fill="EEF1F3" w:color="auto" w:val="clear"/>
            <w:tcMar>
              <w:top w:type="dxa" w:w="60"/>
              <w:left w:type="dxa" w:w="90"/>
              <w:bottom w:type="dxa" w:w="60"/>
              <w:right w:type="dxa" w:w="90"/>
            </w:tcMar>
          </w:tcPr>
          <w:p>
            <w:pPr>
              <w:spacing w:after="0" w:line="260"/>
              <w:jc w:val="right"/>
            </w:pPr>
            <w:r>
              <w:rPr>
                <w:b/>
                <w:bCs/>
                <w:sz w:val="16"/>
                <w:szCs w:val="16"/>
              </w:rPr>
              <w:t xml:space="preserve">40A 정격 기준</w:t>
            </w:r>
          </w:p>
        </w:tc>
        <w:tc>
          <w:tcPr>
            <w:tcW w:type="dxa" w:w="2235"/>
            <w:shd w:fill="EEF1F3" w:color="auto" w:val="clear"/>
            <w:tcMar>
              <w:top w:type="dxa" w:w="60"/>
              <w:left w:type="dxa" w:w="90"/>
              <w:bottom w:type="dxa" w:w="60"/>
              <w:right w:type="dxa" w:w="90"/>
            </w:tcMar>
          </w:tcPr>
          <w:p>
            <w:pPr>
              <w:spacing w:after="0" w:line="260"/>
              <w:jc w:val="right"/>
            </w:pPr>
            <w:r>
              <w:rPr>
                <w:b/>
                <w:bCs/>
                <w:sz w:val="16"/>
                <w:szCs w:val="16"/>
              </w:rPr>
              <w:t xml:space="preserve">30A(UL) 기준</w:t>
            </w:r>
          </w:p>
        </w:tc>
        <w:tc>
          <w:tcPr>
            <w:tcW w:type="dxa" w:w="3316"/>
            <w:shd w:fill="EEF1F3" w:color="auto" w:val="clear"/>
            <w:tcMar>
              <w:top w:type="dxa" w:w="60"/>
              <w:left w:type="dxa" w:w="90"/>
              <w:bottom w:type="dxa" w:w="60"/>
              <w:right w:type="dxa" w:w="90"/>
            </w:tcMar>
          </w:tcPr>
          <w:p>
            <w:pPr>
              <w:spacing w:after="0" w:line="260"/>
              <w:jc w:val="right"/>
            </w:pPr>
            <w:r>
              <w:rPr>
                <w:b/>
                <w:bCs/>
                <w:sz w:val="16"/>
                <w:szCs w:val="16"/>
              </w:rPr>
              <w:t xml:space="preserve">20A의 비율 (40A / 30A 기준)</w:t>
            </w:r>
          </w:p>
        </w:tc>
      </w:tr>
      <w:tr>
        <w:trPr>
          <w:cantSplit/>
          <w:tblHeader w:val="false"/>
        </w:trPr>
        <w:tc>
          <w:tcPr>
            <w:tcW w:type="dxa" w:w="2235"/>
            <w:tcMar>
              <w:top w:type="dxa" w:w="60"/>
              <w:left w:type="dxa" w:w="90"/>
              <w:bottom w:type="dxa" w:w="60"/>
              <w:right w:type="dxa" w:w="90"/>
            </w:tcMar>
          </w:tcPr>
          <w:p>
            <w:pPr>
              <w:spacing w:after="0" w:line="260"/>
              <w:jc w:val="left"/>
            </w:pPr>
            <w:r>
              <w:rPr>
                <w:b w:val="false"/>
                <w:bCs w:val="false"/>
                <w:sz w:val="16"/>
                <w:szCs w:val="16"/>
              </w:rPr>
              <w:t xml:space="preserve">25°C</w:t>
            </w:r>
          </w:p>
        </w:tc>
        <w:tc>
          <w:tcPr>
            <w:tcW w:type="dxa" w:w="2120"/>
            <w:tcMar>
              <w:top w:type="dxa" w:w="60"/>
              <w:left w:type="dxa" w:w="90"/>
              <w:bottom w:type="dxa" w:w="60"/>
              <w:right w:type="dxa" w:w="90"/>
            </w:tcMar>
          </w:tcPr>
          <w:p>
            <w:pPr>
              <w:spacing w:after="0" w:line="260"/>
              <w:jc w:val="right"/>
            </w:pPr>
            <w:r>
              <w:rPr>
                <w:b w:val="false"/>
                <w:bCs w:val="false"/>
                <w:sz w:val="16"/>
                <w:szCs w:val="16"/>
              </w:rPr>
              <w:t xml:space="preserve">40.0 A</w:t>
            </w:r>
          </w:p>
        </w:tc>
        <w:tc>
          <w:tcPr>
            <w:tcW w:type="dxa" w:w="2235"/>
            <w:tcMar>
              <w:top w:type="dxa" w:w="60"/>
              <w:left w:type="dxa" w:w="90"/>
              <w:bottom w:type="dxa" w:w="60"/>
              <w:right w:type="dxa" w:w="90"/>
            </w:tcMar>
          </w:tcPr>
          <w:p>
            <w:pPr>
              <w:spacing w:after="0" w:line="260"/>
              <w:jc w:val="right"/>
            </w:pPr>
            <w:r>
              <w:rPr>
                <w:b w:val="false"/>
                <w:bCs w:val="false"/>
                <w:sz w:val="16"/>
                <w:szCs w:val="16"/>
              </w:rPr>
              <w:t xml:space="preserve">30.0 A</w:t>
            </w:r>
          </w:p>
        </w:tc>
        <w:tc>
          <w:tcPr>
            <w:tcW w:type="dxa" w:w="3316"/>
            <w:tcMar>
              <w:top w:type="dxa" w:w="60"/>
              <w:left w:type="dxa" w:w="90"/>
              <w:bottom w:type="dxa" w:w="60"/>
              <w:right w:type="dxa" w:w="90"/>
            </w:tcMar>
          </w:tcPr>
          <w:p>
            <w:pPr>
              <w:spacing w:after="0" w:line="260"/>
              <w:jc w:val="right"/>
            </w:pPr>
            <w:r>
              <w:rPr>
                <w:b w:val="false"/>
                <w:bCs w:val="false"/>
                <w:sz w:val="16"/>
                <w:szCs w:val="16"/>
              </w:rPr>
              <w:t xml:space="preserve">50% / 67%</w:t>
            </w:r>
          </w:p>
        </w:tc>
      </w:tr>
      <w:tr>
        <w:trPr>
          <w:cantSplit/>
          <w:tblHeader w:val="false"/>
        </w:trPr>
        <w:tc>
          <w:tcPr>
            <w:tcW w:type="dxa" w:w="2235"/>
            <w:tcMar>
              <w:top w:type="dxa" w:w="60"/>
              <w:left w:type="dxa" w:w="90"/>
              <w:bottom w:type="dxa" w:w="60"/>
              <w:right w:type="dxa" w:w="90"/>
            </w:tcMar>
          </w:tcPr>
          <w:p>
            <w:pPr>
              <w:spacing w:after="0" w:line="260"/>
              <w:jc w:val="left"/>
            </w:pPr>
            <w:r>
              <w:rPr>
                <w:b w:val="false"/>
                <w:bCs w:val="false"/>
                <w:sz w:val="16"/>
                <w:szCs w:val="16"/>
              </w:rPr>
              <w:t xml:space="preserve">63°C</w:t>
            </w:r>
          </w:p>
        </w:tc>
        <w:tc>
          <w:tcPr>
            <w:tcW w:type="dxa" w:w="2120"/>
            <w:tcMar>
              <w:top w:type="dxa" w:w="60"/>
              <w:left w:type="dxa" w:w="90"/>
              <w:bottom w:type="dxa" w:w="60"/>
              <w:right w:type="dxa" w:w="90"/>
            </w:tcMar>
          </w:tcPr>
          <w:p>
            <w:pPr>
              <w:spacing w:after="0" w:line="260"/>
              <w:jc w:val="right"/>
            </w:pPr>
            <w:r>
              <w:rPr>
                <w:b w:val="false"/>
                <w:bCs w:val="false"/>
                <w:sz w:val="16"/>
                <w:szCs w:val="16"/>
              </w:rPr>
              <w:t xml:space="preserve">29.0 A</w:t>
            </w:r>
          </w:p>
        </w:tc>
        <w:tc>
          <w:tcPr>
            <w:tcW w:type="dxa" w:w="2235"/>
            <w:tcMar>
              <w:top w:type="dxa" w:w="60"/>
              <w:left w:type="dxa" w:w="90"/>
              <w:bottom w:type="dxa" w:w="60"/>
              <w:right w:type="dxa" w:w="90"/>
            </w:tcMar>
          </w:tcPr>
          <w:p>
            <w:pPr>
              <w:spacing w:after="0" w:line="260"/>
              <w:jc w:val="right"/>
            </w:pPr>
            <w:r>
              <w:rPr>
                <w:b w:val="false"/>
                <w:bCs w:val="false"/>
                <w:sz w:val="16"/>
                <w:szCs w:val="16"/>
              </w:rPr>
              <w:t xml:space="preserve">21.7 A</w:t>
            </w:r>
          </w:p>
        </w:tc>
        <w:tc>
          <w:tcPr>
            <w:tcW w:type="dxa" w:w="3316"/>
            <w:tcMar>
              <w:top w:type="dxa" w:w="60"/>
              <w:left w:type="dxa" w:w="90"/>
              <w:bottom w:type="dxa" w:w="60"/>
              <w:right w:type="dxa" w:w="90"/>
            </w:tcMar>
          </w:tcPr>
          <w:p>
            <w:pPr>
              <w:spacing w:after="0" w:line="260"/>
              <w:jc w:val="right"/>
            </w:pPr>
            <w:r>
              <w:rPr>
                <w:b w:val="false"/>
                <w:bCs w:val="false"/>
                <w:sz w:val="16"/>
                <w:szCs w:val="16"/>
              </w:rPr>
              <w:t xml:space="preserve">69% / 92%</w:t>
            </w:r>
          </w:p>
        </w:tc>
      </w:tr>
      <w:tr>
        <w:trPr>
          <w:cantSplit/>
          <w:tblHeader w:val="false"/>
        </w:trPr>
        <w:tc>
          <w:tcPr>
            <w:tcW w:type="dxa" w:w="2235"/>
            <w:tcMar>
              <w:top w:type="dxa" w:w="60"/>
              <w:left w:type="dxa" w:w="90"/>
              <w:bottom w:type="dxa" w:w="60"/>
              <w:right w:type="dxa" w:w="90"/>
            </w:tcMar>
          </w:tcPr>
          <w:p>
            <w:pPr>
              <w:spacing w:after="0" w:line="260"/>
              <w:jc w:val="left"/>
            </w:pPr>
            <w:r>
              <w:rPr>
                <w:b w:val="false"/>
                <w:bCs w:val="false"/>
                <w:sz w:val="16"/>
                <w:szCs w:val="16"/>
              </w:rPr>
              <w:t xml:space="preserve">75°C</w:t>
            </w:r>
          </w:p>
        </w:tc>
        <w:tc>
          <w:tcPr>
            <w:tcW w:type="dxa" w:w="2120"/>
            <w:tcMar>
              <w:top w:type="dxa" w:w="60"/>
              <w:left w:type="dxa" w:w="90"/>
              <w:bottom w:type="dxa" w:w="60"/>
              <w:right w:type="dxa" w:w="90"/>
            </w:tcMar>
          </w:tcPr>
          <w:p>
            <w:pPr>
              <w:spacing w:after="0" w:line="260"/>
              <w:jc w:val="right"/>
            </w:pPr>
            <w:r>
              <w:rPr>
                <w:b w:val="false"/>
                <w:bCs w:val="false"/>
                <w:sz w:val="16"/>
                <w:szCs w:val="16"/>
              </w:rPr>
              <w:t xml:space="preserve">24.5 A</w:t>
            </w:r>
          </w:p>
        </w:tc>
        <w:tc>
          <w:tcPr>
            <w:tcW w:type="dxa" w:w="2235"/>
            <w:tcMar>
              <w:top w:type="dxa" w:w="60"/>
              <w:left w:type="dxa" w:w="90"/>
              <w:bottom w:type="dxa" w:w="60"/>
              <w:right w:type="dxa" w:w="90"/>
            </w:tcMar>
          </w:tcPr>
          <w:p>
            <w:pPr>
              <w:spacing w:after="0" w:line="260"/>
              <w:jc w:val="right"/>
            </w:pPr>
            <w:r>
              <w:rPr>
                <w:b w:val="false"/>
                <w:bCs w:val="false"/>
                <w:sz w:val="16"/>
                <w:szCs w:val="16"/>
              </w:rPr>
              <w:t xml:space="preserve">18.4 A</w:t>
            </w:r>
          </w:p>
        </w:tc>
        <w:tc>
          <w:tcPr>
            <w:tcW w:type="dxa" w:w="3316"/>
            <w:tcMar>
              <w:top w:type="dxa" w:w="60"/>
              <w:left w:type="dxa" w:w="90"/>
              <w:bottom w:type="dxa" w:w="60"/>
              <w:right w:type="dxa" w:w="90"/>
            </w:tcMar>
          </w:tcPr>
          <w:p>
            <w:pPr>
              <w:spacing w:after="0" w:line="260"/>
              <w:jc w:val="right"/>
            </w:pPr>
            <w:r>
              <w:rPr>
                <w:b w:val="false"/>
                <w:bCs w:val="false"/>
                <w:sz w:val="16"/>
                <w:szCs w:val="16"/>
              </w:rPr>
              <w:t xml:space="preserve">82% / 109%</w:t>
            </w:r>
          </w:p>
        </w:tc>
      </w:tr>
    </w:tbl>
    <w:p>
      <w:pPr>
        <w:spacing w:after="80"/>
      </w:pPr>
    </w:p>
    <w:p>
      <w:pPr>
        <w:spacing w:after="160" w:before="60" w:line="276"/>
      </w:pPr>
      <w:r>
        <w:rPr>
          <w:color w:val="5A6771"/>
          <w:sz w:val="16"/>
          <w:szCs w:val="16"/>
        </w:rPr>
        <w:t xml:space="preserve">허용 전류는 도체 90°C 기준이며, 커넥터 허용치는 I = 정격·√((105−주변온도)/80) 모델로 계산한 가정값입니다. 보수적인 UL 30A 기준으로 보면 75°C에서 9% 초과이므로, 75°C까지 가는 환경이면 커넥터를 덜 뜨거운 SMPS 함체 쪽에 두는 것이 좋습니다.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558"/>
        <w:gridCol w:w="2449"/>
        <w:gridCol w:w="2449"/>
        <w:gridCol w:w="2450"/>
      </w:tblGrid>
      <w:tr>
        <w:trPr>
          <w:cantSplit/>
          <w:tblHeader/>
        </w:trPr>
        <w:tc>
          <w:tcPr>
            <w:tcW w:type="dxa" w:w="2558"/>
            <w:shd w:fill="EEF1F3" w:color="auto" w:val="clear"/>
            <w:tcMar>
              <w:top w:type="dxa" w:w="60"/>
              <w:left w:type="dxa" w:w="90"/>
              <w:bottom w:type="dxa" w:w="60"/>
              <w:right w:type="dxa" w:w="90"/>
            </w:tcMar>
          </w:tcPr>
          <w:p>
            <w:pPr>
              <w:spacing w:after="0" w:line="260"/>
              <w:jc w:val="left"/>
            </w:pPr>
            <w:r>
              <w:rPr>
                <w:b/>
                <w:bCs/>
                <w:sz w:val="16"/>
                <w:szCs w:val="16"/>
              </w:rPr>
              <w:t xml:space="preserve">10AWG, 편도 길이</w:t>
            </w:r>
          </w:p>
        </w:tc>
        <w:tc>
          <w:tcPr>
            <w:tcW w:type="dxa" w:w="2449"/>
            <w:shd w:fill="EEF1F3" w:color="auto" w:val="clear"/>
            <w:tcMar>
              <w:top w:type="dxa" w:w="60"/>
              <w:left w:type="dxa" w:w="90"/>
              <w:bottom w:type="dxa" w:w="60"/>
              <w:right w:type="dxa" w:w="90"/>
            </w:tcMar>
          </w:tcPr>
          <w:p>
            <w:pPr>
              <w:spacing w:after="0" w:line="260"/>
              <w:jc w:val="right"/>
            </w:pPr>
            <w:r>
              <w:rPr>
                <w:b/>
                <w:bCs/>
                <w:sz w:val="16"/>
                <w:szCs w:val="16"/>
              </w:rPr>
              <w:t xml:space="preserve">0.3 m</w:t>
            </w:r>
          </w:p>
        </w:tc>
        <w:tc>
          <w:tcPr>
            <w:tcW w:type="dxa" w:w="2449"/>
            <w:shd w:fill="EEF1F3" w:color="auto" w:val="clear"/>
            <w:tcMar>
              <w:top w:type="dxa" w:w="60"/>
              <w:left w:type="dxa" w:w="90"/>
              <w:bottom w:type="dxa" w:w="60"/>
              <w:right w:type="dxa" w:w="90"/>
            </w:tcMar>
          </w:tcPr>
          <w:p>
            <w:pPr>
              <w:spacing w:after="0" w:line="260"/>
              <w:jc w:val="right"/>
            </w:pPr>
            <w:r>
              <w:rPr>
                <w:b/>
                <w:bCs/>
                <w:sz w:val="16"/>
                <w:szCs w:val="16"/>
              </w:rPr>
              <w:t xml:space="preserve">0.5 m</w:t>
            </w:r>
          </w:p>
        </w:tc>
        <w:tc>
          <w:tcPr>
            <w:tcW w:type="dxa" w:w="2450"/>
            <w:shd w:fill="EEF1F3" w:color="auto" w:val="clear"/>
            <w:tcMar>
              <w:top w:type="dxa" w:w="60"/>
              <w:left w:type="dxa" w:w="90"/>
              <w:bottom w:type="dxa" w:w="60"/>
              <w:right w:type="dxa" w:w="90"/>
            </w:tcMar>
          </w:tcPr>
          <w:p>
            <w:pPr>
              <w:spacing w:after="0" w:line="260"/>
              <w:jc w:val="right"/>
            </w:pPr>
            <w:r>
              <w:rPr>
                <w:b/>
                <w:bCs/>
                <w:sz w:val="16"/>
                <w:szCs w:val="16"/>
              </w:rPr>
              <w:t xml:space="preserve">1.0 m</w:t>
            </w:r>
          </w:p>
        </w:tc>
      </w:tr>
      <w:tr>
        <w:trPr>
          <w:cantSplit/>
          <w:tblHeader w:val="false"/>
        </w:trPr>
        <w:tc>
          <w:tcPr>
            <w:tcW w:type="dxa" w:w="2558"/>
            <w:tcMar>
              <w:top w:type="dxa" w:w="60"/>
              <w:left w:type="dxa" w:w="90"/>
              <w:bottom w:type="dxa" w:w="60"/>
              <w:right w:type="dxa" w:w="90"/>
            </w:tcMar>
          </w:tcPr>
          <w:p>
            <w:pPr>
              <w:spacing w:after="0" w:line="260"/>
              <w:jc w:val="left"/>
            </w:pPr>
            <w:r>
              <w:rPr>
                <w:b w:val="false"/>
                <w:bCs w:val="false"/>
                <w:sz w:val="16"/>
                <w:szCs w:val="16"/>
              </w:rPr>
              <w:t xml:space="preserve">총 전압강하</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86~112 mV</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121~147 mV</w:t>
            </w:r>
          </w:p>
        </w:tc>
        <w:tc>
          <w:tcPr>
            <w:tcW w:type="dxa" w:w="2450"/>
            <w:tcMar>
              <w:top w:type="dxa" w:w="60"/>
              <w:left w:type="dxa" w:w="90"/>
              <w:bottom w:type="dxa" w:w="60"/>
              <w:right w:type="dxa" w:w="90"/>
            </w:tcMar>
          </w:tcPr>
          <w:p>
            <w:pPr>
              <w:spacing w:after="0" w:line="260"/>
              <w:jc w:val="right"/>
            </w:pPr>
            <w:r>
              <w:rPr>
                <w:b w:val="false"/>
                <w:bCs w:val="false"/>
                <w:sz w:val="16"/>
                <w:szCs w:val="16"/>
              </w:rPr>
              <w:t xml:space="preserve">208~234 mV</w:t>
            </w:r>
          </w:p>
        </w:tc>
      </w:tr>
      <w:tr>
        <w:trPr>
          <w:cantSplit/>
          <w:tblHeader w:val="false"/>
        </w:trPr>
        <w:tc>
          <w:tcPr>
            <w:tcW w:type="dxa" w:w="2558"/>
            <w:shd w:fill="E2F2E8" w:color="auto" w:val="clear"/>
            <w:tcMar>
              <w:top w:type="dxa" w:w="60"/>
              <w:left w:type="dxa" w:w="90"/>
              <w:bottom w:type="dxa" w:w="60"/>
              <w:right w:type="dxa" w:w="90"/>
            </w:tcMar>
          </w:tcPr>
          <w:p>
            <w:pPr>
              <w:spacing w:after="0" w:line="260"/>
              <w:jc w:val="left"/>
            </w:pPr>
            <w:r>
              <w:rPr>
                <w:b w:val="false"/>
                <w:bCs w:val="false"/>
                <w:sz w:val="16"/>
                <w:szCs w:val="16"/>
              </w:rPr>
              <w:t xml:space="preserve">Hub 입력</w:t>
            </w:r>
          </w:p>
        </w:tc>
        <w:tc>
          <w:tcPr>
            <w:tcW w:type="dxa" w:w="2449"/>
            <w:shd w:fill="E2F2E8" w:color="auto" w:val="clear"/>
            <w:tcMar>
              <w:top w:type="dxa" w:w="60"/>
              <w:left w:type="dxa" w:w="90"/>
              <w:bottom w:type="dxa" w:w="60"/>
              <w:right w:type="dxa" w:w="90"/>
            </w:tcMar>
          </w:tcPr>
          <w:p>
            <w:pPr>
              <w:spacing w:after="0" w:line="260"/>
              <w:jc w:val="right"/>
            </w:pPr>
            <w:r>
              <w:rPr>
                <w:b w:val="false"/>
                <w:bCs w:val="false"/>
                <w:sz w:val="16"/>
                <w:szCs w:val="16"/>
              </w:rPr>
              <w:t xml:space="preserve">4.89~4.91 V</w:t>
            </w:r>
          </w:p>
        </w:tc>
        <w:tc>
          <w:tcPr>
            <w:tcW w:type="dxa" w:w="2449"/>
            <w:shd w:fill="E2F2E8" w:color="auto" w:val="clear"/>
            <w:tcMar>
              <w:top w:type="dxa" w:w="60"/>
              <w:left w:type="dxa" w:w="90"/>
              <w:bottom w:type="dxa" w:w="60"/>
              <w:right w:type="dxa" w:w="90"/>
            </w:tcMar>
          </w:tcPr>
          <w:p>
            <w:pPr>
              <w:spacing w:after="0" w:line="260"/>
              <w:jc w:val="right"/>
            </w:pPr>
            <w:r>
              <w:rPr>
                <w:b w:val="false"/>
                <w:bCs w:val="false"/>
                <w:sz w:val="16"/>
                <w:szCs w:val="16"/>
              </w:rPr>
              <w:t xml:space="preserve">4.85~4.88 V</w:t>
            </w:r>
          </w:p>
        </w:tc>
        <w:tc>
          <w:tcPr>
            <w:tcW w:type="dxa" w:w="2450"/>
            <w:shd w:fill="E2F2E8" w:color="auto" w:val="clear"/>
            <w:tcMar>
              <w:top w:type="dxa" w:w="60"/>
              <w:left w:type="dxa" w:w="90"/>
              <w:bottom w:type="dxa" w:w="60"/>
              <w:right w:type="dxa" w:w="90"/>
            </w:tcMar>
          </w:tcPr>
          <w:p>
            <w:pPr>
              <w:spacing w:after="0" w:line="260"/>
              <w:jc w:val="right"/>
            </w:pPr>
            <w:r>
              <w:rPr>
                <w:b w:val="false"/>
                <w:bCs w:val="false"/>
                <w:sz w:val="16"/>
                <w:szCs w:val="16"/>
              </w:rPr>
              <w:t xml:space="preserve">4.77~4.79 V</w:t>
            </w:r>
          </w:p>
        </w:tc>
      </w:tr>
      <w:tr>
        <w:trPr>
          <w:cantSplit/>
          <w:tblHeader w:val="false"/>
        </w:trPr>
        <w:tc>
          <w:tcPr>
            <w:tcW w:type="dxa" w:w="2558"/>
            <w:tcMar>
              <w:top w:type="dxa" w:w="60"/>
              <w:left w:type="dxa" w:w="90"/>
              <w:bottom w:type="dxa" w:w="60"/>
              <w:right w:type="dxa" w:w="90"/>
            </w:tcMar>
          </w:tcPr>
          <w:p>
            <w:pPr>
              <w:spacing w:after="0" w:line="260"/>
              <w:jc w:val="left"/>
            </w:pPr>
            <w:r>
              <w:rPr>
                <w:b w:val="false"/>
                <w:bCs w:val="false"/>
                <w:sz w:val="16"/>
                <w:szCs w:val="16"/>
              </w:rPr>
              <w:t xml:space="preserve">LED 모듈단</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4.59~4.71 V</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4.55~4.68 V</w:t>
            </w:r>
          </w:p>
        </w:tc>
        <w:tc>
          <w:tcPr>
            <w:tcW w:type="dxa" w:w="2450"/>
            <w:tcMar>
              <w:top w:type="dxa" w:w="60"/>
              <w:left w:type="dxa" w:w="90"/>
              <w:bottom w:type="dxa" w:w="60"/>
              <w:right w:type="dxa" w:w="90"/>
            </w:tcMar>
          </w:tcPr>
          <w:p>
            <w:pPr>
              <w:spacing w:after="0" w:line="260"/>
              <w:jc w:val="right"/>
            </w:pPr>
            <w:r>
              <w:rPr>
                <w:b w:val="false"/>
                <w:bCs w:val="false"/>
                <w:sz w:val="16"/>
                <w:szCs w:val="16"/>
              </w:rPr>
              <w:t xml:space="preserve">4.47~4.59 V</w:t>
            </w:r>
          </w:p>
        </w:tc>
      </w:tr>
      <w:tr>
        <w:trPr>
          <w:cantSplit/>
          <w:tblHeader w:val="false"/>
        </w:trPr>
        <w:tc>
          <w:tcPr>
            <w:tcW w:type="dxa" w:w="2558"/>
            <w:tcMar>
              <w:top w:type="dxa" w:w="60"/>
              <w:left w:type="dxa" w:w="90"/>
              <w:bottom w:type="dxa" w:w="60"/>
              <w:right w:type="dxa" w:w="90"/>
            </w:tcMar>
          </w:tcPr>
          <w:p>
            <w:pPr>
              <w:spacing w:after="0" w:line="260"/>
              <w:jc w:val="left"/>
            </w:pPr>
            <w:r>
              <w:rPr>
                <w:b w:val="false"/>
                <w:bCs w:val="false"/>
                <w:sz w:val="16"/>
                <w:szCs w:val="16"/>
              </w:rPr>
              <w:t xml:space="preserve">패널 경로 손실</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6.9 W</w:t>
            </w:r>
          </w:p>
        </w:tc>
        <w:tc>
          <w:tcPr>
            <w:tcW w:type="dxa" w:w="2449"/>
            <w:tcMar>
              <w:top w:type="dxa" w:w="60"/>
              <w:left w:type="dxa" w:w="90"/>
              <w:bottom w:type="dxa" w:w="60"/>
              <w:right w:type="dxa" w:w="90"/>
            </w:tcMar>
          </w:tcPr>
          <w:p>
            <w:pPr>
              <w:spacing w:after="0" w:line="260"/>
              <w:jc w:val="right"/>
            </w:pPr>
            <w:r>
              <w:rPr>
                <w:b w:val="false"/>
                <w:bCs w:val="false"/>
                <w:sz w:val="16"/>
                <w:szCs w:val="16"/>
              </w:rPr>
              <w:t xml:space="preserve">9.7 W</w:t>
            </w:r>
          </w:p>
        </w:tc>
        <w:tc>
          <w:tcPr>
            <w:tcW w:type="dxa" w:w="2450"/>
            <w:tcMar>
              <w:top w:type="dxa" w:w="60"/>
              <w:left w:type="dxa" w:w="90"/>
              <w:bottom w:type="dxa" w:w="60"/>
              <w:right w:type="dxa" w:w="90"/>
            </w:tcMar>
          </w:tcPr>
          <w:p>
            <w:pPr>
              <w:spacing w:after="0" w:line="260"/>
              <w:jc w:val="right"/>
            </w:pPr>
            <w:r>
              <w:rPr>
                <w:b w:val="false"/>
                <w:bCs w:val="false"/>
                <w:sz w:val="16"/>
                <w:szCs w:val="16"/>
              </w:rPr>
              <w:t xml:space="preserve">16.6 W</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675"/>
        <w:gridCol w:w="2465"/>
        <w:gridCol w:w="3766"/>
      </w:tblGrid>
      <w:tr>
        <w:trPr>
          <w:cantSplit/>
          <w:tblHeader/>
        </w:trPr>
        <w:tc>
          <w:tcPr>
            <w:tcW w:type="dxa" w:w="3675"/>
            <w:shd w:fill="EEF1F3" w:color="auto" w:val="clear"/>
            <w:tcMar>
              <w:top w:type="dxa" w:w="60"/>
              <w:left w:type="dxa" w:w="90"/>
              <w:bottom w:type="dxa" w:w="60"/>
              <w:right w:type="dxa" w:w="90"/>
            </w:tcMar>
          </w:tcPr>
          <w:p>
            <w:pPr>
              <w:spacing w:after="0" w:line="260"/>
              <w:jc w:val="left"/>
            </w:pPr>
            <w:r>
              <w:rPr>
                <w:b/>
                <w:bCs/>
                <w:sz w:val="16"/>
                <w:szCs w:val="16"/>
              </w:rPr>
              <w:t xml:space="preserve">상황</w:t>
            </w:r>
          </w:p>
        </w:tc>
        <w:tc>
          <w:tcPr>
            <w:tcW w:type="dxa" w:w="2465"/>
            <w:shd w:fill="EEF1F3" w:color="auto" w:val="clear"/>
            <w:tcMar>
              <w:top w:type="dxa" w:w="60"/>
              <w:left w:type="dxa" w:w="90"/>
              <w:bottom w:type="dxa" w:w="60"/>
              <w:right w:type="dxa" w:w="90"/>
            </w:tcMar>
          </w:tcPr>
          <w:p>
            <w:pPr>
              <w:spacing w:after="0" w:line="260"/>
              <w:jc w:val="right"/>
            </w:pPr>
            <w:r>
              <w:rPr>
                <w:b/>
                <w:bCs/>
                <w:sz w:val="16"/>
                <w:szCs w:val="16"/>
              </w:rPr>
              <w:t xml:space="preserve">커넥터 전류</w:t>
            </w:r>
          </w:p>
        </w:tc>
        <w:tc>
          <w:tcPr>
            <w:tcW w:type="dxa" w:w="3766"/>
            <w:shd w:fill="EEF1F3" w:color="auto" w:val="clear"/>
            <w:tcMar>
              <w:top w:type="dxa" w:w="60"/>
              <w:left w:type="dxa" w:w="90"/>
              <w:bottom w:type="dxa" w:w="60"/>
              <w:right w:type="dxa" w:w="90"/>
            </w:tcMar>
          </w:tcPr>
          <w:p>
            <w:pPr>
              <w:spacing w:after="0" w:line="260"/>
              <w:jc w:val="left"/>
            </w:pPr>
            <w:r>
              <w:rPr>
                <w:b/>
                <w:bCs/>
                <w:sz w:val="16"/>
                <w:szCs w:val="16"/>
              </w:rPr>
              <w:t xml:space="preserve">결과</w:t>
            </w:r>
          </w:p>
        </w:tc>
      </w:tr>
      <w:tr>
        <w:trPr>
          <w:cantSplit/>
          <w:tblHeader w:val="false"/>
        </w:trPr>
        <w:tc>
          <w:tcPr>
            <w:tcW w:type="dxa" w:w="3675"/>
            <w:tcMar>
              <w:top w:type="dxa" w:w="60"/>
              <w:left w:type="dxa" w:w="90"/>
              <w:bottom w:type="dxa" w:w="60"/>
              <w:right w:type="dxa" w:w="90"/>
            </w:tcMar>
          </w:tcPr>
          <w:p>
            <w:pPr>
              <w:spacing w:after="0" w:line="260"/>
              <w:jc w:val="left"/>
            </w:pPr>
            <w:r>
              <w:rPr>
                <w:b w:val="false"/>
                <w:bCs w:val="false"/>
                <w:sz w:val="16"/>
                <w:szCs w:val="16"/>
              </w:rPr>
              <w:t xml:space="preserve">한낮 400W</w:t>
            </w:r>
          </w:p>
        </w:tc>
        <w:tc>
          <w:tcPr>
            <w:tcW w:type="dxa" w:w="2465"/>
            <w:tcMar>
              <w:top w:type="dxa" w:w="60"/>
              <w:left w:type="dxa" w:w="90"/>
              <w:bottom w:type="dxa" w:w="60"/>
              <w:right w:type="dxa" w:w="90"/>
            </w:tcMar>
          </w:tcPr>
          <w:p>
            <w:pPr>
              <w:spacing w:after="0" w:line="260"/>
              <w:jc w:val="right"/>
            </w:pPr>
            <w:r>
              <w:rPr>
                <w:b w:val="false"/>
                <w:bCs w:val="false"/>
                <w:sz w:val="16"/>
                <w:szCs w:val="16"/>
              </w:rPr>
              <w:t xml:space="preserve">20 A ×4</w:t>
            </w:r>
          </w:p>
        </w:tc>
        <w:tc>
          <w:tcPr>
            <w:tcW w:type="dxa" w:w="3766"/>
            <w:tcMar>
              <w:top w:type="dxa" w:w="60"/>
              <w:left w:type="dxa" w:w="90"/>
              <w:bottom w:type="dxa" w:w="60"/>
              <w:right w:type="dxa" w:w="90"/>
            </w:tcMar>
          </w:tcPr>
          <w:p>
            <w:pPr>
              <w:spacing w:after="0" w:line="260"/>
              <w:jc w:val="left"/>
            </w:pPr>
            <w:r>
              <w:rPr>
                <w:b w:val="false"/>
                <w:bCs w:val="false"/>
                <w:sz w:val="16"/>
                <w:szCs w:val="16"/>
              </w:rPr>
              <w:t xml:space="preserve">적합</w:t>
            </w:r>
          </w:p>
        </w:tc>
      </w:tr>
      <w:tr>
        <w:trPr>
          <w:cantSplit/>
          <w:tblHeader w:val="false"/>
        </w:trPr>
        <w:tc>
          <w:tcPr>
            <w:tcW w:type="dxa" w:w="3675"/>
            <w:tcMar>
              <w:top w:type="dxa" w:w="60"/>
              <w:left w:type="dxa" w:w="90"/>
              <w:bottom w:type="dxa" w:w="60"/>
              <w:right w:type="dxa" w:w="90"/>
            </w:tcMar>
          </w:tcPr>
          <w:p>
            <w:pPr>
              <w:spacing w:after="0" w:line="260"/>
              <w:jc w:val="left"/>
            </w:pPr>
            <w:r>
              <w:rPr>
                <w:b w:val="false"/>
                <w:bCs w:val="false"/>
                <w:sz w:val="16"/>
                <w:szCs w:val="16"/>
              </w:rPr>
              <w:t xml:space="preserve">야간 200W</w:t>
            </w:r>
          </w:p>
        </w:tc>
        <w:tc>
          <w:tcPr>
            <w:tcW w:type="dxa" w:w="2465"/>
            <w:tcMar>
              <w:top w:type="dxa" w:w="60"/>
              <w:left w:type="dxa" w:w="90"/>
              <w:bottom w:type="dxa" w:w="60"/>
              <w:right w:type="dxa" w:w="90"/>
            </w:tcMar>
          </w:tcPr>
          <w:p>
            <w:pPr>
              <w:spacing w:after="0" w:line="260"/>
              <w:jc w:val="right"/>
            </w:pPr>
            <w:r>
              <w:rPr>
                <w:b w:val="false"/>
                <w:bCs w:val="false"/>
                <w:sz w:val="16"/>
                <w:szCs w:val="16"/>
              </w:rPr>
              <w:t xml:space="preserve">10 A ×4</w:t>
            </w:r>
          </w:p>
        </w:tc>
        <w:tc>
          <w:tcPr>
            <w:tcW w:type="dxa" w:w="3766"/>
            <w:tcMar>
              <w:top w:type="dxa" w:w="60"/>
              <w:left w:type="dxa" w:w="90"/>
              <w:bottom w:type="dxa" w:w="60"/>
              <w:right w:type="dxa" w:w="90"/>
            </w:tcMar>
          </w:tcPr>
          <w:p>
            <w:pPr>
              <w:spacing w:after="0" w:line="260"/>
              <w:jc w:val="left"/>
            </w:pPr>
            <w:r>
              <w:rPr>
                <w:b w:val="false"/>
                <w:bCs w:val="false"/>
                <w:sz w:val="16"/>
                <w:szCs w:val="16"/>
              </w:rPr>
              <w:t xml:space="preserve">여유</w:t>
            </w:r>
          </w:p>
        </w:tc>
      </w:tr>
      <w:tr>
        <w:trPr>
          <w:cantSplit/>
          <w:tblHeader w:val="false"/>
        </w:trPr>
        <w:tc>
          <w:tcPr>
            <w:tcW w:type="dxa" w:w="3675"/>
            <w:tcMar>
              <w:top w:type="dxa" w:w="60"/>
              <w:left w:type="dxa" w:w="90"/>
              <w:bottom w:type="dxa" w:w="60"/>
              <w:right w:type="dxa" w:w="90"/>
            </w:tcMar>
          </w:tcPr>
          <w:p>
            <w:pPr>
              <w:spacing w:after="0" w:line="260"/>
              <w:jc w:val="left"/>
            </w:pPr>
            <w:r>
              <w:rPr>
                <w:b w:val="false"/>
                <w:bCs w:val="false"/>
                <w:sz w:val="16"/>
                <w:szCs w:val="16"/>
              </w:rPr>
              <w:t xml:space="preserve">접촉저항 편차 ±50%</w:t>
            </w:r>
          </w:p>
        </w:tc>
        <w:tc>
          <w:tcPr>
            <w:tcW w:type="dxa" w:w="2465"/>
            <w:tcMar>
              <w:top w:type="dxa" w:w="60"/>
              <w:left w:type="dxa" w:w="90"/>
              <w:bottom w:type="dxa" w:w="60"/>
              <w:right w:type="dxa" w:w="90"/>
            </w:tcMar>
          </w:tcPr>
          <w:p>
            <w:pPr>
              <w:spacing w:after="0" w:line="260"/>
              <w:jc w:val="right"/>
            </w:pPr>
            <w:r>
              <w:rPr>
                <w:b w:val="false"/>
                <w:bCs w:val="false"/>
                <w:sz w:val="16"/>
                <w:szCs w:val="16"/>
              </w:rPr>
              <w:t xml:space="preserve">최대 21.6 A</w:t>
            </w:r>
          </w:p>
        </w:tc>
        <w:tc>
          <w:tcPr>
            <w:tcW w:type="dxa" w:w="3766"/>
            <w:tcMar>
              <w:top w:type="dxa" w:w="60"/>
              <w:left w:type="dxa" w:w="90"/>
              <w:bottom w:type="dxa" w:w="60"/>
              <w:right w:type="dxa" w:w="90"/>
            </w:tcMar>
          </w:tcPr>
          <w:p>
            <w:pPr>
              <w:spacing w:after="0" w:line="260"/>
              <w:jc w:val="left"/>
            </w:pPr>
            <w:r>
              <w:rPr>
                <w:b w:val="false"/>
                <w:bCs w:val="false"/>
                <w:sz w:val="16"/>
                <w:szCs w:val="16"/>
              </w:rPr>
              <w:t xml:space="preserve">한계 안</w:t>
            </w:r>
          </w:p>
        </w:tc>
      </w:tr>
      <w:tr>
        <w:trPr>
          <w:cantSplit/>
          <w:tblHeader w:val="false"/>
        </w:trPr>
        <w:tc>
          <w:tcPr>
            <w:tcW w:type="dxa" w:w="3675"/>
            <w:shd w:fill="FDE8DC" w:color="auto" w:val="clear"/>
            <w:tcMar>
              <w:top w:type="dxa" w:w="60"/>
              <w:left w:type="dxa" w:w="90"/>
              <w:bottom w:type="dxa" w:w="60"/>
              <w:right w:type="dxa" w:w="90"/>
            </w:tcMar>
          </w:tcPr>
          <w:p>
            <w:pPr>
              <w:spacing w:after="0" w:line="260"/>
              <w:jc w:val="left"/>
            </w:pPr>
            <w:r>
              <w:rPr>
                <w:b w:val="false"/>
                <w:bCs w:val="false"/>
                <w:sz w:val="16"/>
                <w:szCs w:val="16"/>
              </w:rPr>
              <w:t xml:space="preserve">커넥터 1개 이탈</w:t>
            </w:r>
          </w:p>
        </w:tc>
        <w:tc>
          <w:tcPr>
            <w:tcW w:type="dxa" w:w="2465"/>
            <w:shd w:fill="FDE8DC" w:color="auto" w:val="clear"/>
            <w:tcMar>
              <w:top w:type="dxa" w:w="60"/>
              <w:left w:type="dxa" w:w="90"/>
              <w:bottom w:type="dxa" w:w="60"/>
              <w:right w:type="dxa" w:w="90"/>
            </w:tcMar>
          </w:tcPr>
          <w:p>
            <w:pPr>
              <w:spacing w:after="0" w:line="260"/>
              <w:jc w:val="right"/>
            </w:pPr>
            <w:r>
              <w:rPr>
                <w:b w:val="false"/>
                <w:bCs w:val="false"/>
                <w:sz w:val="16"/>
                <w:szCs w:val="16"/>
              </w:rPr>
              <w:t xml:space="preserve">40 A ×1</w:t>
            </w:r>
          </w:p>
        </w:tc>
        <w:tc>
          <w:tcPr>
            <w:tcW w:type="dxa" w:w="3766"/>
            <w:shd w:fill="FDE8DC" w:color="auto" w:val="clear"/>
            <w:tcMar>
              <w:top w:type="dxa" w:w="60"/>
              <w:left w:type="dxa" w:w="90"/>
              <w:bottom w:type="dxa" w:w="60"/>
              <w:right w:type="dxa" w:w="90"/>
            </w:tcMar>
          </w:tcPr>
          <w:p>
            <w:pPr>
              <w:spacing w:after="0" w:line="260"/>
              <w:jc w:val="left"/>
            </w:pPr>
            <w:r>
              <w:rPr>
                <w:b w:val="false"/>
                <w:bCs w:val="false"/>
                <w:sz w:val="16"/>
                <w:szCs w:val="16"/>
              </w:rPr>
              <w:t xml:space="preserve">과열, 보호 필요</w:t>
            </w:r>
          </w:p>
        </w:tc>
      </w:tr>
      <w:tr>
        <w:trPr>
          <w:cantSplit/>
          <w:tblHeader w:val="false"/>
        </w:trPr>
        <w:tc>
          <w:tcPr>
            <w:tcW w:type="dxa" w:w="3675"/>
            <w:tcMar>
              <w:top w:type="dxa" w:w="60"/>
              <w:left w:type="dxa" w:w="90"/>
              <w:bottom w:type="dxa" w:w="60"/>
              <w:right w:type="dxa" w:w="90"/>
            </w:tcMar>
          </w:tcPr>
          <w:p>
            <w:pPr>
              <w:spacing w:after="0" w:line="260"/>
              <w:jc w:val="left"/>
            </w:pPr>
            <w:r>
              <w:rPr>
                <w:b w:val="false"/>
                <w:bCs w:val="false"/>
                <w:sz w:val="16"/>
                <w:szCs w:val="16"/>
              </w:rPr>
              <w:t xml:space="preserve">SMPS 1대 고장</w:t>
            </w:r>
          </w:p>
        </w:tc>
        <w:tc>
          <w:tcPr>
            <w:tcW w:type="dxa" w:w="2465"/>
            <w:tcMar>
              <w:top w:type="dxa" w:w="60"/>
              <w:left w:type="dxa" w:w="90"/>
              <w:bottom w:type="dxa" w:w="60"/>
              <w:right w:type="dxa" w:w="90"/>
            </w:tcMar>
          </w:tcPr>
          <w:p>
            <w:pPr>
              <w:spacing w:after="0" w:line="260"/>
              <w:jc w:val="right"/>
            </w:pPr>
            <w:r>
              <w:rPr>
                <w:b w:val="false"/>
                <w:bCs w:val="false"/>
                <w:sz w:val="16"/>
                <w:szCs w:val="16"/>
              </w:rPr>
              <w:t xml:space="preserve">해당 쪽 0 A</w:t>
            </w:r>
          </w:p>
        </w:tc>
        <w:tc>
          <w:tcPr>
            <w:tcW w:type="dxa" w:w="3766"/>
            <w:tcMar>
              <w:top w:type="dxa" w:w="60"/>
              <w:left w:type="dxa" w:w="90"/>
              <w:bottom w:type="dxa" w:w="60"/>
              <w:right w:type="dxa" w:w="90"/>
            </w:tcMar>
          </w:tcPr>
          <w:p>
            <w:pPr>
              <w:spacing w:after="0" w:line="260"/>
              <w:jc w:val="left"/>
            </w:pPr>
            <w:r>
              <w:rPr>
                <w:b w:val="false"/>
                <w:bCs w:val="false"/>
                <w:sz w:val="16"/>
                <w:szCs w:val="16"/>
              </w:rPr>
              <w:t xml:space="preserve">화면 절반 소등, 반대쪽 20 A ×2</w:t>
            </w:r>
          </w:p>
        </w:tc>
      </w:tr>
      <w:tr>
        <w:trPr>
          <w:cantSplit/>
          <w:tblHeader w:val="false"/>
        </w:trPr>
        <w:tc>
          <w:tcPr>
            <w:tcW w:type="dxa" w:w="3675"/>
            <w:shd w:fill="FDE8DC" w:color="auto" w:val="clear"/>
            <w:tcMar>
              <w:top w:type="dxa" w:w="60"/>
              <w:left w:type="dxa" w:w="90"/>
              <w:bottom w:type="dxa" w:w="60"/>
              <w:right w:type="dxa" w:w="90"/>
            </w:tcMar>
          </w:tcPr>
          <w:p>
            <w:pPr>
              <w:spacing w:after="0" w:line="260"/>
              <w:jc w:val="left"/>
            </w:pPr>
            <w:r>
              <w:rPr>
                <w:b w:val="false"/>
                <w:bCs w:val="false"/>
                <w:sz w:val="16"/>
                <w:szCs w:val="16"/>
              </w:rPr>
              <w:t xml:space="preserve">SMPS 과전류 보호 구간 (80A)</w:t>
            </w:r>
          </w:p>
        </w:tc>
        <w:tc>
          <w:tcPr>
            <w:tcW w:type="dxa" w:w="2465"/>
            <w:shd w:fill="FDE8DC" w:color="auto" w:val="clear"/>
            <w:tcMar>
              <w:top w:type="dxa" w:w="60"/>
              <w:left w:type="dxa" w:w="90"/>
              <w:bottom w:type="dxa" w:w="60"/>
              <w:right w:type="dxa" w:w="90"/>
            </w:tcMar>
          </w:tcPr>
          <w:p>
            <w:pPr>
              <w:spacing w:after="0" w:line="260"/>
              <w:jc w:val="right"/>
            </w:pPr>
            <w:r>
              <w:rPr>
                <w:b w:val="false"/>
                <w:bCs w:val="false"/>
                <w:sz w:val="16"/>
                <w:szCs w:val="16"/>
              </w:rPr>
              <w:t xml:space="preserve">40 A ×2</w:t>
            </w:r>
          </w:p>
        </w:tc>
        <w:tc>
          <w:tcPr>
            <w:tcW w:type="dxa" w:w="3766"/>
            <w:shd w:fill="FDE8DC" w:color="auto" w:val="clear"/>
            <w:tcMar>
              <w:top w:type="dxa" w:w="60"/>
              <w:left w:type="dxa" w:w="90"/>
              <w:bottom w:type="dxa" w:w="60"/>
              <w:right w:type="dxa" w:w="90"/>
            </w:tcMar>
          </w:tcPr>
          <w:p>
            <w:pPr>
              <w:spacing w:after="0" w:line="260"/>
              <w:jc w:val="left"/>
            </w:pPr>
            <w:r>
              <w:rPr>
                <w:b w:val="false"/>
                <w:bCs w:val="false"/>
                <w:sz w:val="16"/>
                <w:szCs w:val="16"/>
              </w:rPr>
              <w:t xml:space="preserve">과열, 휘도 상한으로 차단</w:t>
            </w:r>
          </w:p>
        </w:tc>
      </w:tr>
    </w:tbl>
    <w:p>
      <w:pPr>
        <w:spacing w:after="80"/>
      </w:pPr>
    </w:p>
    <w:p>
      <w:pPr>
        <w:spacing w:after="160" w:before="60" w:line="276"/>
      </w:pPr>
      <w:r>
        <w:rPr>
          <w:color w:val="5A6771"/>
          <w:sz w:val="16"/>
          <w:szCs w:val="16"/>
        </w:rPr>
        <w:t xml:space="preserve">SMPS 출력 5.0V, 원격 센싱 없음, 함체 내부 75°C 보수 조건. LED 모듈단은 Hub 입력에서 FPCB 강하 0.2~0.3V(가정)를 뺀 값이며, 요구 전압 4.5V(가정)로 판정했습니다. 경로 손실은 대부분 Hub 함체 안팎의 열로 남습니다.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223"/>
        <w:gridCol w:w="2968"/>
        <w:gridCol w:w="2610"/>
        <w:gridCol w:w="3105"/>
      </w:tblGrid>
      <w:tr>
        <w:trPr>
          <w:cantSplit/>
          <w:tblHeader/>
        </w:trPr>
        <w:tc>
          <w:tcPr>
            <w:tcW w:type="dxa" w:w="1223"/>
            <w:shd w:fill="EEF1F3" w:color="auto" w:val="clear"/>
            <w:tcMar>
              <w:top w:type="dxa" w:w="60"/>
              <w:left w:type="dxa" w:w="90"/>
              <w:bottom w:type="dxa" w:w="60"/>
              <w:right w:type="dxa" w:w="90"/>
            </w:tcMar>
          </w:tcPr>
          <w:p>
            <w:pPr>
              <w:spacing w:after="0" w:line="260"/>
              <w:jc w:val="left"/>
            </w:pPr>
            <w:r>
              <w:rPr>
                <w:b/>
                <w:bCs/>
                <w:sz w:val="16"/>
                <w:szCs w:val="16"/>
              </w:rPr>
              <w:t xml:space="preserve">위치</w:t>
            </w:r>
          </w:p>
        </w:tc>
        <w:tc>
          <w:tcPr>
            <w:tcW w:type="dxa" w:w="2968"/>
            <w:shd w:fill="EEF1F3" w:color="auto" w:val="clear"/>
            <w:tcMar>
              <w:top w:type="dxa" w:w="60"/>
              <w:left w:type="dxa" w:w="90"/>
              <w:bottom w:type="dxa" w:w="60"/>
              <w:right w:type="dxa" w:w="90"/>
            </w:tcMar>
          </w:tcPr>
          <w:p>
            <w:pPr>
              <w:spacing w:after="0" w:line="260"/>
              <w:jc w:val="left"/>
            </w:pPr>
            <w:r>
              <w:rPr>
                <w:b/>
                <w:bCs/>
                <w:sz w:val="16"/>
                <w:szCs w:val="16"/>
              </w:rPr>
              <w:t xml:space="preserve">문제점</w:t>
            </w:r>
          </w:p>
        </w:tc>
        <w:tc>
          <w:tcPr>
            <w:tcW w:type="dxa" w:w="2610"/>
            <w:shd w:fill="EEF1F3" w:color="auto" w:val="clear"/>
            <w:tcMar>
              <w:top w:type="dxa" w:w="60"/>
              <w:left w:type="dxa" w:w="90"/>
              <w:bottom w:type="dxa" w:w="60"/>
              <w:right w:type="dxa" w:w="90"/>
            </w:tcMar>
          </w:tcPr>
          <w:p>
            <w:pPr>
              <w:spacing w:after="0" w:line="260"/>
              <w:jc w:val="left"/>
            </w:pPr>
            <w:r>
              <w:rPr>
                <w:b/>
                <w:bCs/>
                <w:sz w:val="16"/>
                <w:szCs w:val="16"/>
              </w:rPr>
              <w:t xml:space="preserve">예상 현상</w:t>
            </w:r>
          </w:p>
        </w:tc>
        <w:tc>
          <w:tcPr>
            <w:tcW w:type="dxa" w:w="3105"/>
            <w:shd w:fill="EEF1F3" w:color="auto" w:val="clear"/>
            <w:tcMar>
              <w:top w:type="dxa" w:w="60"/>
              <w:left w:type="dxa" w:w="90"/>
              <w:bottom w:type="dxa" w:w="60"/>
              <w:right w:type="dxa" w:w="90"/>
            </w:tcMar>
          </w:tcPr>
          <w:p>
            <w:pPr>
              <w:spacing w:after="0" w:line="260"/>
              <w:jc w:val="left"/>
            </w:pPr>
            <w:r>
              <w:rPr>
                <w:b/>
                <w:bCs/>
                <w:sz w:val="16"/>
                <w:szCs w:val="16"/>
              </w:rPr>
              <w:t xml:space="preserve">개선</w:t>
            </w:r>
          </w:p>
        </w:tc>
      </w:tr>
      <w:tr>
        <w:trPr>
          <w:cantSplit/>
          <w:tblHeader w:val="false"/>
        </w:trPr>
        <w:tc>
          <w:tcPr>
            <w:tcW w:type="dxa" w:w="1223"/>
            <w:tcMar>
              <w:top w:type="dxa" w:w="60"/>
              <w:left w:type="dxa" w:w="90"/>
              <w:bottom w:type="dxa" w:w="60"/>
              <w:right w:type="dxa" w:w="90"/>
            </w:tcMar>
          </w:tcPr>
          <w:p>
            <w:pPr>
              <w:spacing w:after="0" w:line="260"/>
              <w:jc w:val="left"/>
            </w:pPr>
            <w:r>
              <w:rPr>
                <w:b w:val="false"/>
                <w:bCs w:val="false"/>
                <w:sz w:val="16"/>
                <w:szCs w:val="16"/>
              </w:rPr>
              <w:t xml:space="preserve">XT90 방수</w:t>
            </w:r>
          </w:p>
        </w:tc>
        <w:tc>
          <w:tcPr>
            <w:tcW w:type="dxa" w:w="2968"/>
            <w:tcMar>
              <w:top w:type="dxa" w:w="60"/>
              <w:left w:type="dxa" w:w="90"/>
              <w:bottom w:type="dxa" w:w="60"/>
              <w:right w:type="dxa" w:w="90"/>
            </w:tcMar>
          </w:tcPr>
          <w:p>
            <w:pPr>
              <w:spacing w:after="0" w:line="260"/>
              <w:jc w:val="left"/>
            </w:pPr>
            <w:r>
              <w:rPr>
                <w:b w:val="false"/>
                <w:bCs w:val="false"/>
                <w:sz w:val="16"/>
                <w:szCs w:val="16"/>
              </w:rPr>
              <w:t xml:space="preserve">IP 등급 없음(XT90H도 방수 아님)</w:t>
            </w:r>
          </w:p>
        </w:tc>
        <w:tc>
          <w:tcPr>
            <w:tcW w:type="dxa" w:w="2610"/>
            <w:tcMar>
              <w:top w:type="dxa" w:w="60"/>
              <w:left w:type="dxa" w:w="90"/>
              <w:bottom w:type="dxa" w:w="60"/>
              <w:right w:type="dxa" w:w="90"/>
            </w:tcMar>
          </w:tcPr>
          <w:p>
            <w:pPr>
              <w:spacing w:after="0" w:line="260"/>
              <w:jc w:val="left"/>
            </w:pPr>
            <w:r>
              <w:rPr>
                <w:b w:val="false"/>
                <w:bCs w:val="false"/>
                <w:sz w:val="16"/>
                <w:szCs w:val="16"/>
              </w:rPr>
              <w:t xml:space="preserve">결로·누수로 접점 산화, 저항 상승, 과열</w:t>
            </w:r>
          </w:p>
        </w:tc>
        <w:tc>
          <w:tcPr>
            <w:tcW w:type="dxa" w:w="3105"/>
            <w:tcMar>
              <w:top w:type="dxa" w:w="60"/>
              <w:left w:type="dxa" w:w="90"/>
              <w:bottom w:type="dxa" w:w="60"/>
              <w:right w:type="dxa" w:w="90"/>
            </w:tcMar>
          </w:tcPr>
          <w:p>
            <w:pPr>
              <w:spacing w:after="0" w:line="260"/>
              <w:jc w:val="left"/>
            </w:pPr>
            <w:r>
              <w:rPr>
                <w:b w:val="false"/>
                <w:bCs w:val="false"/>
                <w:sz w:val="16"/>
                <w:szCs w:val="16"/>
              </w:rPr>
              <w:t xml:space="preserve">함체 안에만 설치, 함체 IP66 이상 + 벤트, 커넥터는 함체 위쪽에 배치</w:t>
            </w:r>
          </w:p>
        </w:tc>
      </w:tr>
      <w:tr>
        <w:trPr>
          <w:cantSplit/>
          <w:tblHeader w:val="false"/>
        </w:trPr>
        <w:tc>
          <w:tcPr>
            <w:tcW w:type="dxa" w:w="1223"/>
            <w:tcMar>
              <w:top w:type="dxa" w:w="60"/>
              <w:left w:type="dxa" w:w="90"/>
              <w:bottom w:type="dxa" w:w="60"/>
              <w:right w:type="dxa" w:w="90"/>
            </w:tcMar>
          </w:tcPr>
          <w:p>
            <w:pPr>
              <w:spacing w:after="0" w:line="260"/>
              <w:jc w:val="left"/>
            </w:pPr>
            <w:r>
              <w:rPr>
                <w:b w:val="false"/>
                <w:bCs w:val="false"/>
                <w:sz w:val="16"/>
                <w:szCs w:val="16"/>
              </w:rPr>
              <w:t xml:space="preserve">XT90 체결</w:t>
            </w:r>
          </w:p>
        </w:tc>
        <w:tc>
          <w:tcPr>
            <w:tcW w:type="dxa" w:w="2968"/>
            <w:tcMar>
              <w:top w:type="dxa" w:w="60"/>
              <w:left w:type="dxa" w:w="90"/>
              <w:bottom w:type="dxa" w:w="60"/>
              <w:right w:type="dxa" w:w="90"/>
            </w:tcMar>
          </w:tcPr>
          <w:p>
            <w:pPr>
              <w:spacing w:after="0" w:line="260"/>
              <w:jc w:val="left"/>
            </w:pPr>
            <w:r>
              <w:rPr>
                <w:b w:val="false"/>
                <w:bCs w:val="false"/>
                <w:sz w:val="16"/>
                <w:szCs w:val="16"/>
              </w:rPr>
              <w:t xml:space="preserve">잠금 없음, 마찰로만 유지</w:t>
            </w:r>
          </w:p>
        </w:tc>
        <w:tc>
          <w:tcPr>
            <w:tcW w:type="dxa" w:w="2610"/>
            <w:tcMar>
              <w:top w:type="dxa" w:w="60"/>
              <w:left w:type="dxa" w:w="90"/>
              <w:bottom w:type="dxa" w:w="60"/>
              <w:right w:type="dxa" w:w="90"/>
            </w:tcMar>
          </w:tcPr>
          <w:p>
            <w:pPr>
              <w:spacing w:after="0" w:line="260"/>
              <w:jc w:val="left"/>
            </w:pPr>
            <w:r>
              <w:rPr>
                <w:b w:val="false"/>
                <w:bCs w:val="false"/>
                <w:sz w:val="16"/>
                <w:szCs w:val="16"/>
              </w:rPr>
              <w:t xml:space="preserve">진동·열 사이클로 반쯤 빠짐 → 같은 SMPS의 다른 커넥터에 40A 집중</w:t>
            </w:r>
          </w:p>
        </w:tc>
        <w:tc>
          <w:tcPr>
            <w:tcW w:type="dxa" w:w="3105"/>
            <w:tcMar>
              <w:top w:type="dxa" w:w="60"/>
              <w:left w:type="dxa" w:w="90"/>
              <w:bottom w:type="dxa" w:w="60"/>
              <w:right w:type="dxa" w:w="90"/>
            </w:tcMar>
          </w:tcPr>
          <w:p>
            <w:pPr>
              <w:spacing w:after="0" w:line="260"/>
              <w:jc w:val="left"/>
            </w:pPr>
            <w:r>
              <w:rPr>
                <w:b w:val="false"/>
                <w:bCs w:val="false"/>
                <w:sz w:val="16"/>
                <w:szCs w:val="16"/>
              </w:rPr>
              <w:t xml:space="preserve">결합부를 브래킷에 고정, 양쪽 100mm 안에 P-클램프, 삽입 깊이 마킹</w:t>
            </w:r>
          </w:p>
        </w:tc>
      </w:tr>
      <w:tr>
        <w:trPr>
          <w:cantSplit/>
          <w:tblHeader w:val="false"/>
        </w:trPr>
        <w:tc>
          <w:tcPr>
            <w:tcW w:type="dxa" w:w="1223"/>
            <w:tcMar>
              <w:top w:type="dxa" w:w="60"/>
              <w:left w:type="dxa" w:w="90"/>
              <w:bottom w:type="dxa" w:w="60"/>
              <w:right w:type="dxa" w:w="90"/>
            </w:tcMar>
          </w:tcPr>
          <w:p>
            <w:pPr>
              <w:spacing w:after="0" w:line="260"/>
              <w:jc w:val="left"/>
            </w:pPr>
            <w:r>
              <w:rPr>
                <w:b w:val="false"/>
                <w:bCs w:val="false"/>
                <w:sz w:val="16"/>
                <w:szCs w:val="16"/>
              </w:rPr>
              <w:t xml:space="preserve">10AWG 납땜</w:t>
            </w:r>
          </w:p>
        </w:tc>
        <w:tc>
          <w:tcPr>
            <w:tcW w:type="dxa" w:w="2968"/>
            <w:tcMar>
              <w:top w:type="dxa" w:w="60"/>
              <w:left w:type="dxa" w:w="90"/>
              <w:bottom w:type="dxa" w:w="60"/>
              <w:right w:type="dxa" w:w="90"/>
            </w:tcMar>
          </w:tcPr>
          <w:p>
            <w:pPr>
              <w:spacing w:after="0" w:line="260"/>
              <w:jc w:val="left"/>
            </w:pPr>
            <w:r>
              <w:rPr>
                <w:b w:val="false"/>
                <w:bCs w:val="false"/>
                <w:sz w:val="16"/>
                <w:szCs w:val="16"/>
              </w:rPr>
              <w:t xml:space="preserve">굵은 도체라 냉땜이 생기기 쉬움</w:t>
            </w:r>
          </w:p>
        </w:tc>
        <w:tc>
          <w:tcPr>
            <w:tcW w:type="dxa" w:w="2610"/>
            <w:tcMar>
              <w:top w:type="dxa" w:w="60"/>
              <w:left w:type="dxa" w:w="90"/>
              <w:bottom w:type="dxa" w:w="60"/>
              <w:right w:type="dxa" w:w="90"/>
            </w:tcMar>
          </w:tcPr>
          <w:p>
            <w:pPr>
              <w:spacing w:after="0" w:line="260"/>
              <w:jc w:val="left"/>
            </w:pPr>
            <w:r>
              <w:rPr>
                <w:b w:val="false"/>
                <w:bCs w:val="false"/>
                <w:sz w:val="16"/>
                <w:szCs w:val="16"/>
              </w:rPr>
              <w:t xml:space="preserve">접합 저항 상승, 진동 시 피로 단선</w:t>
            </w:r>
          </w:p>
        </w:tc>
        <w:tc>
          <w:tcPr>
            <w:tcW w:type="dxa" w:w="3105"/>
            <w:tcMar>
              <w:top w:type="dxa" w:w="60"/>
              <w:left w:type="dxa" w:w="90"/>
              <w:bottom w:type="dxa" w:w="60"/>
              <w:right w:type="dxa" w:w="90"/>
            </w:tcMar>
          </w:tcPr>
          <w:p>
            <w:pPr>
              <w:spacing w:after="0" w:line="260"/>
              <w:jc w:val="left"/>
            </w:pPr>
            <w:r>
              <w:rPr>
                <w:b w:val="false"/>
                <w:bCs w:val="false"/>
                <w:sz w:val="16"/>
                <w:szCs w:val="16"/>
              </w:rPr>
              <w:t xml:space="preserve">100W 이상 인두와 지그, 단면 검사</w:t>
            </w:r>
          </w:p>
        </w:tc>
      </w:tr>
      <w:tr>
        <w:trPr>
          <w:cantSplit/>
          <w:tblHeader w:val="false"/>
        </w:trPr>
        <w:tc>
          <w:tcPr>
            <w:tcW w:type="dxa" w:w="1223"/>
            <w:tcMar>
              <w:top w:type="dxa" w:w="60"/>
              <w:left w:type="dxa" w:w="90"/>
              <w:bottom w:type="dxa" w:w="60"/>
              <w:right w:type="dxa" w:w="90"/>
            </w:tcMar>
          </w:tcPr>
          <w:p>
            <w:pPr>
              <w:spacing w:after="0" w:line="260"/>
              <w:jc w:val="left"/>
            </w:pPr>
            <w:r>
              <w:rPr>
                <w:b w:val="false"/>
                <w:bCs w:val="false"/>
                <w:sz w:val="16"/>
                <w:szCs w:val="16"/>
              </w:rPr>
              <w:t xml:space="preserve">케이블 굴곡·관통</w:t>
            </w:r>
          </w:p>
        </w:tc>
        <w:tc>
          <w:tcPr>
            <w:tcW w:type="dxa" w:w="2968"/>
            <w:tcMar>
              <w:top w:type="dxa" w:w="60"/>
              <w:left w:type="dxa" w:w="90"/>
              <w:bottom w:type="dxa" w:w="60"/>
              <w:right w:type="dxa" w:w="90"/>
            </w:tcMar>
          </w:tcPr>
          <w:p>
            <w:pPr>
              <w:spacing w:after="0" w:line="260"/>
              <w:jc w:val="left"/>
            </w:pPr>
            <w:r>
              <w:rPr>
                <w:b w:val="false"/>
                <w:bCs w:val="false"/>
                <w:sz w:val="16"/>
                <w:szCs w:val="16"/>
              </w:rPr>
              <w:t xml:space="preserve">10AWG 외경 약 5.4mm, 최소 굽힘반경 32mm. 실리콘 피복은 연하고 외경 편차가 있음</w:t>
            </w:r>
          </w:p>
        </w:tc>
        <w:tc>
          <w:tcPr>
            <w:tcW w:type="dxa" w:w="2610"/>
            <w:tcMar>
              <w:top w:type="dxa" w:w="60"/>
              <w:left w:type="dxa" w:w="90"/>
              <w:bottom w:type="dxa" w:w="60"/>
              <w:right w:type="dxa" w:w="90"/>
            </w:tcMar>
          </w:tcPr>
          <w:p>
            <w:pPr>
              <w:spacing w:after="0" w:line="260"/>
              <w:jc w:val="left"/>
            </w:pPr>
            <w:r>
              <w:rPr>
                <w:b w:val="false"/>
                <w:bCs w:val="false"/>
                <w:sz w:val="16"/>
                <w:szCs w:val="16"/>
              </w:rPr>
              <w:t xml:space="preserve">납땜부 응력, 글랜드 누수나 피복 손상</w:t>
            </w:r>
          </w:p>
        </w:tc>
        <w:tc>
          <w:tcPr>
            <w:tcW w:type="dxa" w:w="3105"/>
            <w:tcMar>
              <w:top w:type="dxa" w:w="60"/>
              <w:left w:type="dxa" w:w="90"/>
              <w:bottom w:type="dxa" w:w="60"/>
              <w:right w:type="dxa" w:w="90"/>
            </w:tcMar>
          </w:tcPr>
          <w:p>
            <w:pPr>
              <w:spacing w:after="0" w:line="260"/>
              <w:jc w:val="left"/>
            </w:pPr>
            <w:r>
              <w:rPr>
                <w:b w:val="false"/>
                <w:bCs w:val="false"/>
                <w:sz w:val="16"/>
                <w:szCs w:val="16"/>
              </w:rPr>
              <w:t xml:space="preserve">굽힘 여유 확보, 납땜부 직후 클램프, M12(3~6.5mm) IP68 단심 글랜드(외경 실측 후 선정)</w:t>
            </w:r>
          </w:p>
        </w:tc>
      </w:tr>
      <w:tr>
        <w:trPr>
          <w:cantSplit/>
          <w:tblHeader w:val="false"/>
        </w:trPr>
        <w:tc>
          <w:tcPr>
            <w:tcW w:type="dxa" w:w="1223"/>
            <w:tcMar>
              <w:top w:type="dxa" w:w="60"/>
              <w:left w:type="dxa" w:w="90"/>
              <w:bottom w:type="dxa" w:w="60"/>
              <w:right w:type="dxa" w:w="90"/>
            </w:tcMar>
          </w:tcPr>
          <w:p>
            <w:pPr>
              <w:spacing w:after="0" w:line="260"/>
              <w:jc w:val="left"/>
            </w:pPr>
            <w:r>
              <w:rPr>
                <w:b w:val="false"/>
                <w:bCs w:val="false"/>
                <w:sz w:val="16"/>
                <w:szCs w:val="16"/>
              </w:rPr>
              <w:t xml:space="preserve">체결 수명·위조품</w:t>
            </w:r>
          </w:p>
        </w:tc>
        <w:tc>
          <w:tcPr>
            <w:tcW w:type="dxa" w:w="2968"/>
            <w:tcMar>
              <w:top w:type="dxa" w:w="60"/>
              <w:left w:type="dxa" w:w="90"/>
              <w:bottom w:type="dxa" w:w="60"/>
              <w:right w:type="dxa" w:w="90"/>
            </w:tcMar>
          </w:tcPr>
          <w:p>
            <w:pPr>
              <w:spacing w:after="0" w:line="260"/>
              <w:jc w:val="left"/>
            </w:pPr>
            <w:r>
              <w:rPr>
                <w:b w:val="false"/>
                <w:bCs w:val="false"/>
                <w:sz w:val="16"/>
                <w:szCs w:val="16"/>
              </w:rPr>
              <w:t xml:space="preserve">반복 착탈·고온으로 스프링 장력 저하. 비정품은 도금 품질 편차</w:t>
            </w:r>
          </w:p>
        </w:tc>
        <w:tc>
          <w:tcPr>
            <w:tcW w:type="dxa" w:w="2610"/>
            <w:tcMar>
              <w:top w:type="dxa" w:w="60"/>
              <w:left w:type="dxa" w:w="90"/>
              <w:bottom w:type="dxa" w:w="60"/>
              <w:right w:type="dxa" w:w="90"/>
            </w:tcMar>
          </w:tcPr>
          <w:p>
            <w:pPr>
              <w:spacing w:after="0" w:line="260"/>
              <w:jc w:val="left"/>
            </w:pPr>
            <w:r>
              <w:rPr>
                <w:b w:val="false"/>
                <w:bCs w:val="false"/>
                <w:sz w:val="16"/>
                <w:szCs w:val="16"/>
              </w:rPr>
              <w:t xml:space="preserve">특정 커넥터만 과열·변색</w:t>
            </w:r>
          </w:p>
        </w:tc>
        <w:tc>
          <w:tcPr>
            <w:tcW w:type="dxa" w:w="3105"/>
            <w:tcMar>
              <w:top w:type="dxa" w:w="60"/>
              <w:left w:type="dxa" w:w="90"/>
              <w:bottom w:type="dxa" w:w="60"/>
              <w:right w:type="dxa" w:w="90"/>
            </w:tcMar>
          </w:tcPr>
          <w:p>
            <w:pPr>
              <w:spacing w:after="0" w:line="260"/>
              <w:jc w:val="left"/>
            </w:pPr>
            <w:r>
              <w:rPr>
                <w:b w:val="false"/>
                <w:bCs w:val="false"/>
                <w:sz w:val="16"/>
                <w:szCs w:val="16"/>
              </w:rPr>
              <w:t xml:space="preserve">정품 XT90H, 입고 시 mΩ 샘플 측정, 착탈은 정비 시에만</w:t>
            </w:r>
          </w:p>
        </w:tc>
      </w:tr>
      <w:tr>
        <w:trPr>
          <w:cantSplit/>
          <w:tblHeader w:val="false"/>
        </w:trPr>
        <w:tc>
          <w:tcPr>
            <w:tcW w:type="dxa" w:w="1223"/>
            <w:tcMar>
              <w:top w:type="dxa" w:w="60"/>
              <w:left w:type="dxa" w:w="90"/>
              <w:bottom w:type="dxa" w:w="60"/>
              <w:right w:type="dxa" w:w="90"/>
            </w:tcMar>
          </w:tcPr>
          <w:p>
            <w:pPr>
              <w:spacing w:after="0" w:line="260"/>
              <w:jc w:val="left"/>
            </w:pPr>
            <w:r>
              <w:rPr>
                <w:b w:val="false"/>
                <w:bCs w:val="false"/>
                <w:sz w:val="16"/>
                <w:szCs w:val="16"/>
              </w:rPr>
              <w:t xml:space="preserve">고장 시 집중</w:t>
            </w:r>
          </w:p>
        </w:tc>
        <w:tc>
          <w:tcPr>
            <w:tcW w:type="dxa" w:w="2968"/>
            <w:tcMar>
              <w:top w:type="dxa" w:w="60"/>
              <w:left w:type="dxa" w:w="90"/>
              <w:bottom w:type="dxa" w:w="60"/>
              <w:right w:type="dxa" w:w="90"/>
            </w:tcMar>
          </w:tcPr>
          <w:p>
            <w:pPr>
              <w:spacing w:after="0" w:line="260"/>
              <w:jc w:val="left"/>
            </w:pPr>
            <w:r>
              <w:rPr>
                <w:b w:val="false"/>
                <w:bCs w:val="false"/>
                <w:sz w:val="16"/>
                <w:szCs w:val="16"/>
              </w:rPr>
              <w:t xml:space="preserve">커넥터 1개 이탈 시 40A, SMPS 과전류 보호 구간에서 회로당 40A</w:t>
            </w:r>
          </w:p>
        </w:tc>
        <w:tc>
          <w:tcPr>
            <w:tcW w:type="dxa" w:w="2610"/>
            <w:tcMar>
              <w:top w:type="dxa" w:w="60"/>
              <w:left w:type="dxa" w:w="90"/>
              <w:bottom w:type="dxa" w:w="60"/>
              <w:right w:type="dxa" w:w="90"/>
            </w:tcMar>
          </w:tcPr>
          <w:p>
            <w:pPr>
              <w:spacing w:after="0" w:line="260"/>
              <w:jc w:val="left"/>
            </w:pPr>
            <w:r>
              <w:rPr>
                <w:b w:val="false"/>
                <w:bCs w:val="false"/>
                <w:sz w:val="16"/>
                <w:szCs w:val="16"/>
              </w:rPr>
              <w:t xml:space="preserve">과열·용융</w:t>
            </w:r>
          </w:p>
        </w:tc>
        <w:tc>
          <w:tcPr>
            <w:tcW w:type="dxa" w:w="3105"/>
            <w:tcMar>
              <w:top w:type="dxa" w:w="60"/>
              <w:left w:type="dxa" w:w="90"/>
              <w:bottom w:type="dxa" w:w="60"/>
              <w:right w:type="dxa" w:w="90"/>
            </w:tcMar>
          </w:tcPr>
          <w:p>
            <w:pPr>
              <w:spacing w:after="0" w:line="260"/>
              <w:jc w:val="left"/>
            </w:pPr>
            <w:r>
              <w:rPr>
                <w:b w:val="false"/>
                <w:bCs w:val="false"/>
                <w:sz w:val="16"/>
                <w:szCs w:val="16"/>
              </w:rPr>
              <w:t xml:space="preserve">회로별 30A 퓨즈 또는 NTC 온도 감시, SMPS당 40A 휘도 상한</w:t>
            </w:r>
          </w:p>
        </w:tc>
      </w:tr>
    </w:tbl>
    <w:p>
      <w:pPr>
        <w:spacing w:after="80"/>
      </w:pPr>
    </w:p>
    <w:p>
      <w:pPr>
        <w:pStyle w:val="Heading2"/>
        <w:keepNext/>
        <w:spacing w:after="80" w:before="200"/>
      </w:pPr>
      <w:r>
        <w:rPr>
          <w:b/>
          <w:bCs/>
          <w:color w:val="1B2329"/>
          <w:sz w:val="22"/>
          <w:szCs w:val="22"/>
        </w:rPr>
        <w:t xml:space="preserve">권장 구성</w:t>
      </w:r>
    </w:p>
    <w:p>
      <w:pPr>
        <w:pStyle w:val="ListParagraph"/>
        <w:numPr>
          <w:ilvl w:val="0"/>
          <w:numId w:val="2"/>
        </w:numPr>
        <w:spacing w:after="80" w:line="290"/>
      </w:pPr>
      <w:r>
        <w:rPr>
          <w:b/>
          <w:bCs/>
          <w:sz w:val="19"/>
          <w:szCs w:val="19"/>
        </w:rPr>
        <w:t xml:space="preserve">커넥터:</w:t>
      </w:r>
      <w:r>
        <w:rPr>
          <w:sz w:val="19"/>
          <w:szCs w:val="19"/>
        </w:rPr>
        <w:t xml:space="preserve"> 정품 XT90H 4개(SMPS당 2개). Hub 쪽도 SMPS별로 부하를 나누고 두 SMPS 5V를 묶지 않음. XT90-S(안티스파크)는 5V에서 불필요</w:t>
      </w:r>
    </w:p>
    <w:p>
      <w:pPr>
        <w:pStyle w:val="ListParagraph"/>
        <w:numPr>
          <w:ilvl w:val="0"/>
          <w:numId w:val="2"/>
        </w:numPr>
        <w:spacing w:after="80" w:line="290"/>
      </w:pPr>
      <w:r>
        <w:rPr>
          <w:b/>
          <w:bCs/>
          <w:sz w:val="19"/>
          <w:szCs w:val="19"/>
        </w:rPr>
        <w:t xml:space="preserve">케이블:</w:t>
      </w:r>
      <w:r>
        <w:rPr>
          <w:sz w:val="19"/>
          <w:szCs w:val="19"/>
        </w:rPr>
        <w:t xml:space="preserve"> 실리콘 10AWG, 편도 0.5m</w:t>
      </w:r>
    </w:p>
    <w:p>
      <w:pPr>
        <w:pStyle w:val="ListParagraph"/>
        <w:numPr>
          <w:ilvl w:val="0"/>
          <w:numId w:val="2"/>
        </w:numPr>
        <w:spacing w:after="80" w:line="290"/>
      </w:pPr>
      <w:r>
        <w:rPr>
          <w:b/>
          <w:bCs/>
          <w:sz w:val="19"/>
          <w:szCs w:val="19"/>
        </w:rPr>
        <w:t xml:space="preserve">배치:</w:t>
      </w:r>
      <w:r>
        <w:rPr>
          <w:sz w:val="19"/>
          <w:szCs w:val="19"/>
        </w:rPr>
        <w:t xml:space="preserve"> 커넥터는 함체 안, 가능하면 덜 뜨거운 SMPS 핀 함체 쪽</w:t>
      </w:r>
    </w:p>
    <w:p>
      <w:pPr>
        <w:pStyle w:val="ListParagraph"/>
        <w:numPr>
          <w:ilvl w:val="0"/>
          <w:numId w:val="2"/>
        </w:numPr>
        <w:spacing w:after="80" w:line="290"/>
      </w:pPr>
      <w:r>
        <w:rPr>
          <w:b/>
          <w:bCs/>
          <w:sz w:val="19"/>
          <w:szCs w:val="19"/>
        </w:rPr>
        <w:t xml:space="preserve">휘도 상한:</w:t>
      </w:r>
      <w:r>
        <w:rPr>
          <w:sz w:val="19"/>
          <w:szCs w:val="19"/>
        </w:rPr>
        <w:t xml:space="preserve"> Colorlight에서 SMPS당 40A(패널 400W) 이하로 제한, 과전류 보호 구간 운전 금지</w:t>
      </w:r>
    </w:p>
    <w:p>
      <w:pPr>
        <w:pStyle w:val="ListParagraph"/>
        <w:numPr>
          <w:ilvl w:val="0"/>
          <w:numId w:val="2"/>
        </w:numPr>
        <w:spacing w:after="80" w:line="290"/>
      </w:pPr>
      <w:r>
        <w:rPr>
          <w:b/>
          <w:bCs/>
          <w:sz w:val="19"/>
          <w:szCs w:val="19"/>
        </w:rPr>
        <w:t xml:space="preserve">보호(둘 중 하나):</w:t>
      </w:r>
      <w:r>
        <w:rPr>
          <w:sz w:val="19"/>
          <w:szCs w:val="19"/>
        </w:rPr>
        <w:t xml:space="preserve"> 회로별 30A 블레이드 퓨즈(약 50mV 추가 강하, 1W 발열, 1개 이탈 시 수 분 안에 끊어져 해당 쪽 소등). 또는 XT90 옆 NTC로 85°C 휘도 감축, 95°C 차단</w:t>
      </w:r>
    </w:p>
    <w:p>
      <w:pPr>
        <w:pStyle w:val="Heading2"/>
        <w:keepNext/>
        <w:spacing w:after="80" w:before="200"/>
      </w:pPr>
      <w:r>
        <w:rPr>
          <w:b/>
          <w:bCs/>
          <w:color w:val="1B2329"/>
          <w:sz w:val="22"/>
          <w:szCs w:val="22"/>
        </w:rPr>
        <w:t xml:space="preserve">검증 시험</w:t>
      </w:r>
    </w:p>
    <w:p>
      <w:pPr>
        <w:pStyle w:val="ListParagraph"/>
        <w:numPr>
          <w:ilvl w:val="0"/>
          <w:numId w:val="2"/>
        </w:numPr>
        <w:spacing w:after="80" w:line="290"/>
      </w:pPr>
      <w:r>
        <w:rPr>
          <w:b/>
          <w:bCs/>
          <w:sz w:val="19"/>
          <w:szCs w:val="19"/>
        </w:rPr>
        <w:t xml:space="preserve">출하 검사:</w:t>
      </w:r>
      <w:r>
        <w:rPr>
          <w:sz w:val="19"/>
          <w:szCs w:val="19"/>
        </w:rPr>
        <w:t xml:space="preserve"> 회로별 루프 저항 4선식 측정. 0.5m 10AWG 기준 약 5mΩ 이하, 회로 간 편차 ±20% 이내</w:t>
      </w:r>
    </w:p>
    <w:p>
      <w:pPr>
        <w:pStyle w:val="ListParagraph"/>
        <w:numPr>
          <w:ilvl w:val="0"/>
          <w:numId w:val="2"/>
        </w:numPr>
        <w:spacing w:after="80" w:line="290"/>
      </w:pPr>
      <w:r>
        <w:rPr>
          <w:b/>
          <w:bCs/>
          <w:sz w:val="19"/>
          <w:szCs w:val="19"/>
        </w:rPr>
        <w:t xml:space="preserve">통전 검사:</w:t>
      </w:r>
      <w:r>
        <w:rPr>
          <w:sz w:val="19"/>
          <w:szCs w:val="19"/>
        </w:rPr>
        <w:t xml:space="preserve"> 20A 30분 통전 후 열화상 확인. 같은 패널 다른 커넥터보다 10K 이상 높으면 재작업</w:t>
      </w:r>
    </w:p>
    <w:p>
      <w:pPr>
        <w:pStyle w:val="ListParagraph"/>
        <w:numPr>
          <w:ilvl w:val="0"/>
          <w:numId w:val="2"/>
        </w:numPr>
        <w:spacing w:after="80" w:line="290"/>
      </w:pPr>
      <w:r>
        <w:rPr>
          <w:b/>
          <w:bCs/>
          <w:sz w:val="19"/>
          <w:szCs w:val="19"/>
        </w:rPr>
        <w:t xml:space="preserve">열시험:</w:t>
      </w:r>
      <w:r>
        <w:rPr>
          <w:sz w:val="19"/>
          <w:szCs w:val="19"/>
        </w:rPr>
        <w:t xml:space="preserve"> 63°C 항온에서 회로당 20A 2시간. 하우징 105°C 이하, 시험 전후 저항 변화 10% 이내</w:t>
      </w:r>
    </w:p>
    <w:p>
      <w:pPr>
        <w:pStyle w:val="ListParagraph"/>
        <w:numPr>
          <w:ilvl w:val="0"/>
          <w:numId w:val="2"/>
        </w:numPr>
        <w:spacing w:after="80" w:line="290"/>
      </w:pPr>
      <w:r>
        <w:rPr>
          <w:b/>
          <w:bCs/>
          <w:sz w:val="19"/>
          <w:szCs w:val="19"/>
        </w:rPr>
        <w:t xml:space="preserve">정기 점검:</w:t>
      </w:r>
      <w:r>
        <w:rPr>
          <w:sz w:val="19"/>
          <w:szCs w:val="19"/>
        </w:rPr>
        <w:t xml:space="preserve"> 연 1회 여름 한낮에 열화상과 mΩ 재측정</w:t>
      </w: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패널당 XT90 4개(SMPS당 2개, 커넥터당 20A)에 실리콘 10AWG 0.5m 구성은 정상 운전에서 커넥터·케이블·전압 모두 여유가 있습니다. 남는 위험은 커넥터 하나가 풀려 같은 SMPS의 나머지 하나에 40A가 몰리는 경우뿐이므로, </w:t>
      </w:r>
      <w:r>
        <w:rPr>
          <w:b/>
          <w:bCs/>
          <w:sz w:val="18"/>
          <w:szCs w:val="18"/>
        </w:rPr>
        <w:t xml:space="preserve">결합부 고정과 회로별 퓨즈(또는 온도 감시)를 합격 조건</w:t>
      </w:r>
      <w:r>
        <w:rPr>
          <w:sz w:val="18"/>
          <w:szCs w:val="18"/>
        </w:rPr>
        <w:t xml:space="preserve">으로 요청합니다. XT90 정격 원문(Amass 사양서)은 이 환경에서 열지 못해 판매처 표기와 검색 요약으로 확인했으므로, 업체에 사양서를 요청해 확인합니다.</w:t>
      </w:r>
    </w:p>
    <w:p>
      <w:pPr>
        <w:pStyle w:val="Heading1"/>
        <w:keepNext/>
        <w:pBdr>
          <w:bottom w:val="single" w:color="0F4C5C" w:sz="8" w:space="4"/>
        </w:pBdr>
        <w:spacing w:after="140" w:before="360"/>
      </w:pPr>
      <w:r>
        <w:rPr>
          <w:b/>
          <w:bCs/>
          <w:color w:val="0F4C5C"/>
          <w:sz w:val="28"/>
          <w:szCs w:val="28"/>
        </w:rPr>
        <w:t xml:space="preserve">11  수평 배기 검토: 벽 쪽 더운 공기를 옆으로 빼기</w:t>
      </w:r>
    </w:p>
    <w:p>
      <w:pPr>
        <w:spacing w:after="120" w:line="300"/>
      </w:pPr>
      <w:r>
        <w:rPr>
          <w:sz w:val="19"/>
          <w:szCs w:val="19"/>
        </w:rPr>
        <w:t xml:space="preserve">패널을 세로로 16장(4~8층) 이어 붙이면, 패널마다 뒤로 내보내는 열(장당 약 230~250W)이 벽 쪽 공간을 따라 위로 쌓입니다. 이 열을 위로 올려보내지 않고 몇 장마다 끊어서 </w:t>
      </w:r>
      <w:r>
        <w:rPr>
          <w:b/>
          <w:bCs/>
          <w:sz w:val="19"/>
          <w:szCs w:val="19"/>
        </w:rPr>
        <w:t xml:space="preserve">옆(수평)으로 빼내는 방법</w:t>
      </w:r>
      <w:r>
        <w:rPr>
          <w:sz w:val="19"/>
          <w:szCs w:val="19"/>
        </w:rPr>
        <w:t xml:space="preserve">을 기구 쪽에서 구상하고, 열계산 쪽에서 효과를 계산했습니다. 2안(SMPS 핀 함체 B·D), 7월 설계와 8월 평균일 기준입니다.</w:t>
      </w:r>
    </w:p>
    <w:p>
      <w:pPr>
        <w:pStyle w:val="ListParagraph"/>
        <w:numPr>
          <w:ilvl w:val="0"/>
          <w:numId w:val="2"/>
        </w:numPr>
        <w:spacing w:after="80" w:line="290"/>
      </w:pPr>
      <w:r>
        <w:rPr>
          <w:b/>
          <w:bCs/>
          <w:sz w:val="19"/>
          <w:szCs w:val="19"/>
        </w:rPr>
        <w:t xml:space="preserve">막힌 채로 위로 이어지면 최상단 SMPS가 85~94°C까지 올라갑니다.</w:t>
      </w:r>
      <w:r>
        <w:rPr>
          <w:sz w:val="19"/>
          <w:szCs w:val="19"/>
        </w:rPr>
        <w:t xml:space="preserve"> 벽 쪽 공간 깊이 150mm에서 최상단 뒤 공기가 39K, 200mm에서 30K 올라갑니다. 100mm면 핀 함체가 공간을 막아 120°C에 이릅니다.</w:t>
      </w:r>
    </w:p>
    <w:p>
      <w:pPr>
        <w:pStyle w:val="ListParagraph"/>
        <w:numPr>
          <w:ilvl w:val="0"/>
          <w:numId w:val="2"/>
        </w:numPr>
        <w:spacing w:after="80" w:line="290"/>
      </w:pPr>
      <w:r>
        <w:rPr>
          <w:b/>
          <w:bCs/>
          <w:sz w:val="19"/>
          <w:szCs w:val="19"/>
        </w:rPr>
        <w:t xml:space="preserve">자연 굴뚝 효과만으로는 한계가 있습니다.</w:t>
      </w:r>
      <w:r>
        <w:rPr>
          <w:sz w:val="19"/>
          <w:szCs w:val="19"/>
        </w:rPr>
        <w:t xml:space="preserve"> 1m 높이 굴뚝이 만드는 압력이 0.2~0.7Pa밖에 안 돼서, 매 장마다 끊고 배기구를 키워도 뒤 공기 상승이 11~18K 아래로 내려가지 않습니다.</w:t>
      </w:r>
    </w:p>
    <w:p>
      <w:pPr>
        <w:pStyle w:val="ListParagraph"/>
        <w:numPr>
          <w:ilvl w:val="0"/>
          <w:numId w:val="2"/>
        </w:numPr>
        <w:spacing w:after="80" w:line="290"/>
      </w:pPr>
      <w:r>
        <w:rPr>
          <w:b/>
          <w:bCs/>
          <w:sz w:val="19"/>
          <w:szCs w:val="19"/>
        </w:rPr>
        <w:t xml:space="preserve">옆으로 보낼 수 있는 거리는 약 1m(패널 1~2열)까지입니다.</w:t>
      </w:r>
      <w:r>
        <w:rPr>
          <w:sz w:val="19"/>
          <w:szCs w:val="19"/>
        </w:rPr>
        <w:t xml:space="preserve"> 그보다 멀면 공기가 쌓여 마찰이 급격히 커지고 상승폭이 두 배 이상 됩니다. 파사드 끝까지 몇 m를 끌고 가려면 통로를 400mm 이상으로 키우거나 팬이 필요합니다.</w:t>
      </w:r>
    </w:p>
    <w:p>
      <w:pPr>
        <w:pStyle w:val="ListParagraph"/>
        <w:numPr>
          <w:ilvl w:val="0"/>
          <w:numId w:val="2"/>
        </w:numPr>
        <w:spacing w:after="80" w:line="290"/>
      </w:pPr>
      <w:r>
        <w:rPr>
          <w:b/>
          <w:bCs/>
          <w:sz w:val="19"/>
          <w:szCs w:val="19"/>
        </w:rPr>
        <w:t xml:space="preserve">바람은 굴뚝 효과보다 5~20배 강합니다.</w:t>
      </w:r>
      <w:r>
        <w:rPr>
          <w:sz w:val="19"/>
          <w:szCs w:val="19"/>
        </w:rPr>
        <w:t xml:space="preserve"> 2m/s 미풍만으로 3~4Pa가 생겨 크게 도움이 되지만 방향이 바뀌면 역류합니다. 그래서 설계는 무풍(여름 한낮 최악)으로 하고, 양쪽 끝에 루버를 둬서 풍향과 관계없이 한쪽은 들어오고 한쪽은 나가게 합니다.</w:t>
      </w:r>
    </w:p>
    <w:p>
      <w:pPr>
        <w:pStyle w:val="ListParagraph"/>
        <w:numPr>
          <w:ilvl w:val="0"/>
          <w:numId w:val="2"/>
        </w:numPr>
        <w:spacing w:after="80" w:line="290"/>
      </w:pPr>
      <w:r>
        <w:rPr>
          <w:b/>
          <w:bCs/>
          <w:sz w:val="19"/>
          <w:szCs w:val="19"/>
        </w:rPr>
        <w:t xml:space="preserve">목표(최상단 SMPS ≤60°C)를 맞추는 조합:</w:t>
      </w:r>
      <w:r>
        <w:rPr>
          <w:sz w:val="19"/>
          <w:szCs w:val="19"/>
        </w:rPr>
        <w:t xml:space="preserve"> 핀 함체 D + 벽 쪽 공간 200mm + 매 장 차단(자연 배출 60.4°C, 경계), 또는 핀 함체 B·D + 1~2장마다 차단 + 소형 수평 팬(패널당 1~8W)입니다.</w:t>
      </w:r>
    </w:p>
    <w:p>
      <w:pPr>
        <w:keepNext/>
        <w:spacing w:after="60" w:before="120"/>
        <w:jc w:val="center"/>
      </w:pPr>
      <w:r>
        <w:drawing>
          <wp:inline distT="0" distB="0" distL="0" distR="0">
            <wp:extent cx="507682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076825" cy="2466975"/>
                    </a:xfrm>
                    <a:prstGeom prst="rect">
                      <a:avLst/>
                    </a:prstGeom>
                  </pic:spPr>
                </pic:pic>
              </a:graphicData>
            </a:graphic>
          </wp:inline>
        </w:drawing>
      </w:r>
    </w:p>
    <w:p>
      <w:pPr>
        <w:spacing w:after="200" w:line="276"/>
      </w:pPr>
      <w:r>
        <w:rPr>
          <w:color w:val="5A6771"/>
          <w:sz w:val="16"/>
          <w:szCs w:val="16"/>
        </w:rPr>
        <w:t xml:space="preserve">그림 8. 권장 개념(A안) 입면도. 벽 쪽 공간에 2장 높이마다 가운데가 낮은 경사 차단판을 두면, 올라온 더운 공기가 차단판 아래를 타고 배열 양 끝으로 이동해 끝단 루버 위쪽으로 나갑니다. 신선한 공기는 각 구간 아래쪽 루버로 들어옵니다. 개구가 LED 화면 안에 생기지 않고 배열 양 끝(폭 100~200mm 띠)에만 생깁니다.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968"/>
        <w:gridCol w:w="2092"/>
        <w:gridCol w:w="2092"/>
        <w:gridCol w:w="1331"/>
        <w:gridCol w:w="1910"/>
        <w:gridCol w:w="1513"/>
      </w:tblGrid>
      <w:tr>
        <w:trPr>
          <w:cantSplit/>
          <w:tblHeader/>
        </w:trPr>
        <w:tc>
          <w:tcPr>
            <w:tcW w:type="dxa" w:w="968"/>
            <w:shd w:fill="EEF1F3" w:color="auto" w:val="clear"/>
            <w:tcMar>
              <w:top w:type="dxa" w:w="60"/>
              <w:left w:type="dxa" w:w="90"/>
              <w:bottom w:type="dxa" w:w="60"/>
              <w:right w:type="dxa" w:w="90"/>
            </w:tcMar>
          </w:tcPr>
          <w:p>
            <w:pPr>
              <w:spacing w:after="0" w:line="260"/>
              <w:jc w:val="left"/>
            </w:pPr>
          </w:p>
        </w:tc>
        <w:tc>
          <w:tcPr>
            <w:tcW w:type="dxa" w:w="2092"/>
            <w:shd w:fill="EEF1F3" w:color="auto" w:val="clear"/>
            <w:tcMar>
              <w:top w:type="dxa" w:w="60"/>
              <w:left w:type="dxa" w:w="90"/>
              <w:bottom w:type="dxa" w:w="60"/>
              <w:right w:type="dxa" w:w="90"/>
            </w:tcMar>
          </w:tcPr>
          <w:p>
            <w:pPr>
              <w:spacing w:after="0" w:line="260"/>
              <w:jc w:val="left"/>
            </w:pPr>
            <w:r>
              <w:rPr>
                <w:b/>
                <w:bCs/>
                <w:sz w:val="16"/>
                <w:szCs w:val="16"/>
              </w:rPr>
              <w:t xml:space="preserve">A 경사 차단판 + 끝단 루버</w:t>
            </w:r>
          </w:p>
        </w:tc>
        <w:tc>
          <w:tcPr>
            <w:tcW w:type="dxa" w:w="2092"/>
            <w:shd w:fill="EEF1F3" w:color="auto" w:val="clear"/>
            <w:tcMar>
              <w:top w:type="dxa" w:w="60"/>
              <w:left w:type="dxa" w:w="90"/>
              <w:bottom w:type="dxa" w:w="60"/>
              <w:right w:type="dxa" w:w="90"/>
            </w:tcMar>
          </w:tcPr>
          <w:p>
            <w:pPr>
              <w:spacing w:after="0" w:line="260"/>
              <w:jc w:val="left"/>
            </w:pPr>
            <w:r>
              <w:rPr>
                <w:b/>
                <w:bCs/>
                <w:sz w:val="16"/>
                <w:szCs w:val="16"/>
              </w:rPr>
              <w:t xml:space="preserve">B 슬래브 라인 수평 덕트</w:t>
            </w:r>
          </w:p>
        </w:tc>
        <w:tc>
          <w:tcPr>
            <w:tcW w:type="dxa" w:w="1331"/>
            <w:shd w:fill="EEF1F3" w:color="auto" w:val="clear"/>
            <w:tcMar>
              <w:top w:type="dxa" w:w="60"/>
              <w:left w:type="dxa" w:w="90"/>
              <w:bottom w:type="dxa" w:w="60"/>
              <w:right w:type="dxa" w:w="90"/>
            </w:tcMar>
          </w:tcPr>
          <w:p>
            <w:pPr>
              <w:spacing w:after="0" w:line="260"/>
              <w:jc w:val="left"/>
            </w:pPr>
            <w:r>
              <w:rPr>
                <w:b/>
                <w:bCs/>
                <w:sz w:val="16"/>
                <w:szCs w:val="16"/>
              </w:rPr>
              <w:t xml:space="preserve">C 이음부 횡류팬</w:t>
            </w:r>
          </w:p>
        </w:tc>
        <w:tc>
          <w:tcPr>
            <w:tcW w:type="dxa" w:w="1910"/>
            <w:shd w:fill="EEF1F3" w:color="auto" w:val="clear"/>
            <w:tcMar>
              <w:top w:type="dxa" w:w="60"/>
              <w:left w:type="dxa" w:w="90"/>
              <w:bottom w:type="dxa" w:w="60"/>
              <w:right w:type="dxa" w:w="90"/>
            </w:tcMar>
          </w:tcPr>
          <w:p>
            <w:pPr>
              <w:spacing w:after="0" w:line="260"/>
              <w:jc w:val="left"/>
            </w:pPr>
            <w:r>
              <w:rPr>
                <w:b/>
                <w:bCs/>
                <w:sz w:val="16"/>
                <w:szCs w:val="16"/>
              </w:rPr>
              <w:t xml:space="preserve">D 수평 이음 배기 틈</w:t>
            </w:r>
          </w:p>
        </w:tc>
        <w:tc>
          <w:tcPr>
            <w:tcW w:type="dxa" w:w="1513"/>
            <w:shd w:fill="EEF1F3" w:color="auto" w:val="clear"/>
            <w:tcMar>
              <w:top w:type="dxa" w:w="60"/>
              <w:left w:type="dxa" w:w="90"/>
              <w:bottom w:type="dxa" w:w="60"/>
              <w:right w:type="dxa" w:w="90"/>
            </w:tcMar>
          </w:tcPr>
          <w:p>
            <w:pPr>
              <w:spacing w:after="0" w:line="260"/>
              <w:jc w:val="left"/>
            </w:pPr>
            <w:r>
              <w:rPr>
                <w:b/>
                <w:bCs/>
                <w:sz w:val="16"/>
                <w:szCs w:val="16"/>
              </w:rPr>
              <w:t xml:space="preserve">E 한쪽 흡기·반대쪽 배기</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방식</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2~3장마다 V형 차단판(경사 10~20°), 배열 양 끝 세로 루버로 배출</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층 슬래브 높이에 150~300mm 덕트 띠, 건물 모서리나 루버 띠로 배출</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수평 이음에 크로스플로우 팬</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2~3행마다 이음을 10~20mm로 넓혀 후드 달린 배기 틈으로</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구간마다 한쪽 끝 흡기, 반대쪽 끝 배기</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LED 화면 영향</w:t>
            </w:r>
          </w:p>
        </w:tc>
        <w:tc>
          <w:tcPr>
            <w:tcW w:type="dxa" w:w="2092"/>
            <w:tcMar>
              <w:top w:type="dxa" w:w="60"/>
              <w:left w:type="dxa" w:w="90"/>
              <w:bottom w:type="dxa" w:w="60"/>
              <w:right w:type="dxa" w:w="90"/>
            </w:tcMar>
          </w:tcPr>
          <w:p>
            <w:pPr>
              <w:spacing w:after="0" w:line="260"/>
              <w:jc w:val="left"/>
            </w:pPr>
            <w:r>
              <w:rPr>
                <w:b/>
                <w:bCs/>
                <w:sz w:val="16"/>
                <w:szCs w:val="16"/>
              </w:rPr>
              <w:t xml:space="preserve">없음</w:t>
            </w:r>
            <w:r>
              <w:rPr>
                <w:b w:val="false"/>
                <w:bCs w:val="false"/>
                <w:sz w:val="16"/>
                <w:szCs w:val="16"/>
              </w:rPr>
              <w:t xml:space="preserve"> (끝단만)</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층마다 LED 없는 가로 띠</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이음 확대 (중)</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2~3행마다 가로 줄</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없음 (끝단만)</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빗물·바람</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끝단 방우 루버 + 메시로 관리 쉬움. 측풍 시 한쪽이 흡기로 바뀜</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밴드 루버로 관리 쉬움</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이음으로 빗물 유입, 모터 침수</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정면 비바람에 직접 노출, 역류 가능</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측풍에 크게 좌우됨</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화재 확산</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차단판이 세로 공간을 끊음 (양호)</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슬래브 라인 차단 (최상)</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별도 차단 필요</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차단판 있으면 양호</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양호</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정비</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루버는 끝단에서 접근, 차단판은 거의 무정비</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밴드 점검구 (양호)</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옥외 회전체 교체 (불리)</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전 폭 후드·메시 청소</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A와 같음</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비용·복잡도</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중</w:t>
            </w:r>
          </w:p>
        </w:tc>
        <w:tc>
          <w:tcPr>
            <w:tcW w:type="dxa" w:w="2092"/>
            <w:tcMar>
              <w:top w:type="dxa" w:w="60"/>
              <w:left w:type="dxa" w:w="90"/>
              <w:bottom w:type="dxa" w:w="60"/>
              <w:right w:type="dxa" w:w="90"/>
            </w:tcMar>
          </w:tcPr>
          <w:p>
            <w:pPr>
              <w:spacing w:after="0" w:line="260"/>
              <w:jc w:val="left"/>
            </w:pPr>
            <w:r>
              <w:rPr>
                <w:b w:val="false"/>
                <w:bCs w:val="false"/>
                <w:sz w:val="16"/>
                <w:szCs w:val="16"/>
              </w:rPr>
              <w:t xml:space="preserve">중~상</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상 (전원·제어)</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중</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중</w:t>
            </w:r>
          </w:p>
        </w:tc>
      </w:tr>
      <w:tr>
        <w:trPr>
          <w:cantSplit/>
          <w:tblHeader w:val="false"/>
        </w:trPr>
        <w:tc>
          <w:tcPr>
            <w:tcW w:type="dxa" w:w="968"/>
            <w:tcMar>
              <w:top w:type="dxa" w:w="60"/>
              <w:left w:type="dxa" w:w="90"/>
              <w:bottom w:type="dxa" w:w="60"/>
              <w:right w:type="dxa" w:w="90"/>
            </w:tcMar>
          </w:tcPr>
          <w:p>
            <w:pPr>
              <w:spacing w:after="0" w:line="260"/>
              <w:jc w:val="left"/>
            </w:pPr>
            <w:r>
              <w:rPr>
                <w:b w:val="false"/>
                <w:bCs w:val="false"/>
                <w:sz w:val="16"/>
                <w:szCs w:val="16"/>
              </w:rPr>
              <w:t xml:space="preserve">판정</w:t>
            </w:r>
          </w:p>
        </w:tc>
        <w:tc>
          <w:tcPr>
            <w:tcW w:type="dxa" w:w="2092"/>
            <w:tcMar>
              <w:top w:type="dxa" w:w="60"/>
              <w:left w:type="dxa" w:w="90"/>
              <w:bottom w:type="dxa" w:w="60"/>
              <w:right w:type="dxa" w:w="90"/>
            </w:tcMar>
          </w:tcPr>
          <w:p>
            <w:pPr>
              <w:spacing w:after="0" w:line="260"/>
              <w:jc w:val="left"/>
            </w:pPr>
            <w:r>
              <w:rPr>
                <w:b/>
                <w:bCs/>
                <w:sz w:val="16"/>
                <w:szCs w:val="16"/>
              </w:rPr>
              <w:t xml:space="preserve">1순위</w:t>
            </w:r>
          </w:p>
        </w:tc>
        <w:tc>
          <w:tcPr>
            <w:tcW w:type="dxa" w:w="2092"/>
            <w:tcMar>
              <w:top w:type="dxa" w:w="60"/>
              <w:left w:type="dxa" w:w="90"/>
              <w:bottom w:type="dxa" w:w="60"/>
              <w:right w:type="dxa" w:w="90"/>
            </w:tcMar>
          </w:tcPr>
          <w:p>
            <w:pPr>
              <w:spacing w:after="0" w:line="260"/>
              <w:jc w:val="left"/>
            </w:pPr>
            <w:r>
              <w:rPr>
                <w:b/>
                <w:bCs/>
                <w:sz w:val="16"/>
                <w:szCs w:val="16"/>
              </w:rPr>
              <w:t xml:space="preserve">2순위</w:t>
            </w:r>
            <w:r>
              <w:rPr>
                <w:b w:val="false"/>
                <w:bCs w:val="false"/>
                <w:sz w:val="16"/>
                <w:szCs w:val="16"/>
              </w:rPr>
              <w:t xml:space="preserve"> (띠 허용 시)</w:t>
            </w:r>
          </w:p>
        </w:tc>
        <w:tc>
          <w:tcPr>
            <w:tcW w:type="dxa" w:w="1331"/>
            <w:tcMar>
              <w:top w:type="dxa" w:w="60"/>
              <w:left w:type="dxa" w:w="90"/>
              <w:bottom w:type="dxa" w:w="60"/>
              <w:right w:type="dxa" w:w="90"/>
            </w:tcMar>
          </w:tcPr>
          <w:p>
            <w:pPr>
              <w:spacing w:after="0" w:line="260"/>
              <w:jc w:val="left"/>
            </w:pPr>
            <w:r>
              <w:rPr>
                <w:b w:val="false"/>
                <w:bCs w:val="false"/>
                <w:sz w:val="16"/>
                <w:szCs w:val="16"/>
              </w:rPr>
              <w:t xml:space="preserve">보조용</w:t>
            </w:r>
          </w:p>
        </w:tc>
        <w:tc>
          <w:tcPr>
            <w:tcW w:type="dxa" w:w="1910"/>
            <w:tcMar>
              <w:top w:type="dxa" w:w="60"/>
              <w:left w:type="dxa" w:w="90"/>
              <w:bottom w:type="dxa" w:w="60"/>
              <w:right w:type="dxa" w:w="90"/>
            </w:tcMar>
          </w:tcPr>
          <w:p>
            <w:pPr>
              <w:spacing w:after="0" w:line="260"/>
              <w:jc w:val="left"/>
            </w:pPr>
            <w:r>
              <w:rPr>
                <w:b w:val="false"/>
                <w:bCs w:val="false"/>
                <w:sz w:val="16"/>
                <w:szCs w:val="16"/>
              </w:rPr>
              <w:t xml:space="preserve">이음 확대 허용 시</w:t>
            </w:r>
          </w:p>
        </w:tc>
        <w:tc>
          <w:tcPr>
            <w:tcW w:type="dxa" w:w="1513"/>
            <w:tcMar>
              <w:top w:type="dxa" w:w="60"/>
              <w:left w:type="dxa" w:w="90"/>
              <w:bottom w:type="dxa" w:w="60"/>
              <w:right w:type="dxa" w:w="90"/>
            </w:tcMar>
          </w:tcPr>
          <w:p>
            <w:pPr>
              <w:spacing w:after="0" w:line="260"/>
              <w:jc w:val="left"/>
            </w:pPr>
            <w:r>
              <w:rPr>
                <w:b w:val="false"/>
                <w:bCs w:val="false"/>
                <w:sz w:val="16"/>
                <w:szCs w:val="16"/>
              </w:rPr>
              <w:t xml:space="preserve">배열 폭이 좁을 때</w:t>
            </w:r>
          </w:p>
        </w:tc>
      </w:tr>
    </w:tbl>
    <w:p>
      <w:pPr>
        <w:spacing w:after="80"/>
      </w:pPr>
    </w:p>
    <w:p>
      <w:pPr>
        <w:spacing w:after="160" w:before="60" w:line="276"/>
      </w:pPr>
      <w:r>
        <w:rPr>
          <w:color w:val="5A6771"/>
          <w:sz w:val="16"/>
          <w:szCs w:val="16"/>
        </w:rPr>
        <w:t xml:space="preserve">실내나 천장으로 배기하는 방법은 제외했습니다. 열·습기·연기가 실내로 들어오고, 방화구획 관통과 냉방 부하 증가, 인허가 문제가 있기 때문입니다. 배열 끝단에 세로 굴뚝을 따로 두고 옥상으로 빼는 방법은 층마다 방화댐퍼가 필요해 비용과 정비 부담이 큽니다.</w:t>
      </w:r>
    </w:p>
    <w:p>
      <w:pPr>
        <w:keepNext/>
        <w:spacing w:after="60" w:before="120"/>
        <w:jc w:val="center"/>
      </w:pPr>
      <w:r>
        <w:drawing>
          <wp:inline distT="0" distB="0" distL="0" distR="0">
            <wp:extent cx="5076825"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076825" cy="2628900"/>
                    </a:xfrm>
                    <a:prstGeom prst="rect">
                      <a:avLst/>
                    </a:prstGeom>
                  </pic:spPr>
                </pic:pic>
              </a:graphicData>
            </a:graphic>
          </wp:inline>
        </w:drawing>
      </w:r>
    </w:p>
    <w:p>
      <w:pPr>
        <w:spacing w:after="200" w:line="276"/>
      </w:pPr>
      <w:r>
        <w:rPr>
          <w:color w:val="5A6771"/>
          <w:sz w:val="16"/>
          <w:szCs w:val="16"/>
        </w:rPr>
        <w:t xml:space="preserve">그림 9. 수평 배기 방식별 최상단 패널의 SMPS 케이스 온도(7월 설계, 16장 적층, B·D는 핀 함체 크기). 자연 배출은 몇 장마다 끊어도 60°C까지 내려가지 않습니다. 매 장 차단하고 핀 함체를 D로 키우거나 소형 팬을 쓰면 목표 근처에 들어옵니다. 배기구 순면적은 공간 단면의 50%로 계산했습니다.</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599"/>
        <w:gridCol w:w="1668"/>
        <w:gridCol w:w="2819"/>
        <w:gridCol w:w="2820"/>
      </w:tblGrid>
      <w:tr>
        <w:trPr>
          <w:cantSplit/>
          <w:tblHeader/>
        </w:trPr>
        <w:tc>
          <w:tcPr>
            <w:tcW w:type="dxa" w:w="2599"/>
            <w:shd w:fill="EEF1F3" w:color="auto" w:val="clear"/>
            <w:tcMar>
              <w:top w:type="dxa" w:w="60"/>
              <w:left w:type="dxa" w:w="90"/>
              <w:bottom w:type="dxa" w:w="60"/>
              <w:right w:type="dxa" w:w="90"/>
            </w:tcMar>
          </w:tcPr>
          <w:p>
            <w:pPr>
              <w:spacing w:after="0" w:line="260"/>
              <w:jc w:val="left"/>
            </w:pPr>
            <w:r>
              <w:rPr>
                <w:b/>
                <w:bCs/>
                <w:sz w:val="16"/>
                <w:szCs w:val="16"/>
              </w:rPr>
              <w:t xml:space="preserve">벽 간격 200mm, 자연 배출</w:t>
            </w:r>
          </w:p>
        </w:tc>
        <w:tc>
          <w:tcPr>
            <w:tcW w:type="dxa" w:w="1668"/>
            <w:shd w:fill="EEF1F3" w:color="auto" w:val="clear"/>
            <w:tcMar>
              <w:top w:type="dxa" w:w="60"/>
              <w:left w:type="dxa" w:w="90"/>
              <w:bottom w:type="dxa" w:w="60"/>
              <w:right w:type="dxa" w:w="90"/>
            </w:tcMar>
          </w:tcPr>
          <w:p>
            <w:pPr>
              <w:spacing w:after="0" w:line="260"/>
              <w:jc w:val="right"/>
            </w:pPr>
            <w:r>
              <w:rPr>
                <w:b/>
                <w:bCs/>
                <w:sz w:val="16"/>
                <w:szCs w:val="16"/>
              </w:rPr>
              <w:t xml:space="preserve">뒤 공기 상승</w:t>
            </w:r>
          </w:p>
        </w:tc>
        <w:tc>
          <w:tcPr>
            <w:tcW w:type="dxa" w:w="2819"/>
            <w:shd w:fill="EEF1F3" w:color="auto" w:val="clear"/>
            <w:tcMar>
              <w:top w:type="dxa" w:w="60"/>
              <w:left w:type="dxa" w:w="90"/>
              <w:bottom w:type="dxa" w:w="60"/>
              <w:right w:type="dxa" w:w="90"/>
            </w:tcMar>
          </w:tcPr>
          <w:p>
            <w:pPr>
              <w:spacing w:after="0" w:line="260"/>
              <w:jc w:val="right"/>
            </w:pPr>
            <w:r>
              <w:rPr>
                <w:b/>
                <w:bCs/>
                <w:sz w:val="16"/>
                <w:szCs w:val="16"/>
              </w:rPr>
              <w:t xml:space="preserve">최상단 SMPS B (7월 / 8월)</w:t>
            </w:r>
          </w:p>
        </w:tc>
        <w:tc>
          <w:tcPr>
            <w:tcW w:type="dxa" w:w="2820"/>
            <w:shd w:fill="EEF1F3" w:color="auto" w:val="clear"/>
            <w:tcMar>
              <w:top w:type="dxa" w:w="60"/>
              <w:left w:type="dxa" w:w="90"/>
              <w:bottom w:type="dxa" w:w="60"/>
              <w:right w:type="dxa" w:w="90"/>
            </w:tcMar>
          </w:tcPr>
          <w:p>
            <w:pPr>
              <w:spacing w:after="0" w:line="260"/>
              <w:jc w:val="right"/>
            </w:pPr>
            <w:r>
              <w:rPr>
                <w:b/>
                <w:bCs/>
                <w:sz w:val="16"/>
                <w:szCs w:val="16"/>
              </w:rPr>
              <w:t xml:space="preserve">최상단 SMPS D (7월 / 8월)</w:t>
            </w:r>
          </w:p>
        </w:tc>
      </w:tr>
      <w:tr>
        <w:trPr>
          <w:cantSplit/>
          <w:tblHeader w:val="false"/>
        </w:trPr>
        <w:tc>
          <w:tcPr>
            <w:tcW w:type="dxa" w:w="2599"/>
            <w:tcMar>
              <w:top w:type="dxa" w:w="60"/>
              <w:left w:type="dxa" w:w="90"/>
              <w:bottom w:type="dxa" w:w="60"/>
              <w:right w:type="dxa" w:w="90"/>
            </w:tcMar>
          </w:tcPr>
          <w:p>
            <w:pPr>
              <w:spacing w:after="0" w:line="260"/>
              <w:jc w:val="left"/>
            </w:pPr>
            <w:r>
              <w:rPr>
                <w:b w:val="false"/>
                <w:bCs w:val="false"/>
                <w:sz w:val="16"/>
                <w:szCs w:val="16"/>
              </w:rPr>
              <w:t xml:space="preserve">매 장마다 차단</w:t>
            </w:r>
          </w:p>
        </w:tc>
        <w:tc>
          <w:tcPr>
            <w:tcW w:type="dxa" w:w="1668"/>
            <w:tcMar>
              <w:top w:type="dxa" w:w="60"/>
              <w:left w:type="dxa" w:w="90"/>
              <w:bottom w:type="dxa" w:w="60"/>
              <w:right w:type="dxa" w:w="90"/>
            </w:tcMar>
          </w:tcPr>
          <w:p>
            <w:pPr>
              <w:spacing w:after="0" w:line="260"/>
              <w:jc w:val="right"/>
            </w:pPr>
            <w:r>
              <w:rPr>
                <w:b w:val="false"/>
                <w:bCs w:val="false"/>
                <w:sz w:val="16"/>
                <w:szCs w:val="16"/>
              </w:rPr>
              <w:t xml:space="preserve">17.5 K</w:t>
            </w:r>
          </w:p>
        </w:tc>
        <w:tc>
          <w:tcPr>
            <w:tcW w:type="dxa" w:w="2819"/>
            <w:tcMar>
              <w:top w:type="dxa" w:w="60"/>
              <w:left w:type="dxa" w:w="90"/>
              <w:bottom w:type="dxa" w:w="60"/>
              <w:right w:type="dxa" w:w="90"/>
            </w:tcMar>
          </w:tcPr>
          <w:p>
            <w:pPr>
              <w:spacing w:after="0" w:line="260"/>
              <w:jc w:val="right"/>
            </w:pPr>
            <w:r>
              <w:rPr>
                <w:b w:val="false"/>
                <w:bCs w:val="false"/>
                <w:sz w:val="16"/>
                <w:szCs w:val="16"/>
              </w:rPr>
              <w:t xml:space="preserve">65.8 / 62.0</w:t>
            </w:r>
          </w:p>
        </w:tc>
        <w:tc>
          <w:tcPr>
            <w:tcW w:type="dxa" w:w="2820"/>
            <w:tcMar>
              <w:top w:type="dxa" w:w="60"/>
              <w:left w:type="dxa" w:w="90"/>
              <w:bottom w:type="dxa" w:w="60"/>
              <w:right w:type="dxa" w:w="90"/>
            </w:tcMar>
          </w:tcPr>
          <w:p>
            <w:pPr>
              <w:spacing w:after="0" w:line="260"/>
              <w:jc w:val="right"/>
            </w:pPr>
            <w:r>
              <w:rPr>
                <w:b w:val="false"/>
                <w:bCs w:val="false"/>
                <w:sz w:val="16"/>
                <w:szCs w:val="16"/>
              </w:rPr>
              <w:t xml:space="preserve">60.4 / 56.6</w:t>
            </w:r>
          </w:p>
        </w:tc>
      </w:tr>
      <w:tr>
        <w:trPr>
          <w:cantSplit/>
          <w:tblHeader w:val="false"/>
        </w:trPr>
        <w:tc>
          <w:tcPr>
            <w:tcW w:type="dxa" w:w="2599"/>
            <w:tcMar>
              <w:top w:type="dxa" w:w="60"/>
              <w:left w:type="dxa" w:w="90"/>
              <w:bottom w:type="dxa" w:w="60"/>
              <w:right w:type="dxa" w:w="90"/>
            </w:tcMar>
          </w:tcPr>
          <w:p>
            <w:pPr>
              <w:spacing w:after="0" w:line="260"/>
              <w:jc w:val="left"/>
            </w:pPr>
            <w:r>
              <w:rPr>
                <w:b w:val="false"/>
                <w:bCs w:val="false"/>
                <w:sz w:val="16"/>
                <w:szCs w:val="16"/>
              </w:rPr>
              <w:t xml:space="preserve">2장마다</w:t>
            </w:r>
          </w:p>
        </w:tc>
        <w:tc>
          <w:tcPr>
            <w:tcW w:type="dxa" w:w="1668"/>
            <w:tcMar>
              <w:top w:type="dxa" w:w="60"/>
              <w:left w:type="dxa" w:w="90"/>
              <w:bottom w:type="dxa" w:w="60"/>
              <w:right w:type="dxa" w:w="90"/>
            </w:tcMar>
          </w:tcPr>
          <w:p>
            <w:pPr>
              <w:spacing w:after="0" w:line="260"/>
              <w:jc w:val="right"/>
            </w:pPr>
            <w:r>
              <w:rPr>
                <w:b w:val="false"/>
                <w:bCs w:val="false"/>
                <w:sz w:val="16"/>
                <w:szCs w:val="16"/>
              </w:rPr>
              <w:t xml:space="preserve">22.2 K</w:t>
            </w:r>
          </w:p>
        </w:tc>
        <w:tc>
          <w:tcPr>
            <w:tcW w:type="dxa" w:w="2819"/>
            <w:tcMar>
              <w:top w:type="dxa" w:w="60"/>
              <w:left w:type="dxa" w:w="90"/>
              <w:bottom w:type="dxa" w:w="60"/>
              <w:right w:type="dxa" w:w="90"/>
            </w:tcMar>
          </w:tcPr>
          <w:p>
            <w:pPr>
              <w:spacing w:after="0" w:line="260"/>
              <w:jc w:val="right"/>
            </w:pPr>
            <w:r>
              <w:rPr>
                <w:b w:val="false"/>
                <w:bCs w:val="false"/>
                <w:sz w:val="16"/>
                <w:szCs w:val="16"/>
              </w:rPr>
              <w:t xml:space="preserve">73.5 / 70.0</w:t>
            </w:r>
          </w:p>
        </w:tc>
        <w:tc>
          <w:tcPr>
            <w:tcW w:type="dxa" w:w="2820"/>
            <w:tcMar>
              <w:top w:type="dxa" w:w="60"/>
              <w:left w:type="dxa" w:w="90"/>
              <w:bottom w:type="dxa" w:w="60"/>
              <w:right w:type="dxa" w:w="90"/>
            </w:tcMar>
          </w:tcPr>
          <w:p>
            <w:pPr>
              <w:spacing w:after="0" w:line="260"/>
              <w:jc w:val="right"/>
            </w:pPr>
            <w:r>
              <w:rPr>
                <w:b w:val="false"/>
                <w:bCs w:val="false"/>
                <w:sz w:val="16"/>
                <w:szCs w:val="16"/>
              </w:rPr>
              <w:t xml:space="preserve">68.1 / 64.7</w:t>
            </w:r>
          </w:p>
        </w:tc>
      </w:tr>
      <w:tr>
        <w:trPr>
          <w:cantSplit/>
          <w:tblHeader w:val="false"/>
        </w:trPr>
        <w:tc>
          <w:tcPr>
            <w:tcW w:type="dxa" w:w="2599"/>
            <w:tcMar>
              <w:top w:type="dxa" w:w="60"/>
              <w:left w:type="dxa" w:w="90"/>
              <w:bottom w:type="dxa" w:w="60"/>
              <w:right w:type="dxa" w:w="90"/>
            </w:tcMar>
          </w:tcPr>
          <w:p>
            <w:pPr>
              <w:spacing w:after="0" w:line="260"/>
              <w:jc w:val="left"/>
            </w:pPr>
            <w:r>
              <w:rPr>
                <w:b w:val="false"/>
                <w:bCs w:val="false"/>
                <w:sz w:val="16"/>
                <w:szCs w:val="16"/>
              </w:rPr>
              <w:t xml:space="preserve">3장마다</w:t>
            </w:r>
          </w:p>
        </w:tc>
        <w:tc>
          <w:tcPr>
            <w:tcW w:type="dxa" w:w="1668"/>
            <w:tcMar>
              <w:top w:type="dxa" w:w="60"/>
              <w:left w:type="dxa" w:w="90"/>
              <w:bottom w:type="dxa" w:w="60"/>
              <w:right w:type="dxa" w:w="90"/>
            </w:tcMar>
          </w:tcPr>
          <w:p>
            <w:pPr>
              <w:spacing w:after="0" w:line="260"/>
              <w:jc w:val="right"/>
            </w:pPr>
            <w:r>
              <w:rPr>
                <w:b w:val="false"/>
                <w:bCs w:val="false"/>
                <w:sz w:val="16"/>
                <w:szCs w:val="16"/>
              </w:rPr>
              <w:t xml:space="preserve">25.6 K</w:t>
            </w:r>
          </w:p>
        </w:tc>
        <w:tc>
          <w:tcPr>
            <w:tcW w:type="dxa" w:w="2819"/>
            <w:tcMar>
              <w:top w:type="dxa" w:w="60"/>
              <w:left w:type="dxa" w:w="90"/>
              <w:bottom w:type="dxa" w:w="60"/>
              <w:right w:type="dxa" w:w="90"/>
            </w:tcMar>
          </w:tcPr>
          <w:p>
            <w:pPr>
              <w:spacing w:after="0" w:line="260"/>
              <w:jc w:val="right"/>
            </w:pPr>
            <w:r>
              <w:rPr>
                <w:b w:val="false"/>
                <w:bCs w:val="false"/>
                <w:sz w:val="16"/>
                <w:szCs w:val="16"/>
              </w:rPr>
              <w:t xml:space="preserve">78.0 / 74.8</w:t>
            </w:r>
          </w:p>
        </w:tc>
        <w:tc>
          <w:tcPr>
            <w:tcW w:type="dxa" w:w="2820"/>
            <w:tcMar>
              <w:top w:type="dxa" w:w="60"/>
              <w:left w:type="dxa" w:w="90"/>
              <w:bottom w:type="dxa" w:w="60"/>
              <w:right w:type="dxa" w:w="90"/>
            </w:tcMar>
          </w:tcPr>
          <w:p>
            <w:pPr>
              <w:spacing w:after="0" w:line="260"/>
              <w:jc w:val="right"/>
            </w:pPr>
            <w:r>
              <w:rPr>
                <w:b w:val="false"/>
                <w:bCs w:val="false"/>
                <w:sz w:val="16"/>
                <w:szCs w:val="16"/>
              </w:rPr>
              <w:t xml:space="preserve">72.7 / 69.5</w:t>
            </w:r>
          </w:p>
        </w:tc>
      </w:tr>
      <w:tr>
        <w:trPr>
          <w:cantSplit/>
          <w:tblHeader w:val="false"/>
        </w:trPr>
        <w:tc>
          <w:tcPr>
            <w:tcW w:type="dxa" w:w="2599"/>
            <w:tcMar>
              <w:top w:type="dxa" w:w="60"/>
              <w:left w:type="dxa" w:w="90"/>
              <w:bottom w:type="dxa" w:w="60"/>
              <w:right w:type="dxa" w:w="90"/>
            </w:tcMar>
          </w:tcPr>
          <w:p>
            <w:pPr>
              <w:spacing w:after="0" w:line="260"/>
              <w:jc w:val="left"/>
            </w:pPr>
            <w:r>
              <w:rPr>
                <w:b w:val="false"/>
                <w:bCs w:val="false"/>
                <w:sz w:val="16"/>
                <w:szCs w:val="16"/>
              </w:rPr>
              <w:t xml:space="preserve">4장마다</w:t>
            </w:r>
          </w:p>
        </w:tc>
        <w:tc>
          <w:tcPr>
            <w:tcW w:type="dxa" w:w="1668"/>
            <w:tcMar>
              <w:top w:type="dxa" w:w="60"/>
              <w:left w:type="dxa" w:w="90"/>
              <w:bottom w:type="dxa" w:w="60"/>
              <w:right w:type="dxa" w:w="90"/>
            </w:tcMar>
          </w:tcPr>
          <w:p>
            <w:pPr>
              <w:spacing w:after="0" w:line="260"/>
              <w:jc w:val="right"/>
            </w:pPr>
            <w:r>
              <w:rPr>
                <w:b w:val="false"/>
                <w:bCs w:val="false"/>
                <w:sz w:val="16"/>
                <w:szCs w:val="16"/>
              </w:rPr>
              <w:t xml:space="preserve">28.3 K</w:t>
            </w:r>
          </w:p>
        </w:tc>
        <w:tc>
          <w:tcPr>
            <w:tcW w:type="dxa" w:w="2819"/>
            <w:tcMar>
              <w:top w:type="dxa" w:w="60"/>
              <w:left w:type="dxa" w:w="90"/>
              <w:bottom w:type="dxa" w:w="60"/>
              <w:right w:type="dxa" w:w="90"/>
            </w:tcMar>
          </w:tcPr>
          <w:p>
            <w:pPr>
              <w:spacing w:after="0" w:line="260"/>
              <w:jc w:val="right"/>
            </w:pPr>
            <w:r>
              <w:rPr>
                <w:b w:val="false"/>
                <w:bCs w:val="false"/>
                <w:sz w:val="16"/>
                <w:szCs w:val="16"/>
              </w:rPr>
              <w:t xml:space="preserve">81.4 / 78.3</w:t>
            </w:r>
          </w:p>
        </w:tc>
        <w:tc>
          <w:tcPr>
            <w:tcW w:type="dxa" w:w="2820"/>
            <w:tcMar>
              <w:top w:type="dxa" w:w="60"/>
              <w:left w:type="dxa" w:w="90"/>
              <w:bottom w:type="dxa" w:w="60"/>
              <w:right w:type="dxa" w:w="90"/>
            </w:tcMar>
          </w:tcPr>
          <w:p>
            <w:pPr>
              <w:spacing w:after="0" w:line="260"/>
              <w:jc w:val="right"/>
            </w:pPr>
            <w:r>
              <w:rPr>
                <w:b w:val="false"/>
                <w:bCs w:val="false"/>
                <w:sz w:val="16"/>
                <w:szCs w:val="16"/>
              </w:rPr>
              <w:t xml:space="preserve">76.2 / 73.0</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474"/>
        <w:gridCol w:w="1941"/>
        <w:gridCol w:w="2059"/>
        <w:gridCol w:w="3432"/>
      </w:tblGrid>
      <w:tr>
        <w:trPr>
          <w:cantSplit/>
          <w:tblHeader/>
        </w:trPr>
        <w:tc>
          <w:tcPr>
            <w:tcW w:type="dxa" w:w="2474"/>
            <w:shd w:fill="EEF1F3" w:color="auto" w:val="clear"/>
            <w:tcMar>
              <w:top w:type="dxa" w:w="60"/>
              <w:left w:type="dxa" w:w="90"/>
              <w:bottom w:type="dxa" w:w="60"/>
              <w:right w:type="dxa" w:w="90"/>
            </w:tcMar>
          </w:tcPr>
          <w:p>
            <w:pPr>
              <w:spacing w:after="0" w:line="260"/>
              <w:jc w:val="left"/>
            </w:pPr>
            <w:r>
              <w:rPr>
                <w:b/>
                <w:bCs/>
                <w:sz w:val="16"/>
                <w:szCs w:val="16"/>
              </w:rPr>
              <w:t xml:space="preserve">소형 수평 팬 (패널당)</w:t>
            </w:r>
          </w:p>
        </w:tc>
        <w:tc>
          <w:tcPr>
            <w:tcW w:type="dxa" w:w="1941"/>
            <w:shd w:fill="EEF1F3" w:color="auto" w:val="clear"/>
            <w:tcMar>
              <w:top w:type="dxa" w:w="60"/>
              <w:left w:type="dxa" w:w="90"/>
              <w:bottom w:type="dxa" w:w="60"/>
              <w:right w:type="dxa" w:w="90"/>
            </w:tcMar>
          </w:tcPr>
          <w:p>
            <w:pPr>
              <w:spacing w:after="0" w:line="260"/>
              <w:jc w:val="right"/>
            </w:pPr>
            <w:r>
              <w:rPr>
                <w:b/>
                <w:bCs/>
                <w:sz w:val="16"/>
                <w:szCs w:val="16"/>
              </w:rPr>
              <w:t xml:space="preserve">필요 풍량</w:t>
            </w:r>
          </w:p>
        </w:tc>
        <w:tc>
          <w:tcPr>
            <w:tcW w:type="dxa" w:w="2059"/>
            <w:shd w:fill="EEF1F3" w:color="auto" w:val="clear"/>
            <w:tcMar>
              <w:top w:type="dxa" w:w="60"/>
              <w:left w:type="dxa" w:w="90"/>
              <w:bottom w:type="dxa" w:w="60"/>
              <w:right w:type="dxa" w:w="90"/>
            </w:tcMar>
          </w:tcPr>
          <w:p>
            <w:pPr>
              <w:spacing w:after="0" w:line="260"/>
              <w:jc w:val="right"/>
            </w:pPr>
            <w:r>
              <w:rPr>
                <w:b/>
                <w:bCs/>
                <w:sz w:val="16"/>
                <w:szCs w:val="16"/>
              </w:rPr>
              <w:t xml:space="preserve">팬 전력</w:t>
            </w:r>
          </w:p>
        </w:tc>
        <w:tc>
          <w:tcPr>
            <w:tcW w:type="dxa" w:w="3432"/>
            <w:shd w:fill="EEF1F3" w:color="auto" w:val="clear"/>
            <w:tcMar>
              <w:top w:type="dxa" w:w="60"/>
              <w:left w:type="dxa" w:w="90"/>
              <w:bottom w:type="dxa" w:w="60"/>
              <w:right w:type="dxa" w:w="90"/>
            </w:tcMar>
          </w:tcPr>
          <w:p>
            <w:pPr>
              <w:spacing w:after="0" w:line="260"/>
              <w:jc w:val="right"/>
            </w:pPr>
            <w:r>
              <w:rPr>
                <w:b/>
                <w:bCs/>
                <w:sz w:val="16"/>
                <w:szCs w:val="16"/>
              </w:rPr>
              <w:t xml:space="preserve">최상단 SMPS B / D (7월, 2장마다)</w:t>
            </w:r>
          </w:p>
        </w:tc>
      </w:tr>
      <w:tr>
        <w:trPr>
          <w:cantSplit/>
          <w:tblHeader w:val="false"/>
        </w:trPr>
        <w:tc>
          <w:tcPr>
            <w:tcW w:type="dxa" w:w="2474"/>
            <w:tcMar>
              <w:top w:type="dxa" w:w="60"/>
              <w:left w:type="dxa" w:w="90"/>
              <w:bottom w:type="dxa" w:w="60"/>
              <w:right w:type="dxa" w:w="90"/>
            </w:tcMar>
          </w:tcPr>
          <w:p>
            <w:pPr>
              <w:spacing w:after="0" w:line="260"/>
              <w:jc w:val="left"/>
            </w:pPr>
            <w:r>
              <w:rPr>
                <w:b w:val="false"/>
                <w:bCs w:val="false"/>
                <w:sz w:val="16"/>
                <w:szCs w:val="16"/>
              </w:rPr>
              <w:t xml:space="preserve">뒤 공기 상승 ≤10K</w:t>
            </w:r>
          </w:p>
        </w:tc>
        <w:tc>
          <w:tcPr>
            <w:tcW w:type="dxa" w:w="1941"/>
            <w:tcMar>
              <w:top w:type="dxa" w:w="60"/>
              <w:left w:type="dxa" w:w="90"/>
              <w:bottom w:type="dxa" w:w="60"/>
              <w:right w:type="dxa" w:w="90"/>
            </w:tcMar>
          </w:tcPr>
          <w:p>
            <w:pPr>
              <w:spacing w:after="0" w:line="260"/>
              <w:jc w:val="right"/>
            </w:pPr>
            <w:r>
              <w:rPr>
                <w:b w:val="false"/>
                <w:bCs w:val="false"/>
                <w:sz w:val="16"/>
                <w:szCs w:val="16"/>
              </w:rPr>
              <w:t xml:space="preserve">71 m³/h</w:t>
            </w:r>
          </w:p>
        </w:tc>
        <w:tc>
          <w:tcPr>
            <w:tcW w:type="dxa" w:w="2059"/>
            <w:tcMar>
              <w:top w:type="dxa" w:w="60"/>
              <w:left w:type="dxa" w:w="90"/>
              <w:bottom w:type="dxa" w:w="60"/>
              <w:right w:type="dxa" w:w="90"/>
            </w:tcMar>
          </w:tcPr>
          <w:p>
            <w:pPr>
              <w:spacing w:after="0" w:line="260"/>
              <w:jc w:val="right"/>
            </w:pPr>
            <w:r>
              <w:rPr>
                <w:b w:val="false"/>
                <w:bCs w:val="false"/>
                <w:sz w:val="16"/>
                <w:szCs w:val="16"/>
              </w:rPr>
              <w:t xml:space="preserve">0.8~3.9 W</w:t>
            </w:r>
          </w:p>
        </w:tc>
        <w:tc>
          <w:tcPr>
            <w:tcW w:type="dxa" w:w="3432"/>
            <w:tcMar>
              <w:top w:type="dxa" w:w="60"/>
              <w:left w:type="dxa" w:w="90"/>
              <w:bottom w:type="dxa" w:w="60"/>
              <w:right w:type="dxa" w:w="90"/>
            </w:tcMar>
          </w:tcPr>
          <w:p>
            <w:pPr>
              <w:spacing w:after="0" w:line="260"/>
              <w:jc w:val="right"/>
            </w:pPr>
            <w:r>
              <w:rPr>
                <w:b w:val="false"/>
                <w:bCs w:val="false"/>
                <w:sz w:val="16"/>
                <w:szCs w:val="16"/>
              </w:rPr>
              <w:t xml:space="preserve">64.6 / 59.2</w:t>
            </w:r>
          </w:p>
        </w:tc>
      </w:tr>
      <w:tr>
        <w:trPr>
          <w:cantSplit/>
          <w:tblHeader w:val="false"/>
        </w:trPr>
        <w:tc>
          <w:tcPr>
            <w:tcW w:type="dxa" w:w="2474"/>
            <w:tcMar>
              <w:top w:type="dxa" w:w="60"/>
              <w:left w:type="dxa" w:w="90"/>
              <w:bottom w:type="dxa" w:w="60"/>
              <w:right w:type="dxa" w:w="90"/>
            </w:tcMar>
          </w:tcPr>
          <w:p>
            <w:pPr>
              <w:spacing w:after="0" w:line="260"/>
              <w:jc w:val="left"/>
            </w:pPr>
            <w:r>
              <w:rPr>
                <w:b w:val="false"/>
                <w:bCs w:val="false"/>
                <w:sz w:val="16"/>
                <w:szCs w:val="16"/>
              </w:rPr>
              <w:t xml:space="preserve">뒤 공기 상승 ≤5K</w:t>
            </w:r>
          </w:p>
        </w:tc>
        <w:tc>
          <w:tcPr>
            <w:tcW w:type="dxa" w:w="1941"/>
            <w:tcMar>
              <w:top w:type="dxa" w:w="60"/>
              <w:left w:type="dxa" w:w="90"/>
              <w:bottom w:type="dxa" w:w="60"/>
              <w:right w:type="dxa" w:w="90"/>
            </w:tcMar>
          </w:tcPr>
          <w:p>
            <w:pPr>
              <w:spacing w:after="0" w:line="260"/>
              <w:jc w:val="right"/>
            </w:pPr>
            <w:r>
              <w:rPr>
                <w:b w:val="false"/>
                <w:bCs w:val="false"/>
                <w:sz w:val="16"/>
                <w:szCs w:val="16"/>
              </w:rPr>
              <w:t xml:space="preserve">142 m³/h</w:t>
            </w:r>
          </w:p>
        </w:tc>
        <w:tc>
          <w:tcPr>
            <w:tcW w:type="dxa" w:w="2059"/>
            <w:tcMar>
              <w:top w:type="dxa" w:w="60"/>
              <w:left w:type="dxa" w:w="90"/>
              <w:bottom w:type="dxa" w:w="60"/>
              <w:right w:type="dxa" w:w="90"/>
            </w:tcMar>
          </w:tcPr>
          <w:p>
            <w:pPr>
              <w:spacing w:after="0" w:line="260"/>
              <w:jc w:val="right"/>
            </w:pPr>
            <w:r>
              <w:rPr>
                <w:b w:val="false"/>
                <w:bCs w:val="false"/>
                <w:sz w:val="16"/>
                <w:szCs w:val="16"/>
              </w:rPr>
              <w:t xml:space="preserve">1.6~7.9 W</w:t>
            </w:r>
          </w:p>
        </w:tc>
        <w:tc>
          <w:tcPr>
            <w:tcW w:type="dxa" w:w="3432"/>
            <w:tcMar>
              <w:top w:type="dxa" w:w="60"/>
              <w:left w:type="dxa" w:w="90"/>
              <w:bottom w:type="dxa" w:w="60"/>
              <w:right w:type="dxa" w:w="90"/>
            </w:tcMar>
          </w:tcPr>
          <w:p>
            <w:pPr>
              <w:spacing w:after="0" w:line="260"/>
              <w:jc w:val="right"/>
            </w:pPr>
            <w:r>
              <w:rPr>
                <w:b w:val="false"/>
                <w:bCs w:val="false"/>
                <w:sz w:val="16"/>
                <w:szCs w:val="16"/>
              </w:rPr>
              <w:t xml:space="preserve">61.0 / 55.5</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820"/>
        <w:gridCol w:w="1261"/>
        <w:gridCol w:w="1261"/>
        <w:gridCol w:w="1261"/>
        <w:gridCol w:w="1410"/>
        <w:gridCol w:w="1893"/>
      </w:tblGrid>
      <w:tr>
        <w:trPr>
          <w:cantSplit/>
          <w:tblHeader/>
        </w:trPr>
        <w:tc>
          <w:tcPr>
            <w:tcW w:type="dxa" w:w="2820"/>
            <w:shd w:fill="EEF1F3" w:color="auto" w:val="clear"/>
            <w:tcMar>
              <w:top w:type="dxa" w:w="60"/>
              <w:left w:type="dxa" w:w="90"/>
              <w:bottom w:type="dxa" w:w="60"/>
              <w:right w:type="dxa" w:w="90"/>
            </w:tcMar>
          </w:tcPr>
          <w:p>
            <w:pPr>
              <w:spacing w:after="0" w:line="260"/>
              <w:jc w:val="left"/>
            </w:pPr>
            <w:r>
              <w:rPr>
                <w:b/>
                <w:bCs/>
                <w:sz w:val="16"/>
                <w:szCs w:val="16"/>
              </w:rPr>
              <w:t xml:space="preserve">배기구 순면적 (200mm, 매 장)</w:t>
            </w:r>
          </w:p>
        </w:tc>
        <w:tc>
          <w:tcPr>
            <w:tcW w:type="dxa" w:w="1261"/>
            <w:shd w:fill="EEF1F3" w:color="auto" w:val="clear"/>
            <w:tcMar>
              <w:top w:type="dxa" w:w="60"/>
              <w:left w:type="dxa" w:w="90"/>
              <w:bottom w:type="dxa" w:w="60"/>
              <w:right w:type="dxa" w:w="90"/>
            </w:tcMar>
          </w:tcPr>
          <w:p>
            <w:pPr>
              <w:spacing w:after="0" w:line="260"/>
              <w:jc w:val="right"/>
            </w:pPr>
            <w:r>
              <w:rPr>
                <w:b/>
                <w:bCs/>
                <w:sz w:val="16"/>
                <w:szCs w:val="16"/>
              </w:rPr>
              <w:t xml:space="preserve">100</w:t>
            </w:r>
          </w:p>
        </w:tc>
        <w:tc>
          <w:tcPr>
            <w:tcW w:type="dxa" w:w="1261"/>
            <w:shd w:fill="EEF1F3" w:color="auto" w:val="clear"/>
            <w:tcMar>
              <w:top w:type="dxa" w:w="60"/>
              <w:left w:type="dxa" w:w="90"/>
              <w:bottom w:type="dxa" w:w="60"/>
              <w:right w:type="dxa" w:w="90"/>
            </w:tcMar>
          </w:tcPr>
          <w:p>
            <w:pPr>
              <w:spacing w:after="0" w:line="260"/>
              <w:jc w:val="right"/>
            </w:pPr>
            <w:r>
              <w:rPr>
                <w:b/>
                <w:bCs/>
                <w:sz w:val="16"/>
                <w:szCs w:val="16"/>
              </w:rPr>
              <w:t xml:space="preserve">250</w:t>
            </w:r>
          </w:p>
        </w:tc>
        <w:tc>
          <w:tcPr>
            <w:tcW w:type="dxa" w:w="1261"/>
            <w:shd w:fill="EEF1F3" w:color="auto" w:val="clear"/>
            <w:tcMar>
              <w:top w:type="dxa" w:w="60"/>
              <w:left w:type="dxa" w:w="90"/>
              <w:bottom w:type="dxa" w:w="60"/>
              <w:right w:type="dxa" w:w="90"/>
            </w:tcMar>
          </w:tcPr>
          <w:p>
            <w:pPr>
              <w:spacing w:after="0" w:line="260"/>
              <w:jc w:val="right"/>
            </w:pPr>
            <w:r>
              <w:rPr>
                <w:b/>
                <w:bCs/>
                <w:sz w:val="16"/>
                <w:szCs w:val="16"/>
              </w:rPr>
              <w:t xml:space="preserve">500</w:t>
            </w:r>
          </w:p>
        </w:tc>
        <w:tc>
          <w:tcPr>
            <w:tcW w:type="dxa" w:w="1410"/>
            <w:shd w:fill="EEF1F3" w:color="auto" w:val="clear"/>
            <w:tcMar>
              <w:top w:type="dxa" w:w="60"/>
              <w:left w:type="dxa" w:w="90"/>
              <w:bottom w:type="dxa" w:w="60"/>
              <w:right w:type="dxa" w:w="90"/>
            </w:tcMar>
          </w:tcPr>
          <w:p>
            <w:pPr>
              <w:spacing w:after="0" w:line="260"/>
              <w:jc w:val="right"/>
            </w:pPr>
            <w:r>
              <w:rPr>
                <w:b/>
                <w:bCs/>
                <w:sz w:val="16"/>
                <w:szCs w:val="16"/>
              </w:rPr>
              <w:t xml:space="preserve">1,000</w:t>
            </w:r>
          </w:p>
        </w:tc>
        <w:tc>
          <w:tcPr>
            <w:tcW w:type="dxa" w:w="1893"/>
            <w:shd w:fill="EEF1F3" w:color="auto" w:val="clear"/>
            <w:tcMar>
              <w:top w:type="dxa" w:w="60"/>
              <w:left w:type="dxa" w:w="90"/>
              <w:bottom w:type="dxa" w:w="60"/>
              <w:right w:type="dxa" w:w="90"/>
            </w:tcMar>
          </w:tcPr>
          <w:p>
            <w:pPr>
              <w:spacing w:after="0" w:line="260"/>
              <w:jc w:val="right"/>
            </w:pPr>
            <w:r>
              <w:rPr>
                <w:b/>
                <w:bCs/>
                <w:sz w:val="16"/>
                <w:szCs w:val="16"/>
              </w:rPr>
              <w:t xml:space="preserve">2,000 cm²</w:t>
            </w:r>
          </w:p>
        </w:tc>
      </w:tr>
      <w:tr>
        <w:trPr>
          <w:cantSplit/>
          <w:tblHeader w:val="false"/>
        </w:trPr>
        <w:tc>
          <w:tcPr>
            <w:tcW w:type="dxa" w:w="2820"/>
            <w:tcMar>
              <w:top w:type="dxa" w:w="60"/>
              <w:left w:type="dxa" w:w="90"/>
              <w:bottom w:type="dxa" w:w="60"/>
              <w:right w:type="dxa" w:w="90"/>
            </w:tcMar>
          </w:tcPr>
          <w:p>
            <w:pPr>
              <w:spacing w:after="0" w:line="260"/>
              <w:jc w:val="left"/>
            </w:pPr>
            <w:r>
              <w:rPr>
                <w:b w:val="false"/>
                <w:bCs w:val="false"/>
                <w:sz w:val="16"/>
                <w:szCs w:val="16"/>
              </w:rPr>
              <w:t xml:space="preserve">뒤 공기 상승</w:t>
            </w:r>
          </w:p>
        </w:tc>
        <w:tc>
          <w:tcPr>
            <w:tcW w:type="dxa" w:w="1261"/>
            <w:tcMar>
              <w:top w:type="dxa" w:w="60"/>
              <w:left w:type="dxa" w:w="90"/>
              <w:bottom w:type="dxa" w:w="60"/>
              <w:right w:type="dxa" w:w="90"/>
            </w:tcMar>
          </w:tcPr>
          <w:p>
            <w:pPr>
              <w:spacing w:after="0" w:line="260"/>
              <w:jc w:val="right"/>
            </w:pPr>
            <w:r>
              <w:rPr>
                <w:b w:val="false"/>
                <w:bCs w:val="false"/>
                <w:sz w:val="16"/>
                <w:szCs w:val="16"/>
              </w:rPr>
              <w:t xml:space="preserve">47.5</w:t>
            </w:r>
          </w:p>
        </w:tc>
        <w:tc>
          <w:tcPr>
            <w:tcW w:type="dxa" w:w="1261"/>
            <w:tcMar>
              <w:top w:type="dxa" w:w="60"/>
              <w:left w:type="dxa" w:w="90"/>
              <w:bottom w:type="dxa" w:w="60"/>
              <w:right w:type="dxa" w:w="90"/>
            </w:tcMar>
          </w:tcPr>
          <w:p>
            <w:pPr>
              <w:spacing w:after="0" w:line="260"/>
              <w:jc w:val="right"/>
            </w:pPr>
            <w:r>
              <w:rPr>
                <w:b w:val="false"/>
                <w:bCs w:val="false"/>
                <w:sz w:val="16"/>
                <w:szCs w:val="16"/>
              </w:rPr>
              <w:t xml:space="preserve">26.1</w:t>
            </w:r>
          </w:p>
        </w:tc>
        <w:tc>
          <w:tcPr>
            <w:tcW w:type="dxa" w:w="1261"/>
            <w:tcMar>
              <w:top w:type="dxa" w:w="60"/>
              <w:left w:type="dxa" w:w="90"/>
              <w:bottom w:type="dxa" w:w="60"/>
              <w:right w:type="dxa" w:w="90"/>
            </w:tcMar>
          </w:tcPr>
          <w:p>
            <w:pPr>
              <w:spacing w:after="0" w:line="260"/>
              <w:jc w:val="right"/>
            </w:pPr>
            <w:r>
              <w:rPr>
                <w:b w:val="false"/>
                <w:bCs w:val="false"/>
                <w:sz w:val="16"/>
                <w:szCs w:val="16"/>
              </w:rPr>
              <w:t xml:space="preserve">17.5</w:t>
            </w:r>
          </w:p>
        </w:tc>
        <w:tc>
          <w:tcPr>
            <w:tcW w:type="dxa" w:w="1410"/>
            <w:tcMar>
              <w:top w:type="dxa" w:w="60"/>
              <w:left w:type="dxa" w:w="90"/>
              <w:bottom w:type="dxa" w:w="60"/>
              <w:right w:type="dxa" w:w="90"/>
            </w:tcMar>
          </w:tcPr>
          <w:p>
            <w:pPr>
              <w:spacing w:after="0" w:line="260"/>
              <w:jc w:val="right"/>
            </w:pPr>
            <w:r>
              <w:rPr>
                <w:b w:val="false"/>
                <w:bCs w:val="false"/>
                <w:sz w:val="16"/>
                <w:szCs w:val="16"/>
              </w:rPr>
              <w:t xml:space="preserve">13.2</w:t>
            </w:r>
          </w:p>
        </w:tc>
        <w:tc>
          <w:tcPr>
            <w:tcW w:type="dxa" w:w="1893"/>
            <w:tcMar>
              <w:top w:type="dxa" w:w="60"/>
              <w:left w:type="dxa" w:w="90"/>
              <w:bottom w:type="dxa" w:w="60"/>
              <w:right w:type="dxa" w:w="90"/>
            </w:tcMar>
          </w:tcPr>
          <w:p>
            <w:pPr>
              <w:spacing w:after="0" w:line="260"/>
              <w:jc w:val="right"/>
            </w:pPr>
            <w:r>
              <w:rPr>
                <w:b w:val="false"/>
                <w:bCs w:val="false"/>
                <w:sz w:val="16"/>
                <w:szCs w:val="16"/>
              </w:rPr>
              <w:t xml:space="preserve">11.5 K</w:t>
            </w:r>
          </w:p>
        </w:tc>
      </w:tr>
    </w:tbl>
    <w:p>
      <w:pPr>
        <w:spacing w:after="80"/>
      </w:pP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3695"/>
        <w:gridCol w:w="1686"/>
        <w:gridCol w:w="1508"/>
        <w:gridCol w:w="1508"/>
        <w:gridCol w:w="1509"/>
      </w:tblGrid>
      <w:tr>
        <w:trPr>
          <w:cantSplit/>
          <w:tblHeader/>
        </w:trPr>
        <w:tc>
          <w:tcPr>
            <w:tcW w:type="dxa" w:w="3695"/>
            <w:shd w:fill="EEF1F3" w:color="auto" w:val="clear"/>
            <w:tcMar>
              <w:top w:type="dxa" w:w="60"/>
              <w:left w:type="dxa" w:w="90"/>
              <w:bottom w:type="dxa" w:w="60"/>
              <w:right w:type="dxa" w:w="90"/>
            </w:tcMar>
          </w:tcPr>
          <w:p>
            <w:pPr>
              <w:spacing w:after="0" w:line="260"/>
              <w:jc w:val="left"/>
            </w:pPr>
            <w:r>
              <w:rPr>
                <w:b/>
                <w:bCs/>
                <w:sz w:val="16"/>
                <w:szCs w:val="16"/>
              </w:rPr>
              <w:t xml:space="preserve">옆으로 보내는 거리 (2장마다, 200mm)</w:t>
            </w:r>
          </w:p>
        </w:tc>
        <w:tc>
          <w:tcPr>
            <w:tcW w:type="dxa" w:w="1686"/>
            <w:shd w:fill="EEF1F3" w:color="auto" w:val="clear"/>
            <w:tcMar>
              <w:top w:type="dxa" w:w="60"/>
              <w:left w:type="dxa" w:w="90"/>
              <w:bottom w:type="dxa" w:w="60"/>
              <w:right w:type="dxa" w:w="90"/>
            </w:tcMar>
          </w:tcPr>
          <w:p>
            <w:pPr>
              <w:spacing w:after="0" w:line="260"/>
              <w:jc w:val="right"/>
            </w:pPr>
            <w:r>
              <w:rPr>
                <w:b/>
                <w:bCs/>
                <w:sz w:val="16"/>
                <w:szCs w:val="16"/>
              </w:rPr>
              <w:t xml:space="preserve">0.5 m</w:t>
            </w:r>
          </w:p>
        </w:tc>
        <w:tc>
          <w:tcPr>
            <w:tcW w:type="dxa" w:w="1508"/>
            <w:shd w:fill="EEF1F3" w:color="auto" w:val="clear"/>
            <w:tcMar>
              <w:top w:type="dxa" w:w="60"/>
              <w:left w:type="dxa" w:w="90"/>
              <w:bottom w:type="dxa" w:w="60"/>
              <w:right w:type="dxa" w:w="90"/>
            </w:tcMar>
          </w:tcPr>
          <w:p>
            <w:pPr>
              <w:spacing w:after="0" w:line="260"/>
              <w:jc w:val="right"/>
            </w:pPr>
            <w:r>
              <w:rPr>
                <w:b/>
                <w:bCs/>
                <w:sz w:val="16"/>
                <w:szCs w:val="16"/>
              </w:rPr>
              <w:t xml:space="preserve">1 m</w:t>
            </w:r>
          </w:p>
        </w:tc>
        <w:tc>
          <w:tcPr>
            <w:tcW w:type="dxa" w:w="1508"/>
            <w:shd w:fill="EEF1F3" w:color="auto" w:val="clear"/>
            <w:tcMar>
              <w:top w:type="dxa" w:w="60"/>
              <w:left w:type="dxa" w:w="90"/>
              <w:bottom w:type="dxa" w:w="60"/>
              <w:right w:type="dxa" w:w="90"/>
            </w:tcMar>
          </w:tcPr>
          <w:p>
            <w:pPr>
              <w:spacing w:after="0" w:line="260"/>
              <w:jc w:val="right"/>
            </w:pPr>
            <w:r>
              <w:rPr>
                <w:b/>
                <w:bCs/>
                <w:sz w:val="16"/>
                <w:szCs w:val="16"/>
              </w:rPr>
              <w:t xml:space="preserve">2 m</w:t>
            </w:r>
          </w:p>
        </w:tc>
        <w:tc>
          <w:tcPr>
            <w:tcW w:type="dxa" w:w="1509"/>
            <w:shd w:fill="EEF1F3" w:color="auto" w:val="clear"/>
            <w:tcMar>
              <w:top w:type="dxa" w:w="60"/>
              <w:left w:type="dxa" w:w="90"/>
              <w:bottom w:type="dxa" w:w="60"/>
              <w:right w:type="dxa" w:w="90"/>
            </w:tcMar>
          </w:tcPr>
          <w:p>
            <w:pPr>
              <w:spacing w:after="0" w:line="260"/>
              <w:jc w:val="right"/>
            </w:pPr>
            <w:r>
              <w:rPr>
                <w:b/>
                <w:bCs/>
                <w:sz w:val="16"/>
                <w:szCs w:val="16"/>
              </w:rPr>
              <w:t xml:space="preserve">4 m</w:t>
            </w:r>
          </w:p>
        </w:tc>
      </w:tr>
      <w:tr>
        <w:trPr>
          <w:cantSplit/>
          <w:tblHeader w:val="false"/>
        </w:trPr>
        <w:tc>
          <w:tcPr>
            <w:tcW w:type="dxa" w:w="3695"/>
            <w:tcMar>
              <w:top w:type="dxa" w:w="60"/>
              <w:left w:type="dxa" w:w="90"/>
              <w:bottom w:type="dxa" w:w="60"/>
              <w:right w:type="dxa" w:w="90"/>
            </w:tcMar>
          </w:tcPr>
          <w:p>
            <w:pPr>
              <w:spacing w:after="0" w:line="260"/>
              <w:jc w:val="left"/>
            </w:pPr>
            <w:r>
              <w:rPr>
                <w:b w:val="false"/>
                <w:bCs w:val="false"/>
                <w:sz w:val="16"/>
                <w:szCs w:val="16"/>
              </w:rPr>
              <w:t xml:space="preserve">뒤 공기 상승</w:t>
            </w:r>
          </w:p>
        </w:tc>
        <w:tc>
          <w:tcPr>
            <w:tcW w:type="dxa" w:w="1686"/>
            <w:tcMar>
              <w:top w:type="dxa" w:w="60"/>
              <w:left w:type="dxa" w:w="90"/>
              <w:bottom w:type="dxa" w:w="60"/>
              <w:right w:type="dxa" w:w="90"/>
            </w:tcMar>
          </w:tcPr>
          <w:p>
            <w:pPr>
              <w:spacing w:after="0" w:line="260"/>
              <w:jc w:val="right"/>
            </w:pPr>
            <w:r>
              <w:rPr>
                <w:b w:val="false"/>
                <w:bCs w:val="false"/>
                <w:sz w:val="16"/>
                <w:szCs w:val="16"/>
              </w:rPr>
              <w:t xml:space="preserve">22 K</w:t>
            </w:r>
          </w:p>
        </w:tc>
        <w:tc>
          <w:tcPr>
            <w:tcW w:type="dxa" w:w="1508"/>
            <w:tcMar>
              <w:top w:type="dxa" w:w="60"/>
              <w:left w:type="dxa" w:w="90"/>
              <w:bottom w:type="dxa" w:w="60"/>
              <w:right w:type="dxa" w:w="90"/>
            </w:tcMar>
          </w:tcPr>
          <w:p>
            <w:pPr>
              <w:spacing w:after="0" w:line="260"/>
              <w:jc w:val="right"/>
            </w:pPr>
            <w:r>
              <w:rPr>
                <w:b w:val="false"/>
                <w:bCs w:val="false"/>
                <w:sz w:val="16"/>
                <w:szCs w:val="16"/>
              </w:rPr>
              <w:t xml:space="preserve">26 K</w:t>
            </w:r>
          </w:p>
        </w:tc>
        <w:tc>
          <w:tcPr>
            <w:tcW w:type="dxa" w:w="1508"/>
            <w:tcMar>
              <w:top w:type="dxa" w:w="60"/>
              <w:left w:type="dxa" w:w="90"/>
              <w:bottom w:type="dxa" w:w="60"/>
              <w:right w:type="dxa" w:w="90"/>
            </w:tcMar>
          </w:tcPr>
          <w:p>
            <w:pPr>
              <w:spacing w:after="0" w:line="260"/>
              <w:jc w:val="right"/>
            </w:pPr>
            <w:r>
              <w:rPr>
                <w:b w:val="false"/>
                <w:bCs w:val="false"/>
                <w:sz w:val="16"/>
                <w:szCs w:val="16"/>
              </w:rPr>
              <w:t xml:space="preserve">37 K</w:t>
            </w:r>
          </w:p>
        </w:tc>
        <w:tc>
          <w:tcPr>
            <w:tcW w:type="dxa" w:w="1509"/>
            <w:tcMar>
              <w:top w:type="dxa" w:w="60"/>
              <w:left w:type="dxa" w:w="90"/>
              <w:bottom w:type="dxa" w:w="60"/>
              <w:right w:type="dxa" w:w="90"/>
            </w:tcMar>
          </w:tcPr>
          <w:p>
            <w:pPr>
              <w:spacing w:after="0" w:line="260"/>
              <w:jc w:val="right"/>
            </w:pPr>
            <w:r>
              <w:rPr>
                <w:b w:val="false"/>
                <w:bCs w:val="false"/>
                <w:sz w:val="16"/>
                <w:szCs w:val="16"/>
              </w:rPr>
              <w:t xml:space="preserve">57 K</w:t>
            </w:r>
          </w:p>
        </w:tc>
      </w:tr>
      <w:tr>
        <w:trPr>
          <w:cantSplit/>
          <w:tblHeader w:val="false"/>
        </w:trPr>
        <w:tc>
          <w:tcPr>
            <w:tcW w:type="dxa" w:w="3695"/>
            <w:tcMar>
              <w:top w:type="dxa" w:w="60"/>
              <w:left w:type="dxa" w:w="90"/>
              <w:bottom w:type="dxa" w:w="60"/>
              <w:right w:type="dxa" w:w="90"/>
            </w:tcMar>
          </w:tcPr>
          <w:p>
            <w:pPr>
              <w:spacing w:after="0" w:line="260"/>
              <w:jc w:val="left"/>
            </w:pPr>
            <w:r>
              <w:rPr>
                <w:b w:val="false"/>
                <w:bCs w:val="false"/>
                <w:sz w:val="16"/>
                <w:szCs w:val="16"/>
              </w:rPr>
              <w:t xml:space="preserve">최상단 SMPS B</w:t>
            </w:r>
          </w:p>
        </w:tc>
        <w:tc>
          <w:tcPr>
            <w:tcW w:type="dxa" w:w="1686"/>
            <w:tcMar>
              <w:top w:type="dxa" w:w="60"/>
              <w:left w:type="dxa" w:w="90"/>
              <w:bottom w:type="dxa" w:w="60"/>
              <w:right w:type="dxa" w:w="90"/>
            </w:tcMar>
          </w:tcPr>
          <w:p>
            <w:pPr>
              <w:spacing w:after="0" w:line="260"/>
              <w:jc w:val="right"/>
            </w:pPr>
            <w:r>
              <w:rPr>
                <w:b w:val="false"/>
                <w:bCs w:val="false"/>
                <w:sz w:val="16"/>
                <w:szCs w:val="16"/>
              </w:rPr>
              <w:t xml:space="preserve">74°C</w:t>
            </w:r>
          </w:p>
        </w:tc>
        <w:tc>
          <w:tcPr>
            <w:tcW w:type="dxa" w:w="1508"/>
            <w:tcMar>
              <w:top w:type="dxa" w:w="60"/>
              <w:left w:type="dxa" w:w="90"/>
              <w:bottom w:type="dxa" w:w="60"/>
              <w:right w:type="dxa" w:w="90"/>
            </w:tcMar>
          </w:tcPr>
          <w:p>
            <w:pPr>
              <w:spacing w:after="0" w:line="260"/>
              <w:jc w:val="right"/>
            </w:pPr>
            <w:r>
              <w:rPr>
                <w:b w:val="false"/>
                <w:bCs w:val="false"/>
                <w:sz w:val="16"/>
                <w:szCs w:val="16"/>
              </w:rPr>
              <w:t xml:space="preserve">77°C</w:t>
            </w:r>
          </w:p>
        </w:tc>
        <w:tc>
          <w:tcPr>
            <w:tcW w:type="dxa" w:w="1508"/>
            <w:tcMar>
              <w:top w:type="dxa" w:w="60"/>
              <w:left w:type="dxa" w:w="90"/>
              <w:bottom w:type="dxa" w:w="60"/>
              <w:right w:type="dxa" w:w="90"/>
            </w:tcMar>
          </w:tcPr>
          <w:p>
            <w:pPr>
              <w:spacing w:after="0" w:line="260"/>
              <w:jc w:val="right"/>
            </w:pPr>
            <w:r>
              <w:rPr>
                <w:b w:val="false"/>
                <w:bCs w:val="false"/>
                <w:sz w:val="16"/>
                <w:szCs w:val="16"/>
              </w:rPr>
              <w:t xml:space="preserve">84°C</w:t>
            </w:r>
          </w:p>
        </w:tc>
        <w:tc>
          <w:tcPr>
            <w:tcW w:type="dxa" w:w="1509"/>
            <w:tcMar>
              <w:top w:type="dxa" w:w="60"/>
              <w:left w:type="dxa" w:w="90"/>
              <w:bottom w:type="dxa" w:w="60"/>
              <w:right w:type="dxa" w:w="90"/>
            </w:tcMar>
          </w:tcPr>
          <w:p>
            <w:pPr>
              <w:spacing w:after="0" w:line="260"/>
              <w:jc w:val="right"/>
            </w:pPr>
            <w:r>
              <w:rPr>
                <w:b w:val="false"/>
                <w:bCs w:val="false"/>
                <w:sz w:val="16"/>
                <w:szCs w:val="16"/>
              </w:rPr>
              <w:t xml:space="preserve">99°C</w:t>
            </w:r>
          </w:p>
        </w:tc>
      </w:tr>
    </w:tbl>
    <w:p>
      <w:pPr>
        <w:spacing w:after="80"/>
      </w:pPr>
    </w:p>
    <w:p>
      <w:pPr>
        <w:spacing w:after="160" w:before="60" w:line="276"/>
      </w:pPr>
      <w:r>
        <w:rPr>
          <w:color w:val="5A6771"/>
          <w:sz w:val="16"/>
          <w:szCs w:val="16"/>
        </w:rPr>
        <w:t xml:space="preserve">배기구 순면적은 열 1개(폭 500mm)당 공간 단면의 50~100%(벽 간격 200mm면 500~1,000cm²)까지 의미가 있고, 그 이상은 효과가 거의 없습니다. 팬 전력은 패널 열부하(약 600W)의 0.3~1.3%입니다. 아래 구간에서 나온 더운 공기를 위 구간이 다시 빨아들이는 효과는 0으로 계산했으므로, 실제로는 배기와 흡기 위치를 엇갈리게 해야 합니다.</w:t>
      </w:r>
    </w:p>
    <w:p>
      <w:pPr>
        <w:pStyle w:val="Heading2"/>
        <w:keepNext/>
        <w:spacing w:after="80" w:before="200"/>
      </w:pPr>
      <w:r>
        <w:rPr>
          <w:b/>
          <w:bCs/>
          <w:color w:val="1B2329"/>
          <w:sz w:val="22"/>
          <w:szCs w:val="22"/>
        </w:rPr>
        <w:t xml:space="preserve">권장 구성</w:t>
      </w:r>
    </w:p>
    <w:p>
      <w:pPr>
        <w:pStyle w:val="ListParagraph"/>
        <w:numPr>
          <w:ilvl w:val="0"/>
          <w:numId w:val="2"/>
        </w:numPr>
        <w:spacing w:after="80" w:line="290"/>
      </w:pPr>
      <w:r>
        <w:rPr>
          <w:b/>
          <w:bCs/>
          <w:sz w:val="19"/>
          <w:szCs w:val="19"/>
        </w:rPr>
        <w:t xml:space="preserve">방식:</w:t>
      </w:r>
      <w:r>
        <w:rPr>
          <w:sz w:val="19"/>
          <w:szCs w:val="19"/>
        </w:rPr>
        <w:t xml:space="preserve"> A안(경사 차단판 + 배열 끝단 루버). 입면에서 층별 띠를 받아들일 수 있으면 슬래브 라인은 B안 덕트, 층 중간은 A안 차단판으로 혼합</w:t>
      </w:r>
    </w:p>
    <w:p>
      <w:pPr>
        <w:pStyle w:val="ListParagraph"/>
        <w:numPr>
          <w:ilvl w:val="0"/>
          <w:numId w:val="2"/>
        </w:numPr>
        <w:spacing w:after="80" w:line="290"/>
      </w:pPr>
      <w:r>
        <w:rPr>
          <w:b/>
          <w:bCs/>
          <w:sz w:val="19"/>
          <w:szCs w:val="19"/>
        </w:rPr>
        <w:t xml:space="preserve">벽 쪽 공간:</w:t>
      </w:r>
      <w:r>
        <w:rPr>
          <w:sz w:val="19"/>
          <w:szCs w:val="19"/>
        </w:rPr>
        <w:t xml:space="preserve"> 200mm 이상(핀 함체 D는 100mm 공간에 들어가지 않음)</w:t>
      </w:r>
    </w:p>
    <w:p>
      <w:pPr>
        <w:pStyle w:val="ListParagraph"/>
        <w:numPr>
          <w:ilvl w:val="0"/>
          <w:numId w:val="2"/>
        </w:numPr>
        <w:spacing w:after="80" w:line="290"/>
      </w:pPr>
      <w:r>
        <w:rPr>
          <w:b/>
          <w:bCs/>
          <w:sz w:val="19"/>
          <w:szCs w:val="19"/>
        </w:rPr>
        <w:t xml:space="preserve">차단 간격:</w:t>
      </w:r>
      <w:r>
        <w:rPr>
          <w:sz w:val="19"/>
          <w:szCs w:val="19"/>
        </w:rPr>
        <w:t xml:space="preserve"> 1~2장마다. 차단판은 패널이 아니라 건물 서브프레임에 고정해서 패널 교체와 분리</w:t>
      </w:r>
    </w:p>
    <w:p>
      <w:pPr>
        <w:pStyle w:val="ListParagraph"/>
        <w:numPr>
          <w:ilvl w:val="0"/>
          <w:numId w:val="2"/>
        </w:numPr>
        <w:spacing w:after="80" w:line="290"/>
      </w:pPr>
      <w:r>
        <w:rPr>
          <w:b/>
          <w:bCs/>
          <w:sz w:val="19"/>
          <w:szCs w:val="19"/>
        </w:rPr>
        <w:t xml:space="preserve">배기구:</w:t>
      </w:r>
      <w:r>
        <w:rPr>
          <w:sz w:val="19"/>
          <w:szCs w:val="19"/>
        </w:rPr>
        <w:t xml:space="preserve"> 배열 양 끝에 방우 루버 + 메시, 열당 순면적 500~1,000cm². 위는 배기, 아래는 흡기로 나누고 사이에 분리 립</w:t>
      </w:r>
    </w:p>
    <w:p>
      <w:pPr>
        <w:pStyle w:val="ListParagraph"/>
        <w:numPr>
          <w:ilvl w:val="0"/>
          <w:numId w:val="2"/>
        </w:numPr>
        <w:spacing w:after="80" w:line="290"/>
      </w:pPr>
      <w:r>
        <w:rPr>
          <w:b/>
          <w:bCs/>
          <w:sz w:val="19"/>
          <w:szCs w:val="19"/>
        </w:rPr>
        <w:t xml:space="preserve">팬:</w:t>
      </w:r>
      <w:r>
        <w:rPr>
          <w:sz w:val="19"/>
          <w:szCs w:val="19"/>
        </w:rPr>
        <w:t xml:space="preserve"> 목표를 확실히 맞추려면 구간마다 소형 수평 팬(패널당 1~8W) + 고장 감시. 팬이 멈추면 자연 배출 + 휘도 감축으로 버팀</w:t>
      </w:r>
    </w:p>
    <w:p>
      <w:pPr>
        <w:pStyle w:val="Heading2"/>
        <w:keepNext/>
        <w:spacing w:after="80" w:before="200"/>
      </w:pPr>
      <w:r>
        <w:rPr>
          <w:b/>
          <w:bCs/>
          <w:color w:val="1B2329"/>
          <w:sz w:val="22"/>
          <w:szCs w:val="22"/>
        </w:rPr>
        <w:t xml:space="preserve">먼저 확인할 것</w:t>
      </w:r>
    </w:p>
    <w:p>
      <w:pPr>
        <w:pStyle w:val="ListParagraph"/>
        <w:numPr>
          <w:ilvl w:val="0"/>
          <w:numId w:val="2"/>
        </w:numPr>
        <w:spacing w:after="80" w:line="290"/>
      </w:pPr>
      <w:r>
        <w:rPr>
          <w:sz w:val="19"/>
          <w:szCs w:val="19"/>
        </w:rPr>
        <w:t xml:space="preserve">벽 쪽 공간의 실제 깊이와, 패널 열 사이가 가로로 이어져 있는지(브래킷·SMPS 함체가 막는 비율)</w:t>
      </w:r>
    </w:p>
    <w:p>
      <w:pPr>
        <w:pStyle w:val="ListParagraph"/>
        <w:numPr>
          <w:ilvl w:val="0"/>
          <w:numId w:val="2"/>
        </w:numPr>
        <w:spacing w:after="80" w:line="290"/>
      </w:pPr>
      <w:r>
        <w:rPr>
          <w:sz w:val="19"/>
          <w:szCs w:val="19"/>
        </w:rPr>
        <w:t xml:space="preserve">배열 폭과 끝단까지의 거리. 1m를 넘으면 가운데를 나눠야 함</w:t>
      </w:r>
    </w:p>
    <w:p>
      <w:pPr>
        <w:pStyle w:val="ListParagraph"/>
        <w:numPr>
          <w:ilvl w:val="0"/>
          <w:numId w:val="2"/>
        </w:numPr>
        <w:spacing w:after="80" w:line="290"/>
      </w:pPr>
      <w:r>
        <w:rPr>
          <w:sz w:val="19"/>
          <w:szCs w:val="19"/>
        </w:rPr>
        <w:t xml:space="preserve">배열 양 끝에 루버 띠(폭 100~200mm)를 둘 수 있는지 입면 협의</w:t>
      </w:r>
    </w:p>
    <w:p>
      <w:pPr>
        <w:pStyle w:val="ListParagraph"/>
        <w:numPr>
          <w:ilvl w:val="0"/>
          <w:numId w:val="2"/>
        </w:numPr>
        <w:spacing w:after="80" w:line="290"/>
      </w:pPr>
      <w:r>
        <w:rPr>
          <w:sz w:val="19"/>
          <w:szCs w:val="19"/>
        </w:rPr>
        <w:t xml:space="preserve">차단판을 고정할 서브프레임 위치, 차단판을 지나는 배선의 그로밋</w:t>
      </w:r>
    </w:p>
    <w:p>
      <w:pPr>
        <w:pStyle w:val="ListParagraph"/>
        <w:numPr>
          <w:ilvl w:val="0"/>
          <w:numId w:val="2"/>
        </w:numPr>
        <w:spacing w:after="80" w:line="290"/>
      </w:pPr>
      <w:r>
        <w:rPr>
          <w:sz w:val="19"/>
          <w:szCs w:val="19"/>
        </w:rPr>
        <w:t xml:space="preserve">건물 모서리 풍압 자료(역류·풍력 이용 검토용)</w:t>
      </w: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수평 배기는 효과가 분명합니다. 최상단 SMPS가 85~94°C에서 60~66°C로 내려갑니다. 다만 자연 배출만으로는 무풍 한낮에 목표를 넘으므로, </w:t>
      </w:r>
      <w:r>
        <w:rPr>
          <w:b/>
          <w:bCs/>
          <w:sz w:val="18"/>
          <w:szCs w:val="18"/>
        </w:rPr>
        <w:t xml:space="preserve">A안 + 벽 쪽 공간 200mm + 1~2장마다 차단 + 핀 함체 D</w:t>
      </w:r>
      <w:r>
        <w:rPr>
          <w:sz w:val="18"/>
          <w:szCs w:val="18"/>
        </w:rPr>
        <w:t xml:space="preserve">를 기본으로 하고, 소형 수평 팬을 추가 옵션으로 두는 것을 권합니다.</w:t>
      </w:r>
    </w:p>
    <w:p>
      <w:pPr>
        <w:pStyle w:val="Heading1"/>
        <w:keepNext/>
        <w:pBdr>
          <w:bottom w:val="single" w:color="0F4C5C" w:sz="8" w:space="4"/>
        </w:pBdr>
        <w:spacing w:after="140" w:before="360"/>
      </w:pPr>
      <w:r>
        <w:rPr>
          <w:b/>
          <w:bCs/>
          <w:color w:val="0F4C5C"/>
          <w:sz w:val="28"/>
          <w:szCs w:val="28"/>
        </w:rPr>
        <w:t xml:space="preserve">12  검토 항목 (위치 · 문제점 · 예상 현상 · 개선 검토 사항)</w:t>
      </w:r>
    </w:p>
    <w:p>
      <w:pPr>
        <w:spacing w:after="160" w:before="60" w:line="276"/>
      </w:pPr>
      <w:r>
        <w:rPr>
          <w:b/>
          <w:bCs/>
          <w:color w:val="0F4C5C"/>
          <w:sz w:val="16"/>
          <w:szCs w:val="16"/>
        </w:rPr>
        <w:t xml:space="preserve">[추가]</w:t>
      </w:r>
      <w:r>
        <w:rPr>
          <w:color w:val="5A6771"/>
          <w:sz w:val="16"/>
          <w:szCs w:val="16"/>
        </w:rPr>
        <w:t xml:space="preserve"> v1 요청서에 없던 항목 · </w:t>
      </w:r>
      <w:r>
        <w:rPr>
          <w:b/>
          <w:bCs/>
          <w:color w:val="0F4C5C"/>
          <w:sz w:val="16"/>
          <w:szCs w:val="16"/>
        </w:rPr>
        <w:t xml:space="preserve">[수정]</w:t>
      </w:r>
      <w:r>
        <w:rPr>
          <w:color w:val="5A6771"/>
          <w:sz w:val="16"/>
          <w:szCs w:val="16"/>
        </w:rPr>
        <w:t xml:space="preserve"> 새 조건으로 바뀐 항목</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697"/>
        <w:gridCol w:w="1841"/>
        <w:gridCol w:w="2325"/>
        <w:gridCol w:w="2521"/>
        <w:gridCol w:w="2522"/>
      </w:tblGrid>
      <w:tr>
        <w:trPr>
          <w:cantSplit/>
          <w:tblHeader/>
        </w:trPr>
        <w:tc>
          <w:tcPr>
            <w:tcW w:type="dxa" w:w="697"/>
            <w:shd w:fill="EEF1F3" w:color="auto" w:val="clear"/>
            <w:tcMar>
              <w:top w:type="dxa" w:w="60"/>
              <w:left w:type="dxa" w:w="90"/>
              <w:bottom w:type="dxa" w:w="60"/>
              <w:right w:type="dxa" w:w="90"/>
            </w:tcMar>
          </w:tcPr>
          <w:p>
            <w:pPr>
              <w:spacing w:after="0" w:line="260"/>
              <w:jc w:val="left"/>
            </w:pPr>
            <w:r>
              <w:rPr>
                <w:b/>
                <w:bCs/>
                <w:sz w:val="16"/>
                <w:szCs w:val="16"/>
              </w:rPr>
              <w:t xml:space="preserve">#</w:t>
            </w:r>
          </w:p>
        </w:tc>
        <w:tc>
          <w:tcPr>
            <w:tcW w:type="dxa" w:w="1841"/>
            <w:shd w:fill="EEF1F3" w:color="auto" w:val="clear"/>
            <w:tcMar>
              <w:top w:type="dxa" w:w="60"/>
              <w:left w:type="dxa" w:w="90"/>
              <w:bottom w:type="dxa" w:w="60"/>
              <w:right w:type="dxa" w:w="90"/>
            </w:tcMar>
          </w:tcPr>
          <w:p>
            <w:pPr>
              <w:spacing w:after="0" w:line="260"/>
              <w:jc w:val="left"/>
            </w:pPr>
            <w:r>
              <w:rPr>
                <w:b/>
                <w:bCs/>
                <w:sz w:val="16"/>
                <w:szCs w:val="16"/>
              </w:rPr>
              <w:t xml:space="preserve">검토 위치</w:t>
            </w:r>
          </w:p>
        </w:tc>
        <w:tc>
          <w:tcPr>
            <w:tcW w:type="dxa" w:w="2325"/>
            <w:shd w:fill="EEF1F3" w:color="auto" w:val="clear"/>
            <w:tcMar>
              <w:top w:type="dxa" w:w="60"/>
              <w:left w:type="dxa" w:w="90"/>
              <w:bottom w:type="dxa" w:w="60"/>
              <w:right w:type="dxa" w:w="90"/>
            </w:tcMar>
          </w:tcPr>
          <w:p>
            <w:pPr>
              <w:spacing w:after="0" w:line="260"/>
              <w:jc w:val="left"/>
            </w:pPr>
            <w:r>
              <w:rPr>
                <w:b/>
                <w:bCs/>
                <w:sz w:val="16"/>
                <w:szCs w:val="16"/>
              </w:rPr>
              <w:t xml:space="preserve">문제점</w:t>
            </w:r>
          </w:p>
        </w:tc>
        <w:tc>
          <w:tcPr>
            <w:tcW w:type="dxa" w:w="2521"/>
            <w:shd w:fill="EEF1F3" w:color="auto" w:val="clear"/>
            <w:tcMar>
              <w:top w:type="dxa" w:w="60"/>
              <w:left w:type="dxa" w:w="90"/>
              <w:bottom w:type="dxa" w:w="60"/>
              <w:right w:type="dxa" w:w="90"/>
            </w:tcMar>
          </w:tcPr>
          <w:p>
            <w:pPr>
              <w:spacing w:after="0" w:line="260"/>
              <w:jc w:val="left"/>
            </w:pPr>
            <w:r>
              <w:rPr>
                <w:b/>
                <w:bCs/>
                <w:sz w:val="16"/>
                <w:szCs w:val="16"/>
              </w:rPr>
              <w:t xml:space="preserve">예상 현상</w:t>
            </w:r>
          </w:p>
        </w:tc>
        <w:tc>
          <w:tcPr>
            <w:tcW w:type="dxa" w:w="2522"/>
            <w:shd w:fill="EEF1F3" w:color="auto" w:val="clear"/>
            <w:tcMar>
              <w:top w:type="dxa" w:w="60"/>
              <w:left w:type="dxa" w:w="90"/>
              <w:bottom w:type="dxa" w:w="60"/>
              <w:right w:type="dxa" w:w="90"/>
            </w:tcMar>
          </w:tcPr>
          <w:p>
            <w:pPr>
              <w:spacing w:after="0" w:line="260"/>
              <w:jc w:val="left"/>
            </w:pPr>
            <w:r>
              <w:rPr>
                <w:b/>
                <w:bCs/>
                <w:sz w:val="16"/>
                <w:szCs w:val="16"/>
              </w:rPr>
              <w:t xml:space="preserve">개선 검토 사항</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1-1</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FPCB 90° 굴곡부 / 프레임·슬롯 모서리 </w:t>
            </w:r>
            <w:r>
              <w:rPr>
                <w:b/>
                <w:bCs/>
                <w:color w:val="0F4C5C"/>
                <w:sz w:val="16"/>
                <w:szCs w:val="16"/>
              </w:rPr>
              <w:t xml:space="preserve">[수정]</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30×100mm FPCB 11개가 윗면 프레임을 지나며 꺾임. 절단면 버와 날카로운 모서리</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풍진동·열팽창으로 커버레이 마모 → 도체 노출, 단락·단선</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슬롯 모서리 R0.5 이상 또는 C0.5, 디버링 검사. EPDM U형 엣지 트림. 개별 또는 2~3개 단위 슬롯. 굴곡 R은 두께 10배 이상. 굴곡 지그로 R을 일정하게</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1-2</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FPCB 실리콘 피복 </w:t>
            </w:r>
            <w:r>
              <w:rPr>
                <w:b/>
                <w:bCs/>
                <w:color w:val="0F4C5C"/>
                <w:sz w:val="16"/>
                <w:szCs w:val="16"/>
              </w:rPr>
              <w:t xml:space="preserve">[수정]</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피복 범위·재질 미정</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초산형이면 구리 부식. 굴곡부를 덮으면 경계에서 크랙</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중성(알콕시)형, 저분자 실록산. 굴곡 R 구간 ±3mm는 비우거나 저경도. 슬롯 접촉부는 피복이나 PI 테이프. 패널 쪽 커넥터는 포팅이나 개스킷 커버</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1-3</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FPCB 길이·배열 </w:t>
            </w:r>
            <w:r>
              <w:rPr>
                <w:b/>
                <w:bCs/>
                <w:color w:val="0F4C5C"/>
                <w:sz w:val="16"/>
                <w:szCs w:val="16"/>
              </w:rPr>
              <w:t xml:space="preserve">[추가]</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100mm 안에서 굴곡·관통 후 여유 40~60mm. 11개 × 30mm = 330mm 폭</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탈착 여유가 없어 현 구조에서는 SMPS 교체 시 FPCB 분리 필요. 1안에서는 Hub 위치에 따라 길이 부족</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FPCB 경로 단면도 요청. 1안이면 Hub를 판 뿌리에 패널과 평행하게, 아니면 150mm 이상 재설계. 피치 확정, 번호 실크와 커넥터 키잉, 위치결정 핀</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1-4</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공기층 윗부분 (FPCB 관통 구간) </w:t>
            </w:r>
            <w:r>
              <w:rPr>
                <w:b/>
                <w:bCs/>
                <w:color w:val="0F4C5C"/>
                <w:sz w:val="16"/>
                <w:szCs w:val="16"/>
              </w:rPr>
              <w:t xml:space="preserve">[추가]</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윗면이 막혀 덥고 습한 공기가 모임</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야간 결로가 FPCB와 패널 커넥터로 떨어짐 → 부식</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2안으로 공기층을 150mm로 줄이거나 1안으로 없앰. 관통부 직전 U자 drip loop. 위쪽 50~80mm 구간 피복·코팅. Hub 함체를 윗면 프레임 바로 아래에 붙여 FPCB 외부 노출을 없앰</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2-1</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Hub·SMPS 밀폐 함체 </w:t>
            </w:r>
            <w:r>
              <w:rPr>
                <w:b/>
                <w:bCs/>
                <w:color w:val="0F4C5C"/>
                <w:sz w:val="16"/>
                <w:szCs w:val="16"/>
              </w:rPr>
              <w:t xml:space="preserve">[수정]</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SMPS 손실 약 55W가 밀폐 함체 안에 갇힘. 함체가 패널 열을 받는 Al판에 붙어 있음</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케이스 약 87°C(70~117) → 디레이팅, 오동작, 수명 단축</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2안: SMPS를 세로 핀 함체로 분리(B 59°C / D 54°C). 1안이면 써멀패드와 세로 핀 필수(약 62°C). 장기적으로 3안</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2-2</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하단 개방 공기층 (500×20×300) </w:t>
            </w:r>
            <w:r>
              <w:rPr>
                <w:b/>
                <w:bCs/>
                <w:color w:val="0F4C5C"/>
                <w:sz w:val="16"/>
                <w:szCs w:val="16"/>
              </w:rPr>
              <w:t xml:space="preserve">[수정]</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출구가 없는 막힌 공간. 윗면·옆면·뒷면 모두 개구 불가</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공기층 약 84°C, PV 약 95°C</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2안으로 공기층 높이를 150mm로 줄여 뜨거운 면적을 절반으로. 1안이면 공기층 자체가 없어짐</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2-3</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벽 쪽 공간 (세로 연속 배치)</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패널마다 뒤로 230~250W를 내보내고, 핀 함체가 공간 일부를 막음</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막힌 채 16장이 이어지면 최상단 뒤 공기 +30~40K, SMPS 85~94°C(벽 간격 100mm면 120°C)</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A안: 1~2장마다 경사 차단판 + 배열 양 끝 루버(열당 순면적 500~1,000cm²)로 수평 배기. 벽 간격 200mm 이상, 핀 함체 D. 필요 시 소형 수평 팬(11장)</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2-4</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LED 유리층 </w:t>
            </w:r>
            <w:r>
              <w:rPr>
                <w:b/>
                <w:bCs/>
                <w:color w:val="0F4C5C"/>
                <w:sz w:val="16"/>
                <w:szCs w:val="16"/>
              </w:rPr>
              <w:t xml:space="preserve">[추가]</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공기층 구간 전면 유리층이 계산상 90°C 안팎</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LED 필름, OCA 접착층, 커넥터 허용 온도 초과 가능</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업체에 각 소재 허용 온도 확인. 온도 연동 휘도 제한(예: 패널 65°C부터 단계적으로)</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2-5</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밀폐 함체 결로</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주야 온도차로 함체가 호흡함</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습기 유입 → 결로, 부식</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ePTFE 압력평형 벤트, 최저점 배수공, 컨포멀 코팅, IP65 이상, 커넥터 하향 배치</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3-1</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SMPS·5V 연결 (XT90 ×4 + 실리콘 10AWG)</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SMPS당 40A를 XT90 2개로 나눠 커넥터당 20A. 방수·잠금 없음</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정상 운전은 여유(75°C에서 하우징 94~99°C). 커넥터 1개가 풀리면 같은 SMPS의 나머지 1개에 40A → 146°C 이상, 용융 위험</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XT90H 4개(SMPS당 2개), 실리콘 10AWG 0.5m, 두 SMPS 5V를 묶지 않음. 결합부 브래킷·P-클램프 고정, 회로별 30A 퓨즈나 NTC 온도 감시, SMPS당 40A 휘도 상한. 출하 시 mΩ 측정과 열화상 검사(10장)</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3-2</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PV 직류와 LED 저전압</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PV 수백 V 이상과 5V(3안이면 48V)가 같은 공간</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절연 파괴, DC 아크, 화재</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PV 전용 케이블·커넥터, 격벽, 등전위 접지. 합지 후 PV 인증 유효성 확인</w:t>
            </w:r>
          </w:p>
        </w:tc>
      </w:tr>
      <w:tr>
        <w:trPr>
          <w:cantSplit/>
          <w:tblHeader w:val="false"/>
        </w:trPr>
        <w:tc>
          <w:tcPr>
            <w:tcW w:type="dxa" w:w="697"/>
            <w:tcMar>
              <w:top w:type="dxa" w:w="60"/>
              <w:left w:type="dxa" w:w="90"/>
              <w:bottom w:type="dxa" w:w="60"/>
              <w:right w:type="dxa" w:w="90"/>
            </w:tcMar>
          </w:tcPr>
          <w:p>
            <w:pPr>
              <w:spacing w:after="0" w:line="260"/>
              <w:jc w:val="right"/>
            </w:pPr>
            <w:r>
              <w:rPr>
                <w:b w:val="false"/>
                <w:bCs w:val="false"/>
                <w:sz w:val="16"/>
                <w:szCs w:val="16"/>
              </w:rPr>
              <w:t xml:space="preserve">3-3</w:t>
            </w:r>
          </w:p>
        </w:tc>
        <w:tc>
          <w:tcPr>
            <w:tcW w:type="dxa" w:w="1841"/>
            <w:tcMar>
              <w:top w:type="dxa" w:w="60"/>
              <w:left w:type="dxa" w:w="90"/>
              <w:bottom w:type="dxa" w:w="60"/>
              <w:right w:type="dxa" w:w="90"/>
            </w:tcMar>
          </w:tcPr>
          <w:p>
            <w:pPr>
              <w:spacing w:after="0" w:line="260"/>
              <w:jc w:val="left"/>
            </w:pPr>
            <w:r>
              <w:rPr>
                <w:b w:val="false"/>
                <w:bCs w:val="false"/>
                <w:sz w:val="16"/>
                <w:szCs w:val="16"/>
              </w:rPr>
              <w:t xml:space="preserve">외벽 AC 입력 SMPS (장기) </w:t>
            </w:r>
            <w:r>
              <w:rPr>
                <w:b/>
                <w:bCs/>
                <w:color w:val="0F4C5C"/>
                <w:sz w:val="16"/>
                <w:szCs w:val="16"/>
              </w:rPr>
              <w:t xml:space="preserve">[추가]</w:t>
            </w:r>
          </w:p>
        </w:tc>
        <w:tc>
          <w:tcPr>
            <w:tcW w:type="dxa" w:w="2325"/>
            <w:tcMar>
              <w:top w:type="dxa" w:w="60"/>
              <w:left w:type="dxa" w:w="90"/>
              <w:bottom w:type="dxa" w:w="60"/>
              <w:right w:type="dxa" w:w="90"/>
            </w:tcMar>
          </w:tcPr>
          <w:p>
            <w:pPr>
              <w:spacing w:after="0" w:line="260"/>
              <w:jc w:val="left"/>
            </w:pPr>
            <w:r>
              <w:rPr>
                <w:b w:val="false"/>
                <w:bCs w:val="false"/>
                <w:sz w:val="16"/>
                <w:szCs w:val="16"/>
              </w:rPr>
              <w:t xml:space="preserve">AC 입력, PFC, 고압 전해콘덴서가 외벽에 있음</w:t>
            </w:r>
          </w:p>
        </w:tc>
        <w:tc>
          <w:tcPr>
            <w:tcW w:type="dxa" w:w="2521"/>
            <w:tcMar>
              <w:top w:type="dxa" w:w="60"/>
              <w:left w:type="dxa" w:w="90"/>
              <w:bottom w:type="dxa" w:w="60"/>
              <w:right w:type="dxa" w:w="90"/>
            </w:tcMar>
          </w:tcPr>
          <w:p>
            <w:pPr>
              <w:spacing w:after="0" w:line="260"/>
              <w:jc w:val="left"/>
            </w:pPr>
            <w:r>
              <w:rPr>
                <w:b w:val="false"/>
                <w:bCs w:val="false"/>
                <w:sz w:val="16"/>
                <w:szCs w:val="16"/>
              </w:rPr>
              <w:t xml:space="preserve">옥외 고장원, 고소 정비, 감전 위험</w:t>
            </w:r>
          </w:p>
        </w:tc>
        <w:tc>
          <w:tcPr>
            <w:tcW w:type="dxa" w:w="2522"/>
            <w:tcMar>
              <w:top w:type="dxa" w:w="60"/>
              <w:left w:type="dxa" w:w="90"/>
              <w:bottom w:type="dxa" w:w="60"/>
              <w:right w:type="dxa" w:w="90"/>
            </w:tcMar>
          </w:tcPr>
          <w:p>
            <w:pPr>
              <w:spacing w:after="0" w:line="260"/>
              <w:jc w:val="left"/>
            </w:pPr>
            <w:r>
              <w:rPr>
                <w:b w:val="false"/>
                <w:bCs w:val="false"/>
                <w:sz w:val="16"/>
                <w:szCs w:val="16"/>
              </w:rPr>
              <w:t xml:space="preserve">3안: 48V 배전 + 분전반 실내, 패널에는 DC-DC만. 지금은 2안 함체와 DC-DC 함체 장착 호환만 확보</w:t>
            </w:r>
          </w:p>
        </w:tc>
      </w:tr>
    </w:tbl>
    <w:p>
      <w:pPr>
        <w:spacing w:after="80"/>
      </w:pPr>
    </w:p>
    <w:p>
      <w:pPr>
        <w:pStyle w:val="Heading1"/>
        <w:keepNext/>
        <w:pBdr>
          <w:bottom w:val="single" w:color="0F4C5C" w:sz="8" w:space="4"/>
        </w:pBdr>
        <w:spacing w:after="140" w:before="360"/>
      </w:pPr>
      <w:r>
        <w:rPr>
          <w:b/>
          <w:bCs/>
          <w:color w:val="0F4C5C"/>
          <w:sz w:val="28"/>
          <w:szCs w:val="28"/>
        </w:rPr>
        <w:t xml:space="preserve">13  우리 요청사항 수정 제안</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2522"/>
        <w:gridCol w:w="3692"/>
        <w:gridCol w:w="3692"/>
      </w:tblGrid>
      <w:tr>
        <w:trPr>
          <w:cantSplit/>
          <w:tblHeader/>
        </w:trPr>
        <w:tc>
          <w:tcPr>
            <w:tcW w:type="dxa" w:w="2522"/>
            <w:shd w:fill="EEF1F3" w:color="auto" w:val="clear"/>
            <w:tcMar>
              <w:top w:type="dxa" w:w="60"/>
              <w:left w:type="dxa" w:w="90"/>
              <w:bottom w:type="dxa" w:w="60"/>
              <w:right w:type="dxa" w:w="90"/>
            </w:tcMar>
          </w:tcPr>
          <w:p>
            <w:pPr>
              <w:spacing w:after="0" w:line="260"/>
              <w:jc w:val="left"/>
            </w:pPr>
            <w:r>
              <w:rPr>
                <w:b/>
                <w:bCs/>
                <w:sz w:val="16"/>
                <w:szCs w:val="16"/>
              </w:rPr>
              <w:t xml:space="preserve">기존 요청</w:t>
            </w:r>
          </w:p>
        </w:tc>
        <w:tc>
          <w:tcPr>
            <w:tcW w:type="dxa" w:w="3692"/>
            <w:shd w:fill="EEF1F3" w:color="auto" w:val="clear"/>
            <w:tcMar>
              <w:top w:type="dxa" w:w="60"/>
              <w:left w:type="dxa" w:w="90"/>
              <w:bottom w:type="dxa" w:w="60"/>
              <w:right w:type="dxa" w:w="90"/>
            </w:tcMar>
          </w:tcPr>
          <w:p>
            <w:pPr>
              <w:spacing w:after="0" w:line="260"/>
              <w:jc w:val="left"/>
            </w:pPr>
            <w:r>
              <w:rPr>
                <w:b/>
                <w:bCs/>
                <w:sz w:val="16"/>
                <w:szCs w:val="16"/>
              </w:rPr>
              <w:t xml:space="preserve">수정 제안</w:t>
            </w:r>
          </w:p>
        </w:tc>
        <w:tc>
          <w:tcPr>
            <w:tcW w:type="dxa" w:w="3692"/>
            <w:shd w:fill="EEF1F3" w:color="auto" w:val="clear"/>
            <w:tcMar>
              <w:top w:type="dxa" w:w="60"/>
              <w:left w:type="dxa" w:w="90"/>
              <w:bottom w:type="dxa" w:w="60"/>
              <w:right w:type="dxa" w:w="90"/>
            </w:tcMar>
          </w:tcPr>
          <w:p>
            <w:pPr>
              <w:spacing w:after="0" w:line="260"/>
              <w:jc w:val="left"/>
            </w:pPr>
            <w:r>
              <w:rPr>
                <w:b/>
                <w:bCs/>
                <w:sz w:val="16"/>
                <w:szCs w:val="16"/>
              </w:rPr>
              <w:t xml:space="preserve">근거 (계산)</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한여름에도 50°C 내외 유지</w:t>
            </w:r>
          </w:p>
        </w:tc>
        <w:tc>
          <w:tcPr>
            <w:tcW w:type="dxa" w:w="3692"/>
            <w:tcMar>
              <w:top w:type="dxa" w:w="60"/>
              <w:left w:type="dxa" w:w="90"/>
              <w:bottom w:type="dxa" w:w="60"/>
              <w:right w:type="dxa" w:w="90"/>
            </w:tcMar>
          </w:tcPr>
          <w:p>
            <w:pPr>
              <w:spacing w:after="0" w:line="260"/>
              <w:jc w:val="left"/>
            </w:pPr>
            <w:r>
              <w:rPr>
                <w:b/>
                <w:bCs/>
                <w:sz w:val="16"/>
                <w:szCs w:val="16"/>
              </w:rPr>
              <w:t xml:space="preserve">외기 38°C, 일사 650W/m², 무풍, 400W, 2시간 열평형에서:</w:t>
            </w:r>
            <w:r>
              <w:rPr>
                <w:b w:val="false"/>
                <w:bCs w:val="false"/>
                <w:sz w:val="16"/>
                <w:szCs w:val="16"/>
              </w:rPr>
              <w:t xml:space="preserve"> 팬 정지 상태에서도 SMPS 케이스 ≤60°C, 팬 동작 시 ≤50°C, 전해콘덴서 ≤75°C</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자연대류만으로는 최선(D안)도 약 54°C(보수 60°C). 50°C 이하는 팬을 써야 안정적으로 도달</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단열재로 복사열 차단</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보조 수단으로 둡니다. 핵심은 SMPS 열을 핀으로 바깥 공기에 내보내는 것</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복사 차단 효과는 −2K 내외. SMPS 자체 손실만으로 74.5°C</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SMPS를 패널과 이격 (커버 수직 배치)</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1안(뒷판 수직)은 </w:t>
            </w:r>
            <w:r>
              <w:rPr>
                <w:b/>
                <w:bCs/>
                <w:sz w:val="16"/>
                <w:szCs w:val="16"/>
              </w:rPr>
              <w:t xml:space="preserve">써멀패드와 세로 핀을 반드시 함께</w:t>
            </w:r>
            <w:r>
              <w:rPr>
                <w:b w:val="false"/>
                <w:bCs w:val="false"/>
                <w:sz w:val="16"/>
                <w:szCs w:val="16"/>
              </w:rPr>
              <w:t xml:space="preserve"> 적용. 벽 간격 250mm 이상과 교체 접근 경로가 있을 때만. 그렇지 않으면 2안</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함체 그대로 세우면 −3K(84°C). 핀을 달면 약 62°C</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통기 구조 검토</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공기층 윗면·옆면·뒷면은 개구 불가. 2안으로 공기층 높이를 150mm로 줄이고, 벽 쪽 공간은 200mm 이상 확보해 1~2장마다 경사 차단판 + 배열 끝단 루버로 수평 배기</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공기층 −2K, 뜨거운 면적 절반. 막힌 채 이어지면 최상단 +30~40K, 수평 배기 시 최상단 SMPS 약 60°C(11장)</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SMPS 별도 커버, 방수·방열 알루미늄, 히트싱크</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2안: 세로 핀 일체형 Al 함체. 베이스 300×250 이상, 핀 높이 40~50, 두께 2, 간격 10.5mm. IP65 이상 + ePTFE 벤트</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B안 59°C, D안 54°C</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히트싱크에 방수 fan</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팬은 50°C 목표를 위한 보조로 사용(IP68, 회전수 감시). 팬이 멈춰도 60°C 이하가 되도록 핀 설계</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팬 사용 시 46°C, 미사용 시 54~59°C</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SMPS 2년 내 교체 가능</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목표 교체 주기 5년 이상(장수명 콘덴서 + 케이스 60°C 이하). 교체 단위는 SMPS 함체 원터치. 장기적으로는 3안으로 정류기를 실내로</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케이스 87°C와 57°C는 콘덴서 수명이 약 8배 차이(10°C마다 2배)</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(v1 장기안 재추가)</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3안: 48V 배전 + 분전반 실내 이전. 지금은 2안 함체를 DC-DC 함체로 바꿀 수 있게 장착 인터페이스 표준화</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패널 쪽 발열 55→19W, 정류기 실내 정비</w:t>
            </w:r>
          </w:p>
        </w:tc>
      </w:tr>
      <w:tr>
        <w:trPr>
          <w:cantSplit/>
          <w:tblHeader w:val="false"/>
        </w:trPr>
        <w:tc>
          <w:tcPr>
            <w:tcW w:type="dxa" w:w="2522"/>
            <w:tcMar>
              <w:top w:type="dxa" w:w="60"/>
              <w:left w:type="dxa" w:w="90"/>
              <w:bottom w:type="dxa" w:w="60"/>
              <w:right w:type="dxa" w:w="90"/>
            </w:tcMar>
          </w:tcPr>
          <w:p>
            <w:pPr>
              <w:spacing w:after="0" w:line="260"/>
              <w:jc w:val="left"/>
            </w:pPr>
            <w:r>
              <w:rPr>
                <w:b w:val="false"/>
                <w:bCs w:val="false"/>
                <w:sz w:val="16"/>
                <w:szCs w:val="16"/>
              </w:rPr>
              <w:t xml:space="preserve">FPCB 실리콘 위치 공유</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위치, 재질(중성 알콕시), 두께, 굴곡 R, 보강판, 관통부 실링 방식, 경로 단면도까지 표기</w:t>
            </w:r>
          </w:p>
        </w:tc>
        <w:tc>
          <w:tcPr>
            <w:tcW w:type="dxa" w:w="3692"/>
            <w:tcMar>
              <w:top w:type="dxa" w:w="60"/>
              <w:left w:type="dxa" w:w="90"/>
              <w:bottom w:type="dxa" w:w="60"/>
              <w:right w:type="dxa" w:w="90"/>
            </w:tcMar>
          </w:tcPr>
          <w:p>
            <w:pPr>
              <w:spacing w:after="0" w:line="260"/>
              <w:jc w:val="left"/>
            </w:pPr>
            <w:r>
              <w:rPr>
                <w:b w:val="false"/>
                <w:bCs w:val="false"/>
                <w:sz w:val="16"/>
                <w:szCs w:val="16"/>
              </w:rPr>
              <w:t xml:space="preserve">FPCB 여유 길이 40~60mm, 윗부분 결로 구간</w:t>
            </w:r>
          </w:p>
        </w:tc>
      </w:tr>
    </w:tbl>
    <w:p>
      <w:pPr>
        <w:spacing w:after="80"/>
      </w:pPr>
    </w:p>
    <w:p>
      <w:pPr>
        <w:pBdr>
          <w:left w:val="single" w:color="9A6700" w:sz="18" w:space="6"/>
        </w:pBdr>
        <w:shd w:fill="FBF1D6" w:color="auto" w:val="clear"/>
        <w:spacing w:after="160" w:before="120" w:line="300"/>
      </w:pPr>
      <w:r>
        <w:rPr>
          <w:b/>
          <w:bCs/>
          <w:sz w:val="18"/>
          <w:szCs w:val="18"/>
        </w:rPr>
        <w:t xml:space="preserve">중재 의견:</w:t>
      </w:r>
      <w:r>
        <w:rPr>
          <w:sz w:val="18"/>
          <w:szCs w:val="18"/>
        </w:rPr>
        <w:t xml:space="preserve"> 열계산 쪽은 자연대류를 우선하라고 했고, 우리 요청서는 팬 부착을 요구합니다. 계산으로 보면 50°C 이하는 팬 없이 안정적으로 도달하기 어렵습니다. 그래서 </w:t>
      </w:r>
      <w:r>
        <w:rPr>
          <w:b/>
          <w:bCs/>
          <w:sz w:val="18"/>
          <w:szCs w:val="18"/>
        </w:rPr>
        <w:t xml:space="preserve">팬은 유지하되, 팬이 고장 나도 60°C 이하로 버티는 자연대류 설계를 합격 조건</w:t>
      </w:r>
      <w:r>
        <w:rPr>
          <w:sz w:val="18"/>
          <w:szCs w:val="18"/>
        </w:rPr>
        <w:t xml:space="preserve">으로 두는 것으로 합쳤습니다.</w:t>
      </w:r>
    </w:p>
    <w:p>
      <w:pPr>
        <w:pStyle w:val="Heading1"/>
        <w:keepNext/>
        <w:pBdr>
          <w:bottom w:val="single" w:color="0F4C5C" w:sz="8" w:space="4"/>
        </w:pBdr>
        <w:spacing w:after="140" w:before="360"/>
      </w:pPr>
      <w:r>
        <w:rPr>
          <w:b/>
          <w:bCs/>
          <w:color w:val="0F4C5C"/>
          <w:sz w:val="28"/>
          <w:szCs w:val="28"/>
        </w:rPr>
        <w:t xml:space="preserve">14  유지보수 문의 보강</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729"/>
        <w:gridCol w:w="1934"/>
        <w:gridCol w:w="1800"/>
        <w:gridCol w:w="2446"/>
        <w:gridCol w:w="1997"/>
      </w:tblGrid>
      <w:tr>
        <w:trPr>
          <w:cantSplit/>
          <w:tblHeader/>
        </w:trPr>
        <w:tc>
          <w:tcPr>
            <w:tcW w:type="dxa" w:w="1729"/>
            <w:shd w:fill="EEF1F3" w:color="auto" w:val="clear"/>
            <w:tcMar>
              <w:top w:type="dxa" w:w="60"/>
              <w:left w:type="dxa" w:w="90"/>
              <w:bottom w:type="dxa" w:w="60"/>
              <w:right w:type="dxa" w:w="90"/>
            </w:tcMar>
          </w:tcPr>
          <w:p>
            <w:pPr>
              <w:spacing w:after="0" w:line="260"/>
              <w:jc w:val="left"/>
            </w:pPr>
          </w:p>
        </w:tc>
        <w:tc>
          <w:tcPr>
            <w:tcW w:type="dxa" w:w="1934"/>
            <w:shd w:fill="EEF1F3" w:color="auto" w:val="clear"/>
            <w:tcMar>
              <w:top w:type="dxa" w:w="60"/>
              <w:left w:type="dxa" w:w="90"/>
              <w:bottom w:type="dxa" w:w="60"/>
              <w:right w:type="dxa" w:w="90"/>
            </w:tcMar>
          </w:tcPr>
          <w:p>
            <w:pPr>
              <w:spacing w:after="0" w:line="260"/>
              <w:jc w:val="left"/>
            </w:pPr>
            <w:r>
              <w:rPr>
                <w:b/>
                <w:bCs/>
                <w:sz w:val="16"/>
                <w:szCs w:val="16"/>
              </w:rPr>
              <w:t xml:space="preserve">① 패널 단위 교체</w:t>
            </w:r>
          </w:p>
        </w:tc>
        <w:tc>
          <w:tcPr>
            <w:tcW w:type="dxa" w:w="1800"/>
            <w:shd w:fill="EEF1F3" w:color="auto" w:val="clear"/>
            <w:tcMar>
              <w:top w:type="dxa" w:w="60"/>
              <w:left w:type="dxa" w:w="90"/>
              <w:bottom w:type="dxa" w:w="60"/>
              <w:right w:type="dxa" w:w="90"/>
            </w:tcMar>
          </w:tcPr>
          <w:p>
            <w:pPr>
              <w:spacing w:after="0" w:line="260"/>
              <w:jc w:val="left"/>
            </w:pPr>
            <w:r>
              <w:rPr>
                <w:b/>
                <w:bCs/>
                <w:sz w:val="16"/>
                <w:szCs w:val="16"/>
              </w:rPr>
              <w:t xml:space="preserve">② N개 모듈 통째 교체</w:t>
            </w:r>
          </w:p>
        </w:tc>
        <w:tc>
          <w:tcPr>
            <w:tcW w:type="dxa" w:w="2446"/>
            <w:shd w:fill="EEF1F3" w:color="auto" w:val="clear"/>
            <w:tcMar>
              <w:top w:type="dxa" w:w="60"/>
              <w:left w:type="dxa" w:w="90"/>
              <w:bottom w:type="dxa" w:w="60"/>
              <w:right w:type="dxa" w:w="90"/>
            </w:tcMar>
          </w:tcPr>
          <w:p>
            <w:pPr>
              <w:spacing w:after="0" w:line="260"/>
              <w:jc w:val="left"/>
            </w:pPr>
            <w:r>
              <w:rPr>
                <w:b/>
                <w:bCs/>
                <w:sz w:val="16"/>
                <w:szCs w:val="16"/>
              </w:rPr>
              <w:t xml:space="preserve">③ SMPS 함체만 원터치 교체 (2안)</w:t>
            </w:r>
          </w:p>
        </w:tc>
        <w:tc>
          <w:tcPr>
            <w:tcW w:type="dxa" w:w="1997"/>
            <w:shd w:fill="EEF1F3" w:color="auto" w:val="clear"/>
            <w:tcMar>
              <w:top w:type="dxa" w:w="60"/>
              <w:left w:type="dxa" w:w="90"/>
              <w:bottom w:type="dxa" w:w="60"/>
              <w:right w:type="dxa" w:w="90"/>
            </w:tcMar>
          </w:tcPr>
          <w:p>
            <w:pPr>
              <w:spacing w:after="0" w:line="260"/>
              <w:jc w:val="left"/>
            </w:pPr>
            <w:r>
              <w:rPr>
                <w:b/>
                <w:bCs/>
                <w:sz w:val="16"/>
                <w:szCs w:val="16"/>
              </w:rPr>
              <w:t xml:space="preserve">④ 실내 정류기 교체 (3안)</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교체 중량</w:t>
            </w:r>
          </w:p>
        </w:tc>
        <w:tc>
          <w:tcPr>
            <w:tcW w:type="dxa" w:w="1934"/>
            <w:tcMar>
              <w:top w:type="dxa" w:w="60"/>
              <w:left w:type="dxa" w:w="90"/>
              <w:bottom w:type="dxa" w:w="60"/>
              <w:right w:type="dxa" w:w="90"/>
            </w:tcMar>
          </w:tcPr>
          <w:p>
            <w:pPr>
              <w:spacing w:after="0" w:line="260"/>
              <w:jc w:val="right"/>
            </w:pPr>
            <w:r>
              <w:rPr>
                <w:b w:val="false"/>
                <w:bCs w:val="false"/>
                <w:sz w:val="16"/>
                <w:szCs w:val="16"/>
              </w:rPr>
              <w:t xml:space="preserve">15~20 kg/장 (추정)</w:t>
            </w:r>
          </w:p>
        </w:tc>
        <w:tc>
          <w:tcPr>
            <w:tcW w:type="dxa" w:w="1800"/>
            <w:tcMar>
              <w:top w:type="dxa" w:w="60"/>
              <w:left w:type="dxa" w:w="90"/>
              <w:bottom w:type="dxa" w:w="60"/>
              <w:right w:type="dxa" w:w="90"/>
            </w:tcMar>
          </w:tcPr>
          <w:p>
            <w:pPr>
              <w:spacing w:after="0" w:line="260"/>
              <w:jc w:val="right"/>
            </w:pPr>
            <w:r>
              <w:rPr>
                <w:b w:val="false"/>
                <w:bCs w:val="false"/>
                <w:sz w:val="16"/>
                <w:szCs w:val="16"/>
              </w:rPr>
              <w:t xml:space="preserve">수십~100 kg+</w:t>
            </w:r>
          </w:p>
        </w:tc>
        <w:tc>
          <w:tcPr>
            <w:tcW w:type="dxa" w:w="2446"/>
            <w:tcMar>
              <w:top w:type="dxa" w:w="60"/>
              <w:left w:type="dxa" w:w="90"/>
              <w:bottom w:type="dxa" w:w="60"/>
              <w:right w:type="dxa" w:w="90"/>
            </w:tcMar>
          </w:tcPr>
          <w:p>
            <w:pPr>
              <w:spacing w:after="0" w:line="260"/>
              <w:jc w:val="right"/>
            </w:pPr>
            <w:r>
              <w:rPr>
                <w:b w:val="false"/>
                <w:bCs w:val="false"/>
                <w:sz w:val="16"/>
                <w:szCs w:val="16"/>
              </w:rPr>
              <w:t xml:space="preserve">3~5 kg</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분전반 모듈</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접근</w:t>
            </w:r>
          </w:p>
        </w:tc>
        <w:tc>
          <w:tcPr>
            <w:tcW w:type="dxa" w:w="1934"/>
            <w:tcMar>
              <w:top w:type="dxa" w:w="60"/>
              <w:left w:type="dxa" w:w="90"/>
              <w:bottom w:type="dxa" w:w="60"/>
              <w:right w:type="dxa" w:w="90"/>
            </w:tcMar>
          </w:tcPr>
          <w:p>
            <w:pPr>
              <w:spacing w:after="0" w:line="260"/>
              <w:jc w:val="left"/>
            </w:pPr>
            <w:r>
              <w:rPr>
                <w:b w:val="false"/>
                <w:bCs w:val="false"/>
                <w:sz w:val="16"/>
                <w:szCs w:val="16"/>
              </w:rPr>
              <w:t xml:space="preserve">외부 곤돌라·로프</w:t>
            </w:r>
          </w:p>
        </w:tc>
        <w:tc>
          <w:tcPr>
            <w:tcW w:type="dxa" w:w="1800"/>
            <w:tcMar>
              <w:top w:type="dxa" w:w="60"/>
              <w:left w:type="dxa" w:w="90"/>
              <w:bottom w:type="dxa" w:w="60"/>
              <w:right w:type="dxa" w:w="90"/>
            </w:tcMar>
          </w:tcPr>
          <w:p>
            <w:pPr>
              <w:spacing w:after="0" w:line="260"/>
              <w:jc w:val="left"/>
            </w:pPr>
            <w:r>
              <w:rPr>
                <w:b w:val="false"/>
                <w:bCs w:val="false"/>
                <w:sz w:val="16"/>
                <w:szCs w:val="16"/>
              </w:rPr>
              <w:t xml:space="preserve">곤돌라 + 크레인</w:t>
            </w:r>
          </w:p>
        </w:tc>
        <w:tc>
          <w:tcPr>
            <w:tcW w:type="dxa" w:w="2446"/>
            <w:tcMar>
              <w:top w:type="dxa" w:w="60"/>
              <w:left w:type="dxa" w:w="90"/>
              <w:bottom w:type="dxa" w:w="60"/>
              <w:right w:type="dxa" w:w="90"/>
            </w:tcMar>
          </w:tcPr>
          <w:p>
            <w:pPr>
              <w:spacing w:after="0" w:line="260"/>
              <w:jc w:val="left"/>
            </w:pPr>
            <w:r>
              <w:rPr>
                <w:b w:val="false"/>
                <w:bCs w:val="false"/>
                <w:sz w:val="16"/>
                <w:szCs w:val="16"/>
              </w:rPr>
              <w:t xml:space="preserve">캣워크나 실내 점검구에서 가능하게 설계 가능</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실내</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1건 작업시간 (추정)</w:t>
            </w:r>
          </w:p>
        </w:tc>
        <w:tc>
          <w:tcPr>
            <w:tcW w:type="dxa" w:w="1934"/>
            <w:tcMar>
              <w:top w:type="dxa" w:w="60"/>
              <w:left w:type="dxa" w:w="90"/>
              <w:bottom w:type="dxa" w:w="60"/>
              <w:right w:type="dxa" w:w="90"/>
            </w:tcMar>
          </w:tcPr>
          <w:p>
            <w:pPr>
              <w:spacing w:after="0" w:line="260"/>
              <w:jc w:val="right"/>
            </w:pPr>
            <w:r>
              <w:rPr>
                <w:b w:val="false"/>
                <w:bCs w:val="false"/>
                <w:sz w:val="16"/>
                <w:szCs w:val="16"/>
              </w:rPr>
              <w:t xml:space="preserve">1~2 h + 장비 설치</w:t>
            </w:r>
          </w:p>
        </w:tc>
        <w:tc>
          <w:tcPr>
            <w:tcW w:type="dxa" w:w="1800"/>
            <w:tcMar>
              <w:top w:type="dxa" w:w="60"/>
              <w:left w:type="dxa" w:w="90"/>
              <w:bottom w:type="dxa" w:w="60"/>
              <w:right w:type="dxa" w:w="90"/>
            </w:tcMar>
          </w:tcPr>
          <w:p>
            <w:pPr>
              <w:spacing w:after="0" w:line="260"/>
              <w:jc w:val="right"/>
            </w:pPr>
            <w:r>
              <w:rPr>
                <w:b w:val="false"/>
                <w:bCs w:val="false"/>
                <w:sz w:val="16"/>
                <w:szCs w:val="16"/>
              </w:rPr>
              <w:t xml:space="preserve">반나절~1일</w:t>
            </w:r>
          </w:p>
        </w:tc>
        <w:tc>
          <w:tcPr>
            <w:tcW w:type="dxa" w:w="2446"/>
            <w:tcMar>
              <w:top w:type="dxa" w:w="60"/>
              <w:left w:type="dxa" w:w="90"/>
              <w:bottom w:type="dxa" w:w="60"/>
              <w:right w:type="dxa" w:w="90"/>
            </w:tcMar>
          </w:tcPr>
          <w:p>
            <w:pPr>
              <w:spacing w:after="0" w:line="260"/>
              <w:jc w:val="right"/>
            </w:pPr>
            <w:r>
              <w:rPr>
                <w:b w:val="false"/>
                <w:bCs w:val="false"/>
                <w:sz w:val="16"/>
                <w:szCs w:val="16"/>
              </w:rPr>
              <w:t xml:space="preserve">15~30 min</w:t>
            </w:r>
          </w:p>
        </w:tc>
        <w:tc>
          <w:tcPr>
            <w:tcW w:type="dxa" w:w="1997"/>
            <w:tcMar>
              <w:top w:type="dxa" w:w="60"/>
              <w:left w:type="dxa" w:w="90"/>
              <w:bottom w:type="dxa" w:w="60"/>
              <w:right w:type="dxa" w:w="90"/>
            </w:tcMar>
          </w:tcPr>
          <w:p>
            <w:pPr>
              <w:spacing w:after="0" w:line="260"/>
              <w:jc w:val="right"/>
            </w:pPr>
            <w:r>
              <w:rPr>
                <w:b w:val="false"/>
                <w:bCs w:val="false"/>
                <w:sz w:val="16"/>
                <w:szCs w:val="16"/>
              </w:rPr>
              <w:t xml:space="preserve">수 분 (핫스왑)</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FPCB 분리</w:t>
            </w:r>
          </w:p>
        </w:tc>
        <w:tc>
          <w:tcPr>
            <w:tcW w:type="dxa" w:w="1934"/>
            <w:tcMar>
              <w:top w:type="dxa" w:w="60"/>
              <w:left w:type="dxa" w:w="90"/>
              <w:bottom w:type="dxa" w:w="60"/>
              <w:right w:type="dxa" w:w="90"/>
            </w:tcMar>
          </w:tcPr>
          <w:p>
            <w:pPr>
              <w:spacing w:after="0" w:line="260"/>
              <w:jc w:val="left"/>
            </w:pPr>
            <w:r>
              <w:rPr>
                <w:b w:val="false"/>
                <w:bCs w:val="false"/>
                <w:sz w:val="16"/>
                <w:szCs w:val="16"/>
              </w:rPr>
              <w:t xml:space="preserve">필요</w:t>
            </w:r>
          </w:p>
        </w:tc>
        <w:tc>
          <w:tcPr>
            <w:tcW w:type="dxa" w:w="1800"/>
            <w:tcMar>
              <w:top w:type="dxa" w:w="60"/>
              <w:left w:type="dxa" w:w="90"/>
              <w:bottom w:type="dxa" w:w="60"/>
              <w:right w:type="dxa" w:w="90"/>
            </w:tcMar>
          </w:tcPr>
          <w:p>
            <w:pPr>
              <w:spacing w:after="0" w:line="260"/>
              <w:jc w:val="left"/>
            </w:pPr>
            <w:r>
              <w:rPr>
                <w:b w:val="false"/>
                <w:bCs w:val="false"/>
                <w:sz w:val="16"/>
                <w:szCs w:val="16"/>
              </w:rPr>
              <w:t xml:space="preserve">필요</w:t>
            </w:r>
          </w:p>
        </w:tc>
        <w:tc>
          <w:tcPr>
            <w:tcW w:type="dxa" w:w="2446"/>
            <w:tcMar>
              <w:top w:type="dxa" w:w="60"/>
              <w:left w:type="dxa" w:w="90"/>
              <w:bottom w:type="dxa" w:w="60"/>
              <w:right w:type="dxa" w:w="90"/>
            </w:tcMar>
          </w:tcPr>
          <w:p>
            <w:pPr>
              <w:spacing w:after="0" w:line="260"/>
              <w:jc w:val="left"/>
            </w:pPr>
            <w:r>
              <w:rPr>
                <w:b w:val="false"/>
                <w:bCs w:val="false"/>
                <w:sz w:val="16"/>
                <w:szCs w:val="16"/>
              </w:rPr>
              <w:t xml:space="preserve">불필요</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불필요</w:t>
            </w:r>
          </w:p>
        </w:tc>
      </w:tr>
      <w:tr>
        <w:trPr>
          <w:cantSplit/>
          <w:tblHeader w:val="false"/>
        </w:trPr>
        <w:tc>
          <w:tcPr>
            <w:tcW w:type="dxa" w:w="1729"/>
            <w:tcMar>
              <w:top w:type="dxa" w:w="60"/>
              <w:left w:type="dxa" w:w="90"/>
              <w:bottom w:type="dxa" w:w="60"/>
              <w:right w:type="dxa" w:w="90"/>
            </w:tcMar>
          </w:tcPr>
          <w:p>
            <w:pPr>
              <w:spacing w:after="0" w:line="260"/>
              <w:jc w:val="left"/>
            </w:pPr>
            <w:r>
              <w:rPr>
                <w:b w:val="false"/>
                <w:bCs w:val="false"/>
                <w:sz w:val="16"/>
                <w:szCs w:val="16"/>
              </w:rPr>
              <w:t xml:space="preserve">적합 용도</w:t>
            </w:r>
          </w:p>
        </w:tc>
        <w:tc>
          <w:tcPr>
            <w:tcW w:type="dxa" w:w="1934"/>
            <w:tcMar>
              <w:top w:type="dxa" w:w="60"/>
              <w:left w:type="dxa" w:w="90"/>
              <w:bottom w:type="dxa" w:w="60"/>
              <w:right w:type="dxa" w:w="90"/>
            </w:tcMar>
          </w:tcPr>
          <w:p>
            <w:pPr>
              <w:spacing w:after="0" w:line="260"/>
              <w:jc w:val="left"/>
            </w:pPr>
            <w:r>
              <w:rPr>
                <w:b w:val="false"/>
                <w:bCs w:val="false"/>
                <w:sz w:val="16"/>
                <w:szCs w:val="16"/>
              </w:rPr>
              <w:t xml:space="preserve">LED·유리 파손</w:t>
            </w:r>
          </w:p>
        </w:tc>
        <w:tc>
          <w:tcPr>
            <w:tcW w:type="dxa" w:w="1800"/>
            <w:tcMar>
              <w:top w:type="dxa" w:w="60"/>
              <w:left w:type="dxa" w:w="90"/>
              <w:bottom w:type="dxa" w:w="60"/>
              <w:right w:type="dxa" w:w="90"/>
            </w:tcMar>
          </w:tcPr>
          <w:p>
            <w:pPr>
              <w:spacing w:after="0" w:line="260"/>
              <w:jc w:val="left"/>
            </w:pPr>
            <w:r>
              <w:rPr>
                <w:b w:val="false"/>
                <w:bCs w:val="false"/>
                <w:sz w:val="16"/>
                <w:szCs w:val="16"/>
              </w:rPr>
              <w:t xml:space="preserve">대규모 리뉴얼</w:t>
            </w:r>
          </w:p>
        </w:tc>
        <w:tc>
          <w:tcPr>
            <w:tcW w:type="dxa" w:w="2446"/>
            <w:tcMar>
              <w:top w:type="dxa" w:w="60"/>
              <w:left w:type="dxa" w:w="90"/>
              <w:bottom w:type="dxa" w:w="60"/>
              <w:right w:type="dxa" w:w="90"/>
            </w:tcMar>
          </w:tcPr>
          <w:p>
            <w:pPr>
              <w:spacing w:after="0" w:line="260"/>
              <w:jc w:val="left"/>
            </w:pPr>
            <w:r>
              <w:rPr>
                <w:b w:val="false"/>
                <w:bCs w:val="false"/>
                <w:sz w:val="16"/>
                <w:szCs w:val="16"/>
              </w:rPr>
              <w:t xml:space="preserve">SMPS·팬 일상 정비</w:t>
            </w:r>
          </w:p>
        </w:tc>
        <w:tc>
          <w:tcPr>
            <w:tcW w:type="dxa" w:w="1997"/>
            <w:tcMar>
              <w:top w:type="dxa" w:w="60"/>
              <w:left w:type="dxa" w:w="90"/>
              <w:bottom w:type="dxa" w:w="60"/>
              <w:right w:type="dxa" w:w="90"/>
            </w:tcMar>
          </w:tcPr>
          <w:p>
            <w:pPr>
              <w:spacing w:after="0" w:line="260"/>
              <w:jc w:val="left"/>
            </w:pPr>
            <w:r>
              <w:rPr>
                <w:b w:val="false"/>
                <w:bCs w:val="false"/>
                <w:sz w:val="16"/>
                <w:szCs w:val="16"/>
              </w:rPr>
              <w:t xml:space="preserve">장기 운영</w:t>
            </w:r>
          </w:p>
        </w:tc>
      </w:tr>
    </w:tbl>
    <w:p>
      <w:pPr>
        <w:spacing w:after="80"/>
      </w:pPr>
    </w:p>
    <w:p>
      <w:pPr>
        <w:pStyle w:val="Heading2"/>
        <w:keepNext/>
        <w:spacing w:after="80" w:before="200"/>
      </w:pPr>
      <w:r>
        <w:rPr>
          <w:b/>
          <w:bCs/>
          <w:color w:val="1B2329"/>
          <w:sz w:val="22"/>
          <w:szCs w:val="22"/>
        </w:rPr>
        <w:t xml:space="preserve">함체 2분할 권장</w:t>
      </w:r>
    </w:p>
    <w:p>
      <w:pPr>
        <w:pStyle w:val="ListParagraph"/>
        <w:numPr>
          <w:ilvl w:val="0"/>
          <w:numId w:val="2"/>
        </w:numPr>
        <w:spacing w:after="80" w:line="290"/>
      </w:pPr>
      <w:r>
        <w:rPr>
          <w:b/>
          <w:bCs/>
          <w:sz w:val="19"/>
          <w:szCs w:val="19"/>
        </w:rPr>
        <w:t xml:space="preserve">고정부:</w:t>
      </w:r>
      <w:r>
        <w:rPr>
          <w:sz w:val="19"/>
          <w:szCs w:val="19"/>
        </w:rPr>
        <w:t xml:space="preserve"> FPCB 11개 + Hub board를 넣은 작은 인터페이스 함체. 공장에서 포팅·실링하고 현장에서는 열지 않습니다.</w:t>
      </w:r>
    </w:p>
    <w:p>
      <w:pPr>
        <w:pStyle w:val="ListParagraph"/>
        <w:numPr>
          <w:ilvl w:val="0"/>
          <w:numId w:val="2"/>
        </w:numPr>
        <w:spacing w:after="80" w:line="290"/>
      </w:pPr>
      <w:r>
        <w:rPr>
          <w:b/>
          <w:bCs/>
          <w:sz w:val="19"/>
          <w:szCs w:val="19"/>
        </w:rPr>
        <w:t xml:space="preserve">교체부:</w:t>
      </w:r>
      <w:r>
        <w:rPr>
          <w:sz w:val="19"/>
          <w:szCs w:val="19"/>
        </w:rPr>
        <w:t xml:space="preserve"> SMPS 2대를 넣은 핀형 방열 함체. 열 대책과 교체 단위가 같아집니다. 3안 전환 시 DC-DC 함체로 바꿔 끼웁니다.</w:t>
      </w:r>
    </w:p>
    <w:p>
      <w:pPr>
        <w:pStyle w:val="ListParagraph"/>
        <w:numPr>
          <w:ilvl w:val="0"/>
          <w:numId w:val="2"/>
        </w:numPr>
        <w:spacing w:after="80" w:line="290"/>
      </w:pPr>
      <w:r>
        <w:rPr>
          <w:sz w:val="19"/>
          <w:szCs w:val="19"/>
        </w:rPr>
        <w:t xml:space="preserve">두 함체는 XT90H 4개(SMPS당 2개)와 실리콘 10AWG 0.5m로 연결합니다. 커넥터는 함체 안에 두고 결합부를 고정하며, 교체 때는 XT90만 분리하면 됩니다(10장).</w:t>
      </w:r>
    </w:p>
    <w:p>
      <w:pPr>
        <w:pStyle w:val="Heading2"/>
        <w:keepNext/>
        <w:spacing w:after="80" w:before="200"/>
      </w:pPr>
      <w:r>
        <w:rPr>
          <w:b/>
          <w:bCs/>
          <w:color w:val="1B2329"/>
          <w:sz w:val="22"/>
          <w:szCs w:val="22"/>
        </w:rPr>
        <w:t xml:space="preserve">캣워크 유무</w:t>
      </w:r>
    </w:p>
    <w:p>
      <w:pPr>
        <w:pStyle w:val="ListParagraph"/>
        <w:numPr>
          <w:ilvl w:val="0"/>
          <w:numId w:val="2"/>
        </w:numPr>
        <w:spacing w:after="80" w:line="290"/>
      </w:pPr>
      <w:r>
        <w:rPr>
          <w:b/>
          <w:bCs/>
          <w:sz w:val="19"/>
          <w:szCs w:val="19"/>
        </w:rPr>
        <w:t xml:space="preserve">있음:</w:t>
      </w:r>
      <w:r>
        <w:rPr>
          <w:sz w:val="19"/>
          <w:szCs w:val="19"/>
        </w:rPr>
        <w:t xml:space="preserve"> 배면 탈착형 함체로 상시 접근할 수 있고 1안도 선택지가 됩니다.</w:t>
      </w:r>
    </w:p>
    <w:p>
      <w:pPr>
        <w:pStyle w:val="ListParagraph"/>
        <w:numPr>
          <w:ilvl w:val="0"/>
          <w:numId w:val="2"/>
        </w:numPr>
        <w:spacing w:after="80" w:line="290"/>
      </w:pPr>
      <w:r>
        <w:rPr>
          <w:b/>
          <w:bCs/>
          <w:sz w:val="19"/>
          <w:szCs w:val="19"/>
        </w:rPr>
        <w:t xml:space="preserve">없음:</w:t>
      </w:r>
      <w:r>
        <w:rPr>
          <w:sz w:val="19"/>
          <w:szCs w:val="19"/>
        </w:rPr>
        <w:t xml:space="preserve"> 1안은 교체 접근이 어려워 2안이 유리합니다. 곤돌라·로프 고소작업(풍속 10m/s 이상이면 중지)이나 실내 점검구가 필요합니다.</w:t>
      </w:r>
    </w:p>
    <w:p>
      <w:pPr>
        <w:pStyle w:val="ListParagraph"/>
        <w:numPr>
          <w:ilvl w:val="0"/>
          <w:numId w:val="2"/>
        </w:numPr>
        <w:spacing w:after="80" w:line="290"/>
      </w:pPr>
      <w:r>
        <w:rPr>
          <w:sz w:val="19"/>
          <w:szCs w:val="19"/>
        </w:rPr>
        <w:t xml:space="preserve">함체를 앞에서 뺄지 뒤에서 뺄지가 이것으로 정해지므로 빨리 확정해야 합니다.</w:t>
      </w:r>
    </w:p>
    <w:p>
      <w:pPr>
        <w:pStyle w:val="ListParagraph"/>
        <w:numPr>
          <w:ilvl w:val="0"/>
          <w:numId w:val="2"/>
        </w:numPr>
        <w:spacing w:after="80" w:line="290"/>
      </w:pPr>
      <w:r>
        <w:rPr>
          <w:sz w:val="19"/>
          <w:szCs w:val="19"/>
        </w:rPr>
        <w:t xml:space="preserve">함체 온도, SMPS DC-OK, 팬 회전수를 원격 감시하면 교체를 묶어서 처리할 수 있습니다.</w:t>
      </w:r>
    </w:p>
    <w:p>
      <w:pPr>
        <w:pStyle w:val="Heading1"/>
        <w:keepNext/>
        <w:pBdr>
          <w:bottom w:val="single" w:color="0F4C5C" w:sz="8" w:space="4"/>
        </w:pBdr>
        <w:spacing w:after="140" w:before="360"/>
      </w:pPr>
      <w:r>
        <w:rPr>
          <w:b/>
          <w:bCs/>
          <w:color w:val="0F4C5C"/>
          <w:sz w:val="28"/>
          <w:szCs w:val="28"/>
        </w:rPr>
        <w:t xml:space="preserve">15  업체 질의·검증 요청</w:t>
      </w:r>
    </w:p>
    <w:tbl>
      <w:tblPr>
        <w:tblW w:type="dxa" w:w="9906"/>
        <w:tblBorders>
          <w:top w:val="single" w:color="C9D1D6" w:sz="4"/>
          <w:left w:val="single" w:color="C9D1D6" w:sz="4"/>
          <w:bottom w:val="single" w:color="C9D1D6" w:sz="4"/>
          <w:right w:val="single" w:color="C9D1D6" w:sz="4"/>
          <w:insideH w:val="single" w:color="C9D1D6" w:sz="4"/>
          <w:insideV w:val="single" w:color="C9D1D6" w:sz="4"/>
        </w:tblBorders>
        <w:tblLayout w:type="fixed"/>
      </w:tblPr>
      <w:tblGrid>
        <w:gridCol w:w="1535"/>
        <w:gridCol w:w="2427"/>
        <w:gridCol w:w="5944"/>
      </w:tblGrid>
      <w:tr>
        <w:trPr>
          <w:cantSplit/>
          <w:tblHeader/>
        </w:trPr>
        <w:tc>
          <w:tcPr>
            <w:tcW w:type="dxa" w:w="1535"/>
            <w:shd w:fill="EEF1F3" w:color="auto" w:val="clear"/>
            <w:tcMar>
              <w:top w:type="dxa" w:w="60"/>
              <w:left w:type="dxa" w:w="90"/>
              <w:bottom w:type="dxa" w:w="60"/>
              <w:right w:type="dxa" w:w="90"/>
            </w:tcMar>
          </w:tcPr>
          <w:p>
            <w:pPr>
              <w:spacing w:after="0" w:line="260"/>
              <w:jc w:val="left"/>
            </w:pPr>
            <w:r>
              <w:rPr>
                <w:b/>
                <w:bCs/>
                <w:sz w:val="16"/>
                <w:szCs w:val="16"/>
              </w:rPr>
              <w:t xml:space="preserve">순위</w:t>
            </w:r>
          </w:p>
        </w:tc>
        <w:tc>
          <w:tcPr>
            <w:tcW w:type="dxa" w:w="2427"/>
            <w:shd w:fill="EEF1F3" w:color="auto" w:val="clear"/>
            <w:tcMar>
              <w:top w:type="dxa" w:w="60"/>
              <w:left w:type="dxa" w:w="90"/>
              <w:bottom w:type="dxa" w:w="60"/>
              <w:right w:type="dxa" w:w="90"/>
            </w:tcMar>
          </w:tcPr>
          <w:p>
            <w:pPr>
              <w:spacing w:after="0" w:line="260"/>
              <w:jc w:val="left"/>
            </w:pPr>
            <w:r>
              <w:rPr>
                <w:b/>
                <w:bCs/>
                <w:sz w:val="16"/>
                <w:szCs w:val="16"/>
              </w:rPr>
              <w:t xml:space="preserve">항목</w:t>
            </w:r>
          </w:p>
        </w:tc>
        <w:tc>
          <w:tcPr>
            <w:tcW w:type="dxa" w:w="5944"/>
            <w:shd w:fill="EEF1F3" w:color="auto" w:val="clear"/>
            <w:tcMar>
              <w:top w:type="dxa" w:w="60"/>
              <w:left w:type="dxa" w:w="90"/>
              <w:bottom w:type="dxa" w:w="60"/>
              <w:right w:type="dxa" w:w="90"/>
            </w:tcMar>
          </w:tcPr>
          <w:p>
            <w:pPr>
              <w:spacing w:after="0" w:line="260"/>
              <w:jc w:val="left"/>
            </w:pPr>
            <w:r>
              <w:rPr>
                <w:b/>
                <w:bCs/>
                <w:sz w:val="16"/>
                <w:szCs w:val="16"/>
              </w:rPr>
              <w:t xml:space="preserve">요청 내용</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유지보수 개념</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교체 단위, 교체 방향, 접근 방식(곤돌라·실내·캣워크), 1건당 소요시간. 함체 2분할 수용 여부</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SMPS 데이터</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HWA805V0J-SS 공식 데이터시트: 외형 치수, 효율 곡선, 동작온도, 디레이팅 곡선, 케이스 측정점(Tc), 전해콘덴서 사양, remote sense 지원 여부</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벽 쪽 공간</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패널과 벽 사이 간격(200mm 이상 가능 여부), 패널 열 사이가 가로로 이어져 있는지, 층간 차단 계획. 1안 적용 가능 여부 판단용</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수평 배기</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배열 양 끝 루버 띠(폭 100~200mm) 설치 가능 여부, 경사 차단판 고정용 서브프레임, 배열 폭과 끝단까지 거리, 슬래브 라인 덕트 띠 허용 여부, 건물 모서리 풍압 자료</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2안 상세</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SMPS 핀 함체 위치·고정 방식, Hub 함체 축소 후 공기층 치수, 5V 연결 구성(XT90H 4개, 실리콘 10AWG 0.5m, 결합부 고정, 회로별 30A 퓨즈나 온도 감시), Amass XT90 사양서와 온도상승 데이터, 63°C 20A 2시간 열시험 결과</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[P1]</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열해석</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세로 3장 이상 + 벽 쪽 공간 포함 CFD. 외기 35/38°C, 일사 375/650W/m², 무풍~2m/s, 400W/200W. 팬 정지와 SMPS 1대 고장 케이스</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1안 검토 시</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Hub 위치(판 뿌리, 패널과 평행), FPCB 경로 단면, 외벽 돌출 깊이, 판 단면·뿌리 체결·진동 검토서, 교체 접근 경로</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3안 전환 대비</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SMPS 함체와 DC-DC 함체 장착 호환, 48V 커넥터 사양, 분전반 정류기·보호 구성, 배선 경로</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FPCB</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경로 단면도(커넥터 위치, 오프셋, R, 관통부), 실리콘 사양</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[P2]</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LED층 허용 온도</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LED 필름, OCA, 커넥터의 최고 허용 온도와 온도 연동 휘도 제한 가능 여부</w:t>
            </w:r>
          </w:p>
        </w:tc>
      </w:tr>
      <w:tr>
        <w:trPr>
          <w:cantSplit/>
          <w:tblHeader w:val="false"/>
        </w:trPr>
        <w:tc>
          <w:tcPr>
            <w:tcW w:type="dxa" w:w="1535"/>
            <w:tcMar>
              <w:top w:type="dxa" w:w="60"/>
              <w:left w:type="dxa" w:w="90"/>
              <w:bottom w:type="dxa" w:w="60"/>
              <w:right w:type="dxa" w:w="90"/>
            </w:tcMar>
          </w:tcPr>
          <w:p>
            <w:pPr>
              <w:spacing w:after="0" w:line="260"/>
              <w:jc w:val="left"/>
            </w:pPr>
            <w:r>
              <w:rPr>
                <w:b/>
                <w:bCs/>
                <w:color w:val="0F4C5C"/>
                <w:sz w:val="16"/>
                <w:szCs w:val="16"/>
              </w:rPr>
              <w:t xml:space="preserve">[P3]</w:t>
            </w:r>
          </w:p>
        </w:tc>
        <w:tc>
          <w:tcPr>
            <w:tcW w:type="dxa" w:w="2427"/>
            <w:tcMar>
              <w:top w:type="dxa" w:w="60"/>
              <w:left w:type="dxa" w:w="90"/>
              <w:bottom w:type="dxa" w:w="60"/>
              <w:right w:type="dxa" w:w="90"/>
            </w:tcMar>
          </w:tcPr>
          <w:p>
            <w:pPr>
              <w:spacing w:after="0" w:line="260"/>
              <w:jc w:val="left"/>
            </w:pPr>
            <w:r>
              <w:rPr>
                <w:b w:val="false"/>
                <w:bCs w:val="false"/>
                <w:sz w:val="16"/>
                <w:szCs w:val="16"/>
              </w:rPr>
              <w:t xml:space="preserve">실증 시험</w:t>
            </w:r>
          </w:p>
        </w:tc>
        <w:tc>
          <w:tcPr>
            <w:tcW w:type="dxa" w:w="5944"/>
            <w:tcMar>
              <w:top w:type="dxa" w:w="60"/>
              <w:left w:type="dxa" w:w="90"/>
              <w:bottom w:type="dxa" w:w="60"/>
              <w:right w:type="dxa" w:w="90"/>
            </w:tcMar>
          </w:tcPr>
          <w:p>
            <w:pPr>
              <w:spacing w:after="0" w:line="260"/>
              <w:jc w:val="left"/>
            </w:pPr>
            <w:r>
              <w:rPr>
                <w:b w:val="false"/>
                <w:bCs w:val="false"/>
                <w:sz w:val="16"/>
                <w:szCs w:val="16"/>
              </w:rPr>
              <w:t xml:space="preserve">남향 수직 3×3 이상 목업, 7~8월과 9월 맑은 날 각 7일 이상. SMPS 케이스, 콘덴서, 공기층 위·아래, PV 배면에 열전대</w:t>
            </w:r>
          </w:p>
        </w:tc>
      </w:tr>
    </w:tbl>
    <w:p>
      <w:pPr>
        <w:spacing w:after="80"/>
      </w:pPr>
    </w:p>
    <w:p>
      <w:pPr>
        <w:pStyle w:val="Heading1"/>
        <w:keepNext/>
        <w:pBdr>
          <w:bottom w:val="single" w:color="0F4C5C" w:sz="8" w:space="4"/>
        </w:pBdr>
        <w:spacing w:after="140" w:before="360"/>
      </w:pPr>
      <w:r>
        <w:rPr>
          <w:b/>
          <w:bCs/>
          <w:color w:val="0F4C5C"/>
          <w:sz w:val="28"/>
          <w:szCs w:val="28"/>
        </w:rPr>
        <w:t xml:space="preserve">16  업체 전달용 문안 (구어체 초안)</w:t>
      </w:r>
    </w:p>
    <w:p>
      <w:pPr>
        <w:pBdr>
          <w:left w:val="single" w:color="0F4C5C" w:sz="12" w:space="8"/>
        </w:pBdr>
        <w:spacing w:after="140" w:line="320"/>
      </w:pPr>
      <w:r>
        <w:rPr>
          <w:b/>
          <w:bCs/>
          <w:sz w:val="19"/>
          <w:szCs w:val="19"/>
        </w:rPr>
        <w:t xml:space="preserve">1. FPCB</w:t>
      </w:r>
      <w:r>
        <w:br/>
      </w:r>
      <w:r>
        <w:rPr>
          <w:sz w:val="19"/>
          <w:szCs w:val="19"/>
        </w:rPr>
        <w:t xml:space="preserve">패널이랑 Hub board 잇는 FPCB 11개(30×100mm)가 윗면 프레임을 지나면서 90도로 꺾이는데, 그 모서리가 날카로워 보여요. 바람이나 열팽창으로 조금씩 흔들리면 피복이 닳아서 단락이나 단선이 날 수 있으니까 슬롯 모서리 R0.5 이상이나 면취, 디버링하고 엣지 트림 넣어주세요. 실리콘은 초산형 쓰면 구리가 부식되니까 중성(알콕시)형으로 해주시고, 굴곡 부위는 비워주세요. 다음 도면에 실리콘 위치랑 재질, 두께, 굴곡 R, FPCB 경로 단면도까지 같이 부탁드려요. 공기층 윗부분이 막혀 있어서 결로가 생길 수 있으니 FPCB에 물이 타고 내려가지 않게 루프를 주고, 패널 쪽 커넥터는 보호해주셨으면 해요.</w:t>
      </w:r>
    </w:p>
    <w:p>
      <w:pPr>
        <w:pBdr>
          <w:left w:val="single" w:color="0F4C5C" w:sz="12" w:space="8"/>
        </w:pBdr>
        <w:spacing w:after="140" w:line="320"/>
      </w:pPr>
      <w:r>
        <w:rPr>
          <w:b/>
          <w:bCs/>
          <w:sz w:val="19"/>
          <w:szCs w:val="19"/>
        </w:rPr>
        <w:t xml:space="preserve">2. 방열</w:t>
      </w:r>
      <w:r>
        <w:br/>
      </w:r>
      <w:r>
        <w:rPr>
          <w:sz w:val="19"/>
          <w:szCs w:val="19"/>
        </w:rPr>
        <w:t xml:space="preserve">저희가 7월 한낮 조건으로 계산해보니까 지금 구조에서는 SMPS 케이스가 87도 정도까지 올라가요. 원인이 햇빛보다 SMPS 자체 열 55W 정도가 밀폐 함체 안에 갇히는 게 더 커요. 그래서 SMPS 열을 핀으로 바깥 공기에 내보내는 구조가 필요해요.</w:t>
      </w:r>
    </w:p>
    <w:p>
      <w:pPr>
        <w:pBdr>
          <w:left w:val="single" w:color="0F4C5C" w:sz="12" w:space="8"/>
        </w:pBdr>
        <w:spacing w:after="140" w:line="320"/>
      </w:pPr>
      <w:r>
        <w:rPr>
          <w:sz w:val="19"/>
          <w:szCs w:val="19"/>
        </w:rPr>
        <w:t xml:space="preserve">저희는 SMPS만 별도 알루미늄 함체로 빼서 바깥에 세로 방향 핀을 다는 방식을 우선 제안드려요. 베이스 300×250 이상, 핀 높이 40~50mm, 두께 2mm, 간격 10.5mm 정도면 54~59도 정도가 나와요. SMPS가 빠지면 Hub 함체가 작아져서 공기층도 150mm 정도로 줄어드니까 패널 쪽에도 도움이 돼요. 함체는 벽 쪽 그늘에 두고, 방수는 IP65 이상에 벤트랑 배수공 넣어주세요. Hub 함체와 연결하는 5V는 XT90 4개(SMPS 한 대당 2개)에 실리콘 케이블 0.5m로 가려고 해요. SMPS 한 대가 40A를 내니까 커넥터 하나에 20A씩 흐르고, 케이블은 10AWG면 충분해요. Hub 쪽에서도 두 SMPS 5V는 서로 묶지 말아주세요. XT90은 방수랑 잠금이 없으니까 함체 안에만 두고, 결합부는 브래킷이랑 클램프로 고정해주세요. 커넥터 하나가 빠지면 같은 SMPS의 나머지 하나에 40A가 몰려서 녹을 수 있으니까, 회로마다 30A 퓨즈나 온도 센서도 넣어주세요.</w:t>
      </w:r>
    </w:p>
    <w:p>
      <w:pPr>
        <w:pBdr>
          <w:left w:val="single" w:color="0F4C5C" w:sz="12" w:space="8"/>
        </w:pBdr>
        <w:spacing w:after="140" w:line="320"/>
      </w:pPr>
      <w:r>
        <w:rPr>
          <w:sz w:val="19"/>
          <w:szCs w:val="19"/>
        </w:rPr>
        <w:t xml:space="preserve">뒷판을 패널과 수직으로 세워서 빼는 방법도 검토해봤는데, 함체를 그대로 세우면 3도 정도밖에 안 내려가고, 패드랑 세로 핀을 달아야 62도 정도가 나와요. 다만 벽이랑 간격이 250mm 이상 필요하고 앞에서는 교체가 어려워서, 캣워크나 실내 점검구가 있을 때만 의미가 있을 것 같아요.</w:t>
      </w:r>
    </w:p>
    <w:p>
      <w:pPr>
        <w:pBdr>
          <w:left w:val="single" w:color="0F4C5C" w:sz="12" w:space="8"/>
        </w:pBdr>
        <w:spacing w:after="140" w:line="320"/>
      </w:pPr>
      <w:r>
        <w:rPr>
          <w:sz w:val="19"/>
          <w:szCs w:val="19"/>
        </w:rPr>
        <w:t xml:space="preserve">팬은 달아주시되, 팬이 멈춰도 60도 이하는 유지되게 핀으로 설계해주시고, 팬 고장은 감지되게 해주세요. 팬이 돌 때는 50도 이하가 목표예요. 조건은 외기 38도, 일사 650W/m², 무풍, 400W로 잡고 싶어요. 그리고 패널을 세로로 쭉 붙이면 벽 쪽 공기가 위로 갈수록 뜨거워져서, 막혀 있으면 맨 위 SMPS가 90도 가까이 올라가요. 그래서 패널 뒤 벽 쪽 공간에 1~2장마다 가운데가 낮은 경사 차단판을 넣고, 배열 양 끝에 루버를 달아서 더운 공기를 옆으로 빼는 방식을 제안드려요. 이렇게 하면 화면 안에는 구멍이 안 생기고 양 끝 띠만 필요해요. 벽이랑 패널 사이는 200mm 이상 확보해주시고, 끝까지 거리가 1m를 넘으면 가운데를 나눠야 해서 배열 폭도 알려주세요. 무풍일 때 확실히 하려면 구간마다 작은 팬을 다는 것도 옵션으로 검토해주세요.</w:t>
      </w:r>
    </w:p>
    <w:p>
      <w:pPr>
        <w:pBdr>
          <w:left w:val="single" w:color="0F4C5C" w:sz="12" w:space="8"/>
        </w:pBdr>
        <w:spacing w:after="140" w:line="320"/>
      </w:pPr>
      <w:r>
        <w:rPr>
          <w:b/>
          <w:bCs/>
          <w:sz w:val="19"/>
          <w:szCs w:val="19"/>
        </w:rPr>
        <w:t xml:space="preserve">3. 장기 사용</w:t>
      </w:r>
      <w:r>
        <w:br/>
      </w:r>
      <w:r>
        <w:rPr>
          <w:sz w:val="19"/>
          <w:szCs w:val="19"/>
        </w:rPr>
        <w:t xml:space="preserve">장기적으로는 SMPS를 48V로 올리고 AC-DC는 실내 분전반으로 가져가서, 패널에는 48V를 5V로 바꾸는 DC-DC만 두는 방식이 좋겠어요. 패널 쪽 발열이 3분의 1로 줄고, 고장이 잦은 정류기를 실내에서 바꿀 수 있어요. 지금 당장은 아니더라도, SMPS 함체를 나중에 DC-DC 함체로 바꿔 끼울 수 있게 장착 구조랑 커넥터 위치를 맞춰주셨으면 해요.</w:t>
      </w:r>
    </w:p>
    <w:p>
      <w:pPr>
        <w:pBdr>
          <w:left w:val="single" w:color="0F4C5C" w:sz="12" w:space="8"/>
        </w:pBdr>
        <w:spacing w:after="140" w:line="320"/>
      </w:pPr>
      <w:r>
        <w:rPr>
          <w:b/>
          <w:bCs/>
          <w:sz w:val="19"/>
          <w:szCs w:val="19"/>
        </w:rPr>
        <w:t xml:space="preserve">4. 문의</w:t>
      </w:r>
      <w:r>
        <w:br/>
      </w:r>
      <w:r>
        <w:rPr>
          <w:sz w:val="19"/>
          <w:szCs w:val="19"/>
        </w:rPr>
        <w:t xml:space="preserve">유지보수는 어떻게 생각하고 계세요? 한 패널씩 바꾸는 건지, 몇 장을 묶어 통째로 바꾸는 건지 궁금해요. 저희는 FPCB랑 Hub는 고정 함체로 두고 SMPS 함체만 커넥터로 빼는 방식이 좋을 것 같아요. 캣워크나 실내 점검구가 있는지, 벽이랑 패널 사이 간격이 얼마나 되는지도 알려주세요. HWA805V0J-SS 데이터시트랑 LED층 허용 온도도 받아볼 수 있을까요?</w:t>
      </w:r>
    </w:p>
    <w:p>
      <w:pPr>
        <w:pStyle w:val="Heading1"/>
        <w:keepNext/>
        <w:pBdr>
          <w:bottom w:val="single" w:color="0F4C5C" w:sz="8" w:space="4"/>
        </w:pBdr>
        <w:spacing w:after="140" w:before="360"/>
      </w:pPr>
      <w:r>
        <w:rPr>
          <w:b/>
          <w:bCs/>
          <w:color w:val="0F4C5C"/>
          <w:sz w:val="28"/>
          <w:szCs w:val="28"/>
        </w:rPr>
        <w:t xml:space="preserve">17  가정·확인 필요 사항과 출처</w:t>
      </w:r>
    </w:p>
    <w:p>
      <w:pPr>
        <w:pStyle w:val="Heading2"/>
        <w:keepNext/>
        <w:spacing w:after="80" w:before="200"/>
      </w:pPr>
      <w:r>
        <w:rPr>
          <w:b/>
          <w:bCs/>
          <w:color w:val="1B2329"/>
          <w:sz w:val="22"/>
          <w:szCs w:val="22"/>
        </w:rPr>
        <w:t xml:space="preserve">계산 가정 (결과에 영향 큼)</w:t>
      </w:r>
    </w:p>
    <w:p>
      <w:pPr>
        <w:pStyle w:val="ListParagraph"/>
        <w:numPr>
          <w:ilvl w:val="0"/>
          <w:numId w:val="2"/>
        </w:numPr>
        <w:spacing w:after="80" w:line="290"/>
      </w:pPr>
      <w:r>
        <w:rPr>
          <w:sz w:val="19"/>
          <w:szCs w:val="19"/>
        </w:rPr>
        <w:t xml:space="preserve">SMPS 치수·효율은 형제 모델 값, 디레이팅은 HWA504V6-SS 데이터시트(−40~+70°C, 50°C부터 선형 감소) 참고</w:t>
      </w:r>
    </w:p>
    <w:p>
      <w:pPr>
        <w:pStyle w:val="ListParagraph"/>
        <w:numPr>
          <w:ilvl w:val="0"/>
          <w:numId w:val="2"/>
        </w:numPr>
        <w:spacing w:after="80" w:line="290"/>
      </w:pPr>
      <w:r>
        <w:rPr>
          <w:sz w:val="19"/>
          <w:szCs w:val="19"/>
        </w:rPr>
        <w:t xml:space="preserve">함체 340×200×50mm, 2안 Hub 함체 340×120mm, 패널 뒤 공기 외기 +3K</w:t>
      </w:r>
    </w:p>
    <w:p>
      <w:pPr>
        <w:pStyle w:val="ListParagraph"/>
        <w:numPr>
          <w:ilvl w:val="0"/>
          <w:numId w:val="2"/>
        </w:numPr>
        <w:spacing w:after="80" w:line="290"/>
      </w:pPr>
      <w:r>
        <w:rPr>
          <w:sz w:val="19"/>
          <w:szCs w:val="19"/>
        </w:rPr>
        <w:t xml:space="preserve">1안 판 220×380×3mm, 패널 뒷면을 보는 비율 0.35, 뿌리 전도 0.7W/K</w:t>
      </w:r>
    </w:p>
    <w:p>
      <w:pPr>
        <w:pStyle w:val="ListParagraph"/>
        <w:numPr>
          <w:ilvl w:val="0"/>
          <w:numId w:val="2"/>
        </w:numPr>
        <w:spacing w:after="80" w:line="290"/>
      </w:pPr>
      <w:r>
        <w:rPr>
          <w:sz w:val="19"/>
          <w:szCs w:val="19"/>
        </w:rPr>
        <w:t xml:space="preserve">3안 DC-DC 효율 95.5%, 포팅 모듈 2개(100×60×15mm), 허용 온도 약 100°C급</w:t>
      </w:r>
    </w:p>
    <w:p>
      <w:pPr>
        <w:pStyle w:val="ListParagraph"/>
        <w:numPr>
          <w:ilvl w:val="0"/>
          <w:numId w:val="2"/>
        </w:numPr>
        <w:spacing w:after="80" w:line="290"/>
      </w:pPr>
      <w:r>
        <w:rPr>
          <w:sz w:val="19"/>
          <w:szCs w:val="19"/>
        </w:rPr>
        <w:t xml:space="preserve">흡수율, PV 효율, LED 발열 비율, 서울 월별 대기 탁도. 정상상태·정오 순간값</w:t>
      </w:r>
    </w:p>
    <w:p>
      <w:pPr>
        <w:pStyle w:val="Heading2"/>
        <w:keepNext/>
        <w:spacing w:after="80" w:before="200"/>
      </w:pPr>
      <w:r>
        <w:rPr>
          <w:b/>
          <w:bCs/>
          <w:color w:val="1B2329"/>
          <w:sz w:val="22"/>
          <w:szCs w:val="22"/>
        </w:rPr>
        <w:t xml:space="preserve">확인 필요</w:t>
      </w:r>
    </w:p>
    <w:p>
      <w:pPr>
        <w:pStyle w:val="ListParagraph"/>
        <w:numPr>
          <w:ilvl w:val="0"/>
          <w:numId w:val="2"/>
        </w:numPr>
        <w:spacing w:after="80" w:line="290"/>
      </w:pPr>
      <w:r>
        <w:rPr>
          <w:sz w:val="19"/>
          <w:szCs w:val="19"/>
        </w:rPr>
        <w:t xml:space="preserve">HWA805V0J-SS 공식 데이터시트</w:t>
      </w:r>
    </w:p>
    <w:p>
      <w:pPr>
        <w:pStyle w:val="ListParagraph"/>
        <w:numPr>
          <w:ilvl w:val="0"/>
          <w:numId w:val="2"/>
        </w:numPr>
        <w:spacing w:after="80" w:line="290"/>
      </w:pPr>
      <w:r>
        <w:rPr>
          <w:sz w:val="19"/>
          <w:szCs w:val="19"/>
        </w:rPr>
        <w:t xml:space="preserve">벽 쪽 간격·옆면 개방·층간 차단, 캣워크 유무</w:t>
      </w:r>
    </w:p>
    <w:p>
      <w:pPr>
        <w:pStyle w:val="ListParagraph"/>
        <w:numPr>
          <w:ilvl w:val="0"/>
          <w:numId w:val="2"/>
        </w:numPr>
        <w:spacing w:after="80" w:line="290"/>
      </w:pPr>
      <w:r>
        <w:rPr>
          <w:sz w:val="19"/>
          <w:szCs w:val="19"/>
        </w:rPr>
        <w:t xml:space="preserve">함체 실측 치수와 위치, PV 부하 연결 여부</w:t>
      </w:r>
    </w:p>
    <w:p>
      <w:pPr>
        <w:pStyle w:val="ListParagraph"/>
        <w:numPr>
          <w:ilvl w:val="0"/>
          <w:numId w:val="2"/>
        </w:numPr>
        <w:spacing w:after="80" w:line="290"/>
      </w:pPr>
      <w:r>
        <w:rPr>
          <w:sz w:val="19"/>
          <w:szCs w:val="19"/>
        </w:rPr>
        <w:t xml:space="preserve">LED층 허용 온도, 실제 영상 평균 전력</w:t>
      </w:r>
    </w:p>
    <w:p>
      <w:pPr>
        <w:pStyle w:val="ListParagraph"/>
        <w:numPr>
          <w:ilvl w:val="0"/>
          <w:numId w:val="2"/>
        </w:numPr>
        <w:spacing w:after="80" w:line="290"/>
      </w:pPr>
      <w:r>
        <w:rPr>
          <w:sz w:val="19"/>
          <w:szCs w:val="19"/>
        </w:rPr>
        <w:t xml:space="preserve">48V 옥외 습윤 장소 허용 전압(KEC), IPC-2223 원문</w:t>
      </w:r>
    </w:p>
    <w:p>
      <w:pPr>
        <w:pStyle w:val="ListParagraph"/>
        <w:numPr>
          <w:ilvl w:val="0"/>
          <w:numId w:val="3"/>
        </w:numPr>
        <w:spacing w:after="60"/>
      </w:pPr>
      <w:r>
        <w:rPr>
          <w:color w:val="5A6771"/>
          <w:sz w:val="16"/>
          <w:szCs w:val="16"/>
        </w:rPr>
        <w:t xml:space="preserve">HWAWAN HWA805V0J-SS (ledscreenparts)</w:t>
      </w:r>
      <w:r>
        <w:rPr>
          <w:color w:val="5A6771"/>
          <w:sz w:val="16"/>
          <w:szCs w:val="16"/>
        </w:rPr>
        <w:t xml:space="preserve"> (https://www.ledscreenparts.com/product/hwawan-hwa805v0j-ss-switching-power-supply/)</w:t>
      </w:r>
    </w:p>
    <w:p>
      <w:pPr>
        <w:pStyle w:val="ListParagraph"/>
        <w:numPr>
          <w:ilvl w:val="0"/>
          <w:numId w:val="3"/>
        </w:numPr>
        <w:spacing w:after="60"/>
      </w:pPr>
      <w:r>
        <w:rPr>
          <w:color w:val="5A6771"/>
          <w:sz w:val="16"/>
          <w:szCs w:val="16"/>
        </w:rPr>
        <w:t xml:space="preserve">HWAWAN HWA805V0A (controller-led)</w:t>
      </w:r>
      <w:r>
        <w:rPr>
          <w:color w:val="5A6771"/>
          <w:sz w:val="16"/>
          <w:szCs w:val="16"/>
        </w:rPr>
        <w:t xml:space="preserve"> (https://controller-led.com/products/hwawan-led-displays-power-supply-hwa805v0a)</w:t>
      </w:r>
    </w:p>
    <w:p>
      <w:pPr>
        <w:pStyle w:val="ListParagraph"/>
        <w:numPr>
          <w:ilvl w:val="0"/>
          <w:numId w:val="3"/>
        </w:numPr>
        <w:spacing w:after="60"/>
      </w:pPr>
      <w:r>
        <w:rPr>
          <w:color w:val="5A6771"/>
          <w:sz w:val="16"/>
          <w:szCs w:val="16"/>
        </w:rPr>
        <w:t xml:space="preserve">HWAWAN HWA504V6-SS 데이터시트</w:t>
      </w:r>
      <w:r>
        <w:rPr>
          <w:color w:val="5A6771"/>
          <w:sz w:val="16"/>
          <w:szCs w:val="16"/>
        </w:rPr>
        <w:t xml:space="preserve"> (https://cdn.shopify.com/s/files/1/0150/7190/3844/files/ES_HWA504V6-SS_V1.0.pdf)</w:t>
      </w:r>
    </w:p>
    <w:p>
      <w:pPr>
        <w:pStyle w:val="ListParagraph"/>
        <w:numPr>
          <w:ilvl w:val="0"/>
          <w:numId w:val="3"/>
        </w:numPr>
        <w:spacing w:after="60"/>
      </w:pPr>
      <w:r>
        <w:rPr>
          <w:color w:val="5A6771"/>
          <w:sz w:val="16"/>
          <w:szCs w:val="16"/>
        </w:rPr>
        <w:t xml:space="preserve">KIEE 2008, 비환기 파사드 PV 모듈 온도 비교</w:t>
      </w:r>
      <w:r>
        <w:rPr>
          <w:color w:val="5A6771"/>
          <w:sz w:val="16"/>
          <w:szCs w:val="16"/>
        </w:rPr>
        <w:t xml:space="preserve"> (https://koreascience.or.kr/article/CFKO200803977432492.page)</w:t>
      </w:r>
    </w:p>
    <w:p>
      <w:pPr>
        <w:pStyle w:val="ListParagraph"/>
        <w:numPr>
          <w:ilvl w:val="0"/>
          <w:numId w:val="3"/>
        </w:numPr>
        <w:spacing w:after="60"/>
      </w:pPr>
      <w:r>
        <w:rPr>
          <w:color w:val="5A6771"/>
          <w:sz w:val="16"/>
          <w:szCs w:val="16"/>
        </w:rPr>
        <w:t xml:space="preserve">DTU BIPV 1년 실증 (pv magazine)</w:t>
      </w:r>
      <w:r>
        <w:rPr>
          <w:color w:val="5A6771"/>
          <w:sz w:val="16"/>
          <w:szCs w:val="16"/>
        </w:rPr>
        <w:t xml:space="preserve"> (https://www.pv-magazine.com/2024/10/25/scientists-unveil-results-of-full-year-analysis-on-bipv-modules/)</w:t>
      </w:r>
    </w:p>
    <w:p>
      <w:pPr>
        <w:pStyle w:val="ListParagraph"/>
        <w:numPr>
          <w:ilvl w:val="0"/>
          <w:numId w:val="3"/>
        </w:numPr>
        <w:spacing w:after="60"/>
      </w:pPr>
      <w:r>
        <w:rPr>
          <w:color w:val="5A6771"/>
          <w:sz w:val="16"/>
          <w:szCs w:val="16"/>
        </w:rPr>
        <w:t xml:space="preserve">FPCB 굴곡 반경 가이드 (IPC-2223 인용)</w:t>
      </w:r>
      <w:r>
        <w:rPr>
          <w:color w:val="5A6771"/>
          <w:sz w:val="16"/>
          <w:szCs w:val="16"/>
        </w:rPr>
        <w:t xml:space="preserve"> (https://jlcpcb.com/blog/flexible-pcb-bend-radius)</w:t>
      </w:r>
    </w:p>
    <w:p>
      <w:pPr>
        <w:pStyle w:val="ListParagraph"/>
        <w:numPr>
          <w:ilvl w:val="0"/>
          <w:numId w:val="3"/>
        </w:numPr>
        <w:spacing w:after="60"/>
      </w:pPr>
      <w:r>
        <w:rPr>
          <w:color w:val="5A6771"/>
          <w:sz w:val="16"/>
          <w:szCs w:val="16"/>
        </w:rPr>
        <w:t xml:space="preserve">Amass XT90 (Maplin)</w:t>
      </w:r>
      <w:r>
        <w:rPr>
          <w:color w:val="5A6771"/>
          <w:sz w:val="16"/>
          <w:szCs w:val="16"/>
        </w:rPr>
        <w:t xml:space="preserve"> (https://pro.maplin.co.uk/products/male-xt90-gold-plated-connector-with-cap-40a-amass)</w:t>
      </w:r>
      <w:r>
        <w:rPr>
          <w:color w:val="5A6771"/>
          <w:sz w:val="16"/>
          <w:szCs w:val="16"/>
        </w:rPr>
        <w:t xml:space="preserve"> · </w:t>
      </w:r>
      <w:r>
        <w:rPr>
          <w:color w:val="5A6771"/>
          <w:sz w:val="16"/>
          <w:szCs w:val="16"/>
        </w:rPr>
        <w:t xml:space="preserve">Amass XT90H (GetFPV)</w:t>
      </w:r>
      <w:r>
        <w:rPr>
          <w:color w:val="5A6771"/>
          <w:sz w:val="16"/>
          <w:szCs w:val="16"/>
        </w:rPr>
        <w:t xml:space="preserve"> (https://www.getfpv.com/accessories/power-cables-connectors/amass-xt90h-power-connectors-male-black-5pcs.html)</w:t>
      </w:r>
      <w:r>
        <w:rPr>
          <w:color w:val="5A6771"/>
          <w:sz w:val="16"/>
          <w:szCs w:val="16"/>
        </w:rPr>
        <w:t xml:space="preserve"> · </w:t>
      </w:r>
      <w:r>
        <w:rPr>
          <w:color w:val="5A6771"/>
          <w:sz w:val="16"/>
          <w:szCs w:val="16"/>
        </w:rPr>
        <w:t xml:space="preserve">Amass XT90 사양서 (원문 미열람)</w:t>
      </w:r>
      <w:r>
        <w:rPr>
          <w:color w:val="5A6771"/>
          <w:sz w:val="16"/>
          <w:szCs w:val="16"/>
        </w:rPr>
        <w:t xml:space="preserve"> (https://atta.szlcsc.com/upload/public/pdf/source/20220706/E815827A4AE0F2E5211A7D31676A2FC4.pdf)</w:t>
      </w:r>
    </w:p>
    <w:p>
      <w:pPr>
        <w:pStyle w:val="ListParagraph"/>
        <w:numPr>
          <w:ilvl w:val="0"/>
          <w:numId w:val="3"/>
        </w:numPr>
        <w:spacing w:after="60"/>
      </w:pPr>
      <w:r>
        <w:rPr>
          <w:color w:val="5A6771"/>
          <w:sz w:val="16"/>
          <w:szCs w:val="16"/>
        </w:rPr>
        <w:t xml:space="preserve">실리콘 케이블 UL3644 (Letronic)</w:t>
      </w:r>
      <w:r>
        <w:rPr>
          <w:color w:val="5A6771"/>
          <w:sz w:val="16"/>
          <w:szCs w:val="16"/>
        </w:rPr>
        <w:t xml:space="preserve"> (https://www.letronic.de/de/produkte/datenblatt/1580/silicone-ul-3644)</w:t>
      </w:r>
    </w:p>
    <w:p>
      <w:pPr>
        <w:pStyle w:val="ListParagraph"/>
        <w:numPr>
          <w:ilvl w:val="0"/>
          <w:numId w:val="3"/>
        </w:numPr>
        <w:spacing w:after="60"/>
      </w:pPr>
      <w:r>
        <w:rPr>
          <w:color w:val="5A6771"/>
          <w:sz w:val="16"/>
          <w:szCs w:val="16"/>
        </w:rPr>
        <w:t xml:space="preserve">계산 모델: NOAA 태양위치, Kasten-Young 대기질량, Ineichen-Perez·Hottel 청천 모델, Hay-Davies 확산, Fresnel 입사각 손실, ElSherbiny-Hollands 수직공동, Bar-Cohen·Rohsenow 핀 간격, Arrhenius 10°C 법칙</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A949B"/>
        <w:sz w:val="14"/>
        <w:szCs w:val="14"/>
      </w:rPr>
      <w:t xml:space="preserve">BIPV 기구 설계 검토 · </w:t>
    </w:r>
    <w:r>
      <w:rPr>
        <w:color w:val="8A949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ff1a033f60ab4133869b47d8518a087ecbf9f53.png"/><Relationship Id="rId9" Type="http://schemas.openxmlformats.org/officeDocument/2006/relationships/image" Target="media/06af3795064e15292dad893ad7b41820d19fc214.png"/><Relationship Id="rId10" Type="http://schemas.openxmlformats.org/officeDocument/2006/relationships/image" Target="media/a462ab07b6188a515a6c2ad73b8916b6f4437427.png"/><Relationship Id="rId11" Type="http://schemas.openxmlformats.org/officeDocument/2006/relationships/image" Target="media/9a263fed4826f3ff728d497ea1441451aafe3a4e.png"/><Relationship Id="rId12" Type="http://schemas.openxmlformats.org/officeDocument/2006/relationships/image" Target="media/b800daa5b646cc724e3222aa4b0d4bbf41bbdae4.png"/><Relationship Id="rId13" Type="http://schemas.openxmlformats.org/officeDocument/2006/relationships/image" Target="media/8a00fe5c96b921202e78f08913b938b7bd2e3fe4.png"/><Relationship Id="rId14" Type="http://schemas.openxmlformats.org/officeDocument/2006/relationships/image" Target="media/81eda7371646f2080c6d783c8f27c96aa0a2a8e3.png"/><Relationship Id="rId15" Type="http://schemas.openxmlformats.org/officeDocument/2006/relationships/image" Target="media/f2bf0e42212e93e0fed957e882e1697ac316e93e.png"/><Relationship Id="rId16" Type="http://schemas.openxmlformats.org/officeDocument/2006/relationships/image" Target="media/f16329d1a2d728f25b07bdd60ab7d49b64b3e38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BIPV 기구 설계 검토</dc:title>
  <dc:creator>BIPV Project</dc:creator>
  <cp:lastModifiedBy>Un-named</cp:lastModifiedBy>
  <cp:revision>1</cp:revision>
  <dcterms:created xsi:type="dcterms:W3CDTF">2026-10-28T08:20:48.357Z</dcterms:created>
  <dcterms:modified xsi:type="dcterms:W3CDTF">2026-10-28T08:20:48.360Z</dcterms:modified>
</cp:coreProperties>
</file>

<file path=docProps/custom.xml><?xml version="1.0" encoding="utf-8"?>
<Properties xmlns="http://schemas.openxmlformats.org/officeDocument/2006/custom-properties" xmlns:vt="http://schemas.openxmlformats.org/officeDocument/2006/docPropsVTypes"/>
</file>