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F1A" w:rsidRPr="00C419CC" w:rsidRDefault="00C419CC" w:rsidP="00E2457F">
      <w:pPr>
        <w:pStyle w:val="Title"/>
        <w:jc w:val="center"/>
        <w:rPr>
          <w:sz w:val="48"/>
        </w:rPr>
      </w:pPr>
      <w:r w:rsidRPr="00C419CC">
        <w:rPr>
          <w:sz w:val="48"/>
        </w:rPr>
        <w:t>Texas Power Generation Capacity Expansion Solutions</w:t>
      </w:r>
      <w:r w:rsidR="00483F1A" w:rsidRPr="00C419CC">
        <w:rPr>
          <w:sz w:val="48"/>
        </w:rPr>
        <w:t xml:space="preserve"> </w:t>
      </w:r>
      <w:r w:rsidRPr="00C419CC">
        <w:rPr>
          <w:sz w:val="48"/>
        </w:rPr>
        <w:t xml:space="preserve">Mapping App </w:t>
      </w:r>
      <w:r w:rsidR="00483F1A" w:rsidRPr="00C419CC">
        <w:rPr>
          <w:sz w:val="48"/>
        </w:rPr>
        <w:t>Documentation</w:t>
      </w:r>
    </w:p>
    <w:p w:rsidR="00483F1A" w:rsidRDefault="00483F1A" w:rsidP="00E2457F">
      <w:pPr>
        <w:spacing w:after="0"/>
      </w:pPr>
    </w:p>
    <w:p w:rsidR="00C419CC" w:rsidRPr="00483F1A" w:rsidRDefault="00C419CC" w:rsidP="00E2457F">
      <w:pPr>
        <w:spacing w:after="0"/>
      </w:pPr>
      <w:bookmarkStart w:id="0" w:name="_GoBack"/>
      <w:bookmarkEnd w:id="0"/>
    </w:p>
    <w:sdt>
      <w:sdtPr>
        <w:rPr>
          <w:rFonts w:asciiTheme="minorHAnsi" w:eastAsiaTheme="minorHAnsi" w:hAnsiTheme="minorHAnsi" w:cstheme="minorBidi"/>
          <w:color w:val="auto"/>
          <w:sz w:val="22"/>
          <w:szCs w:val="22"/>
        </w:rPr>
        <w:id w:val="1912885049"/>
        <w:docPartObj>
          <w:docPartGallery w:val="Table of Contents"/>
          <w:docPartUnique/>
        </w:docPartObj>
      </w:sdtPr>
      <w:sdtEndPr>
        <w:rPr>
          <w:b/>
          <w:bCs/>
          <w:noProof/>
        </w:rPr>
      </w:sdtEndPr>
      <w:sdtContent>
        <w:p w:rsidR="002D26CF" w:rsidRDefault="002D26CF" w:rsidP="00E2457F">
          <w:pPr>
            <w:pStyle w:val="TOCHeading"/>
            <w:spacing w:before="0"/>
          </w:pPr>
          <w:r>
            <w:t>Table of Contents</w:t>
          </w:r>
        </w:p>
        <w:p w:rsidR="00483F1A" w:rsidRDefault="002D26CF" w:rsidP="00E2457F">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82401725" w:history="1">
            <w:r w:rsidR="00483F1A" w:rsidRPr="001618B4">
              <w:rPr>
                <w:rStyle w:val="Hyperlink"/>
                <w:noProof/>
              </w:rPr>
              <w:t>Abstract</w:t>
            </w:r>
            <w:r w:rsidR="00483F1A">
              <w:rPr>
                <w:noProof/>
                <w:webHidden/>
              </w:rPr>
              <w:tab/>
            </w:r>
            <w:r w:rsidR="00483F1A">
              <w:rPr>
                <w:noProof/>
                <w:webHidden/>
              </w:rPr>
              <w:fldChar w:fldCharType="begin"/>
            </w:r>
            <w:r w:rsidR="00483F1A">
              <w:rPr>
                <w:noProof/>
                <w:webHidden/>
              </w:rPr>
              <w:instrText xml:space="preserve"> PAGEREF _Toc482401725 \h </w:instrText>
            </w:r>
            <w:r w:rsidR="00483F1A">
              <w:rPr>
                <w:noProof/>
                <w:webHidden/>
              </w:rPr>
            </w:r>
            <w:r w:rsidR="00483F1A">
              <w:rPr>
                <w:noProof/>
                <w:webHidden/>
              </w:rPr>
              <w:fldChar w:fldCharType="separate"/>
            </w:r>
            <w:r w:rsidR="00483F1A">
              <w:rPr>
                <w:noProof/>
                <w:webHidden/>
              </w:rPr>
              <w:t>1</w:t>
            </w:r>
            <w:r w:rsidR="00483F1A">
              <w:rPr>
                <w:noProof/>
                <w:webHidden/>
              </w:rPr>
              <w:fldChar w:fldCharType="end"/>
            </w:r>
          </w:hyperlink>
        </w:p>
        <w:p w:rsidR="00483F1A" w:rsidRDefault="00C419CC" w:rsidP="00E2457F">
          <w:pPr>
            <w:pStyle w:val="TOC1"/>
            <w:tabs>
              <w:tab w:val="left" w:pos="440"/>
              <w:tab w:val="right" w:leader="dot" w:pos="9350"/>
            </w:tabs>
            <w:spacing w:after="0"/>
            <w:rPr>
              <w:rFonts w:eastAsiaTheme="minorEastAsia"/>
              <w:noProof/>
            </w:rPr>
          </w:pPr>
          <w:hyperlink w:anchor="_Toc482401726" w:history="1">
            <w:r w:rsidR="00483F1A" w:rsidRPr="001618B4">
              <w:rPr>
                <w:rStyle w:val="Hyperlink"/>
                <w:noProof/>
              </w:rPr>
              <w:t>1.</w:t>
            </w:r>
            <w:r w:rsidR="00483F1A">
              <w:rPr>
                <w:rFonts w:eastAsiaTheme="minorEastAsia"/>
                <w:noProof/>
              </w:rPr>
              <w:tab/>
            </w:r>
            <w:r w:rsidR="00483F1A" w:rsidRPr="001618B4">
              <w:rPr>
                <w:rStyle w:val="Hyperlink"/>
                <w:noProof/>
              </w:rPr>
              <w:t>Introduction</w:t>
            </w:r>
            <w:r w:rsidR="00483F1A">
              <w:rPr>
                <w:noProof/>
                <w:webHidden/>
              </w:rPr>
              <w:tab/>
            </w:r>
            <w:r w:rsidR="00483F1A">
              <w:rPr>
                <w:noProof/>
                <w:webHidden/>
              </w:rPr>
              <w:fldChar w:fldCharType="begin"/>
            </w:r>
            <w:r w:rsidR="00483F1A">
              <w:rPr>
                <w:noProof/>
                <w:webHidden/>
              </w:rPr>
              <w:instrText xml:space="preserve"> PAGEREF _Toc482401726 \h </w:instrText>
            </w:r>
            <w:r w:rsidR="00483F1A">
              <w:rPr>
                <w:noProof/>
                <w:webHidden/>
              </w:rPr>
            </w:r>
            <w:r w:rsidR="00483F1A">
              <w:rPr>
                <w:noProof/>
                <w:webHidden/>
              </w:rPr>
              <w:fldChar w:fldCharType="separate"/>
            </w:r>
            <w:r w:rsidR="00483F1A">
              <w:rPr>
                <w:noProof/>
                <w:webHidden/>
              </w:rPr>
              <w:t>2</w:t>
            </w:r>
            <w:r w:rsidR="00483F1A">
              <w:rPr>
                <w:noProof/>
                <w:webHidden/>
              </w:rPr>
              <w:fldChar w:fldCharType="end"/>
            </w:r>
          </w:hyperlink>
        </w:p>
        <w:p w:rsidR="00483F1A" w:rsidRDefault="00C419CC" w:rsidP="00E2457F">
          <w:pPr>
            <w:pStyle w:val="TOC1"/>
            <w:tabs>
              <w:tab w:val="left" w:pos="440"/>
              <w:tab w:val="right" w:leader="dot" w:pos="9350"/>
            </w:tabs>
            <w:spacing w:after="0"/>
            <w:rPr>
              <w:rFonts w:eastAsiaTheme="minorEastAsia"/>
              <w:noProof/>
            </w:rPr>
          </w:pPr>
          <w:hyperlink w:anchor="_Toc482401727" w:history="1">
            <w:r w:rsidR="00483F1A" w:rsidRPr="001618B4">
              <w:rPr>
                <w:rStyle w:val="Hyperlink"/>
                <w:noProof/>
              </w:rPr>
              <w:t>2.</w:t>
            </w:r>
            <w:r w:rsidR="00483F1A">
              <w:rPr>
                <w:rFonts w:eastAsiaTheme="minorEastAsia"/>
                <w:noProof/>
              </w:rPr>
              <w:tab/>
            </w:r>
            <w:r w:rsidR="00483F1A" w:rsidRPr="001618B4">
              <w:rPr>
                <w:rStyle w:val="Hyperlink"/>
                <w:noProof/>
              </w:rPr>
              <w:t>Data cleaning</w:t>
            </w:r>
            <w:r w:rsidR="00483F1A">
              <w:rPr>
                <w:noProof/>
                <w:webHidden/>
              </w:rPr>
              <w:tab/>
            </w:r>
            <w:r w:rsidR="00483F1A">
              <w:rPr>
                <w:noProof/>
                <w:webHidden/>
              </w:rPr>
              <w:fldChar w:fldCharType="begin"/>
            </w:r>
            <w:r w:rsidR="00483F1A">
              <w:rPr>
                <w:noProof/>
                <w:webHidden/>
              </w:rPr>
              <w:instrText xml:space="preserve"> PAGEREF _Toc482401727 \h </w:instrText>
            </w:r>
            <w:r w:rsidR="00483F1A">
              <w:rPr>
                <w:noProof/>
                <w:webHidden/>
              </w:rPr>
            </w:r>
            <w:r w:rsidR="00483F1A">
              <w:rPr>
                <w:noProof/>
                <w:webHidden/>
              </w:rPr>
              <w:fldChar w:fldCharType="separate"/>
            </w:r>
            <w:r w:rsidR="00483F1A">
              <w:rPr>
                <w:noProof/>
                <w:webHidden/>
              </w:rPr>
              <w:t>2</w:t>
            </w:r>
            <w:r w:rsidR="00483F1A">
              <w:rPr>
                <w:noProof/>
                <w:webHidden/>
              </w:rPr>
              <w:fldChar w:fldCharType="end"/>
            </w:r>
          </w:hyperlink>
        </w:p>
        <w:p w:rsidR="00483F1A" w:rsidRDefault="00C419CC" w:rsidP="00E2457F">
          <w:pPr>
            <w:pStyle w:val="TOC2"/>
            <w:tabs>
              <w:tab w:val="right" w:leader="dot" w:pos="9350"/>
            </w:tabs>
            <w:spacing w:after="0"/>
            <w:rPr>
              <w:rFonts w:eastAsiaTheme="minorEastAsia"/>
              <w:noProof/>
            </w:rPr>
          </w:pPr>
          <w:hyperlink w:anchor="_Toc482401728" w:history="1">
            <w:r w:rsidR="00483F1A" w:rsidRPr="001618B4">
              <w:rPr>
                <w:rStyle w:val="Hyperlink"/>
                <w:noProof/>
              </w:rPr>
              <w:t>2a. Reading from the data file</w:t>
            </w:r>
            <w:r w:rsidR="00483F1A">
              <w:rPr>
                <w:noProof/>
                <w:webHidden/>
              </w:rPr>
              <w:tab/>
            </w:r>
            <w:r w:rsidR="00483F1A">
              <w:rPr>
                <w:noProof/>
                <w:webHidden/>
              </w:rPr>
              <w:fldChar w:fldCharType="begin"/>
            </w:r>
            <w:r w:rsidR="00483F1A">
              <w:rPr>
                <w:noProof/>
                <w:webHidden/>
              </w:rPr>
              <w:instrText xml:space="preserve"> PAGEREF _Toc482401728 \h </w:instrText>
            </w:r>
            <w:r w:rsidR="00483F1A">
              <w:rPr>
                <w:noProof/>
                <w:webHidden/>
              </w:rPr>
            </w:r>
            <w:r w:rsidR="00483F1A">
              <w:rPr>
                <w:noProof/>
                <w:webHidden/>
              </w:rPr>
              <w:fldChar w:fldCharType="separate"/>
            </w:r>
            <w:r w:rsidR="00483F1A">
              <w:rPr>
                <w:noProof/>
                <w:webHidden/>
              </w:rPr>
              <w:t>2</w:t>
            </w:r>
            <w:r w:rsidR="00483F1A">
              <w:rPr>
                <w:noProof/>
                <w:webHidden/>
              </w:rPr>
              <w:fldChar w:fldCharType="end"/>
            </w:r>
          </w:hyperlink>
        </w:p>
        <w:p w:rsidR="00483F1A" w:rsidRDefault="00C419CC" w:rsidP="00E2457F">
          <w:pPr>
            <w:pStyle w:val="TOC2"/>
            <w:tabs>
              <w:tab w:val="right" w:leader="dot" w:pos="9350"/>
            </w:tabs>
            <w:spacing w:after="0"/>
            <w:rPr>
              <w:rFonts w:eastAsiaTheme="minorEastAsia"/>
              <w:noProof/>
            </w:rPr>
          </w:pPr>
          <w:hyperlink w:anchor="_Toc482401729" w:history="1">
            <w:r w:rsidR="00483F1A" w:rsidRPr="001618B4">
              <w:rPr>
                <w:rStyle w:val="Hyperlink"/>
                <w:noProof/>
              </w:rPr>
              <w:t>2b. Reading the solutions file</w:t>
            </w:r>
            <w:r w:rsidR="00483F1A">
              <w:rPr>
                <w:noProof/>
                <w:webHidden/>
              </w:rPr>
              <w:tab/>
            </w:r>
            <w:r w:rsidR="00483F1A">
              <w:rPr>
                <w:noProof/>
                <w:webHidden/>
              </w:rPr>
              <w:fldChar w:fldCharType="begin"/>
            </w:r>
            <w:r w:rsidR="00483F1A">
              <w:rPr>
                <w:noProof/>
                <w:webHidden/>
              </w:rPr>
              <w:instrText xml:space="preserve"> PAGEREF _Toc482401729 \h </w:instrText>
            </w:r>
            <w:r w:rsidR="00483F1A">
              <w:rPr>
                <w:noProof/>
                <w:webHidden/>
              </w:rPr>
            </w:r>
            <w:r w:rsidR="00483F1A">
              <w:rPr>
                <w:noProof/>
                <w:webHidden/>
              </w:rPr>
              <w:fldChar w:fldCharType="separate"/>
            </w:r>
            <w:r w:rsidR="00483F1A">
              <w:rPr>
                <w:noProof/>
                <w:webHidden/>
              </w:rPr>
              <w:t>3</w:t>
            </w:r>
            <w:r w:rsidR="00483F1A">
              <w:rPr>
                <w:noProof/>
                <w:webHidden/>
              </w:rPr>
              <w:fldChar w:fldCharType="end"/>
            </w:r>
          </w:hyperlink>
        </w:p>
        <w:p w:rsidR="00483F1A" w:rsidRDefault="00C419CC" w:rsidP="00E2457F">
          <w:pPr>
            <w:pStyle w:val="TOC2"/>
            <w:tabs>
              <w:tab w:val="right" w:leader="dot" w:pos="9350"/>
            </w:tabs>
            <w:spacing w:after="0"/>
            <w:rPr>
              <w:rFonts w:eastAsiaTheme="minorEastAsia"/>
              <w:noProof/>
            </w:rPr>
          </w:pPr>
          <w:hyperlink w:anchor="_Toc482401730" w:history="1">
            <w:r w:rsidR="00483F1A" w:rsidRPr="001618B4">
              <w:rPr>
                <w:rStyle w:val="Hyperlink"/>
                <w:noProof/>
              </w:rPr>
              <w:t>2c. Connecting to tech &amp; county index</w:t>
            </w:r>
            <w:r w:rsidR="00483F1A">
              <w:rPr>
                <w:noProof/>
                <w:webHidden/>
              </w:rPr>
              <w:tab/>
            </w:r>
            <w:r w:rsidR="00483F1A">
              <w:rPr>
                <w:noProof/>
                <w:webHidden/>
              </w:rPr>
              <w:fldChar w:fldCharType="begin"/>
            </w:r>
            <w:r w:rsidR="00483F1A">
              <w:rPr>
                <w:noProof/>
                <w:webHidden/>
              </w:rPr>
              <w:instrText xml:space="preserve"> PAGEREF _Toc482401730 \h </w:instrText>
            </w:r>
            <w:r w:rsidR="00483F1A">
              <w:rPr>
                <w:noProof/>
                <w:webHidden/>
              </w:rPr>
            </w:r>
            <w:r w:rsidR="00483F1A">
              <w:rPr>
                <w:noProof/>
                <w:webHidden/>
              </w:rPr>
              <w:fldChar w:fldCharType="separate"/>
            </w:r>
            <w:r w:rsidR="00483F1A">
              <w:rPr>
                <w:noProof/>
                <w:webHidden/>
              </w:rPr>
              <w:t>3</w:t>
            </w:r>
            <w:r w:rsidR="00483F1A">
              <w:rPr>
                <w:noProof/>
                <w:webHidden/>
              </w:rPr>
              <w:fldChar w:fldCharType="end"/>
            </w:r>
          </w:hyperlink>
        </w:p>
        <w:p w:rsidR="00483F1A" w:rsidRDefault="00C419CC" w:rsidP="00E2457F">
          <w:pPr>
            <w:pStyle w:val="TOC2"/>
            <w:tabs>
              <w:tab w:val="right" w:leader="dot" w:pos="9350"/>
            </w:tabs>
            <w:spacing w:after="0"/>
            <w:rPr>
              <w:rFonts w:eastAsiaTheme="minorEastAsia"/>
              <w:noProof/>
            </w:rPr>
          </w:pPr>
          <w:hyperlink w:anchor="_Toc482401731" w:history="1">
            <w:r w:rsidR="00483F1A" w:rsidRPr="001618B4">
              <w:rPr>
                <w:rStyle w:val="Hyperlink"/>
                <w:noProof/>
              </w:rPr>
              <w:t>2d. Removing redundant columns</w:t>
            </w:r>
            <w:r w:rsidR="00483F1A">
              <w:rPr>
                <w:noProof/>
                <w:webHidden/>
              </w:rPr>
              <w:tab/>
            </w:r>
            <w:r w:rsidR="00483F1A">
              <w:rPr>
                <w:noProof/>
                <w:webHidden/>
              </w:rPr>
              <w:fldChar w:fldCharType="begin"/>
            </w:r>
            <w:r w:rsidR="00483F1A">
              <w:rPr>
                <w:noProof/>
                <w:webHidden/>
              </w:rPr>
              <w:instrText xml:space="preserve"> PAGEREF _Toc482401731 \h </w:instrText>
            </w:r>
            <w:r w:rsidR="00483F1A">
              <w:rPr>
                <w:noProof/>
                <w:webHidden/>
              </w:rPr>
            </w:r>
            <w:r w:rsidR="00483F1A">
              <w:rPr>
                <w:noProof/>
                <w:webHidden/>
              </w:rPr>
              <w:fldChar w:fldCharType="separate"/>
            </w:r>
            <w:r w:rsidR="00483F1A">
              <w:rPr>
                <w:noProof/>
                <w:webHidden/>
              </w:rPr>
              <w:t>4</w:t>
            </w:r>
            <w:r w:rsidR="00483F1A">
              <w:rPr>
                <w:noProof/>
                <w:webHidden/>
              </w:rPr>
              <w:fldChar w:fldCharType="end"/>
            </w:r>
          </w:hyperlink>
        </w:p>
        <w:p w:rsidR="00483F1A" w:rsidRDefault="00C419CC" w:rsidP="00E2457F">
          <w:pPr>
            <w:pStyle w:val="TOC2"/>
            <w:tabs>
              <w:tab w:val="right" w:leader="dot" w:pos="9350"/>
            </w:tabs>
            <w:spacing w:after="0"/>
            <w:rPr>
              <w:rFonts w:eastAsiaTheme="minorEastAsia"/>
              <w:noProof/>
            </w:rPr>
          </w:pPr>
          <w:hyperlink w:anchor="_Toc482401732" w:history="1">
            <w:r w:rsidR="00483F1A" w:rsidRPr="001618B4">
              <w:rPr>
                <w:rStyle w:val="Hyperlink"/>
                <w:noProof/>
              </w:rPr>
              <w:t>2e. Aggregating values</w:t>
            </w:r>
            <w:r w:rsidR="00483F1A">
              <w:rPr>
                <w:noProof/>
                <w:webHidden/>
              </w:rPr>
              <w:tab/>
            </w:r>
            <w:r w:rsidR="00483F1A">
              <w:rPr>
                <w:noProof/>
                <w:webHidden/>
              </w:rPr>
              <w:fldChar w:fldCharType="begin"/>
            </w:r>
            <w:r w:rsidR="00483F1A">
              <w:rPr>
                <w:noProof/>
                <w:webHidden/>
              </w:rPr>
              <w:instrText xml:space="preserve"> PAGEREF _Toc482401732 \h </w:instrText>
            </w:r>
            <w:r w:rsidR="00483F1A">
              <w:rPr>
                <w:noProof/>
                <w:webHidden/>
              </w:rPr>
            </w:r>
            <w:r w:rsidR="00483F1A">
              <w:rPr>
                <w:noProof/>
                <w:webHidden/>
              </w:rPr>
              <w:fldChar w:fldCharType="separate"/>
            </w:r>
            <w:r w:rsidR="00483F1A">
              <w:rPr>
                <w:noProof/>
                <w:webHidden/>
              </w:rPr>
              <w:t>4</w:t>
            </w:r>
            <w:r w:rsidR="00483F1A">
              <w:rPr>
                <w:noProof/>
                <w:webHidden/>
              </w:rPr>
              <w:fldChar w:fldCharType="end"/>
            </w:r>
          </w:hyperlink>
        </w:p>
        <w:p w:rsidR="00483F1A" w:rsidRDefault="00C419CC" w:rsidP="00E2457F">
          <w:pPr>
            <w:pStyle w:val="TOC1"/>
            <w:tabs>
              <w:tab w:val="left" w:pos="440"/>
              <w:tab w:val="right" w:leader="dot" w:pos="9350"/>
            </w:tabs>
            <w:spacing w:after="0"/>
            <w:rPr>
              <w:rFonts w:eastAsiaTheme="minorEastAsia"/>
              <w:noProof/>
            </w:rPr>
          </w:pPr>
          <w:hyperlink w:anchor="_Toc482401733" w:history="1">
            <w:r w:rsidR="00483F1A" w:rsidRPr="001618B4">
              <w:rPr>
                <w:rStyle w:val="Hyperlink"/>
                <w:noProof/>
              </w:rPr>
              <w:t>3.</w:t>
            </w:r>
            <w:r w:rsidR="00483F1A">
              <w:rPr>
                <w:rFonts w:eastAsiaTheme="minorEastAsia"/>
                <w:noProof/>
              </w:rPr>
              <w:tab/>
            </w:r>
            <w:r w:rsidR="00483F1A" w:rsidRPr="001618B4">
              <w:rPr>
                <w:rStyle w:val="Hyperlink"/>
                <w:noProof/>
              </w:rPr>
              <w:t>Joining attribute data to map file</w:t>
            </w:r>
            <w:r w:rsidR="00483F1A">
              <w:rPr>
                <w:noProof/>
                <w:webHidden/>
              </w:rPr>
              <w:tab/>
            </w:r>
            <w:r w:rsidR="00483F1A">
              <w:rPr>
                <w:noProof/>
                <w:webHidden/>
              </w:rPr>
              <w:fldChar w:fldCharType="begin"/>
            </w:r>
            <w:r w:rsidR="00483F1A">
              <w:rPr>
                <w:noProof/>
                <w:webHidden/>
              </w:rPr>
              <w:instrText xml:space="preserve"> PAGEREF _Toc482401733 \h </w:instrText>
            </w:r>
            <w:r w:rsidR="00483F1A">
              <w:rPr>
                <w:noProof/>
                <w:webHidden/>
              </w:rPr>
            </w:r>
            <w:r w:rsidR="00483F1A">
              <w:rPr>
                <w:noProof/>
                <w:webHidden/>
              </w:rPr>
              <w:fldChar w:fldCharType="separate"/>
            </w:r>
            <w:r w:rsidR="00483F1A">
              <w:rPr>
                <w:noProof/>
                <w:webHidden/>
              </w:rPr>
              <w:t>4</w:t>
            </w:r>
            <w:r w:rsidR="00483F1A">
              <w:rPr>
                <w:noProof/>
                <w:webHidden/>
              </w:rPr>
              <w:fldChar w:fldCharType="end"/>
            </w:r>
          </w:hyperlink>
        </w:p>
        <w:p w:rsidR="00483F1A" w:rsidRDefault="00C419CC" w:rsidP="00E2457F">
          <w:pPr>
            <w:pStyle w:val="TOC1"/>
            <w:tabs>
              <w:tab w:val="left" w:pos="440"/>
              <w:tab w:val="right" w:leader="dot" w:pos="9350"/>
            </w:tabs>
            <w:spacing w:after="0"/>
            <w:rPr>
              <w:rFonts w:eastAsiaTheme="minorEastAsia"/>
              <w:noProof/>
            </w:rPr>
          </w:pPr>
          <w:hyperlink w:anchor="_Toc482401734" w:history="1">
            <w:r w:rsidR="00483F1A" w:rsidRPr="001618B4">
              <w:rPr>
                <w:rStyle w:val="Hyperlink"/>
                <w:noProof/>
              </w:rPr>
              <w:t>4.</w:t>
            </w:r>
            <w:r w:rsidR="00483F1A">
              <w:rPr>
                <w:rFonts w:eastAsiaTheme="minorEastAsia"/>
                <w:noProof/>
              </w:rPr>
              <w:tab/>
            </w:r>
            <w:r w:rsidR="00483F1A" w:rsidRPr="001618B4">
              <w:rPr>
                <w:rStyle w:val="Hyperlink"/>
                <w:noProof/>
              </w:rPr>
              <w:t>Leaflet functions</w:t>
            </w:r>
            <w:r w:rsidR="00483F1A">
              <w:rPr>
                <w:noProof/>
                <w:webHidden/>
              </w:rPr>
              <w:tab/>
            </w:r>
            <w:r w:rsidR="00483F1A">
              <w:rPr>
                <w:noProof/>
                <w:webHidden/>
              </w:rPr>
              <w:fldChar w:fldCharType="begin"/>
            </w:r>
            <w:r w:rsidR="00483F1A">
              <w:rPr>
                <w:noProof/>
                <w:webHidden/>
              </w:rPr>
              <w:instrText xml:space="preserve"> PAGEREF _Toc482401734 \h </w:instrText>
            </w:r>
            <w:r w:rsidR="00483F1A">
              <w:rPr>
                <w:noProof/>
                <w:webHidden/>
              </w:rPr>
            </w:r>
            <w:r w:rsidR="00483F1A">
              <w:rPr>
                <w:noProof/>
                <w:webHidden/>
              </w:rPr>
              <w:fldChar w:fldCharType="separate"/>
            </w:r>
            <w:r w:rsidR="00483F1A">
              <w:rPr>
                <w:noProof/>
                <w:webHidden/>
              </w:rPr>
              <w:t>4</w:t>
            </w:r>
            <w:r w:rsidR="00483F1A">
              <w:rPr>
                <w:noProof/>
                <w:webHidden/>
              </w:rPr>
              <w:fldChar w:fldCharType="end"/>
            </w:r>
          </w:hyperlink>
        </w:p>
        <w:p w:rsidR="00483F1A" w:rsidRDefault="00C419CC" w:rsidP="00E2457F">
          <w:pPr>
            <w:pStyle w:val="TOC1"/>
            <w:tabs>
              <w:tab w:val="left" w:pos="440"/>
              <w:tab w:val="right" w:leader="dot" w:pos="9350"/>
            </w:tabs>
            <w:spacing w:after="0"/>
            <w:rPr>
              <w:rFonts w:eastAsiaTheme="minorEastAsia"/>
              <w:noProof/>
            </w:rPr>
          </w:pPr>
          <w:hyperlink w:anchor="_Toc482401735" w:history="1">
            <w:r w:rsidR="00483F1A" w:rsidRPr="001618B4">
              <w:rPr>
                <w:rStyle w:val="Hyperlink"/>
                <w:noProof/>
              </w:rPr>
              <w:t>5.</w:t>
            </w:r>
            <w:r w:rsidR="00483F1A">
              <w:rPr>
                <w:rFonts w:eastAsiaTheme="minorEastAsia"/>
                <w:noProof/>
              </w:rPr>
              <w:tab/>
            </w:r>
            <w:r w:rsidR="00483F1A" w:rsidRPr="001618B4">
              <w:rPr>
                <w:rStyle w:val="Hyperlink"/>
                <w:noProof/>
              </w:rPr>
              <w:t>Shiny Interface</w:t>
            </w:r>
            <w:r w:rsidR="00483F1A">
              <w:rPr>
                <w:noProof/>
                <w:webHidden/>
              </w:rPr>
              <w:tab/>
            </w:r>
            <w:r w:rsidR="00483F1A">
              <w:rPr>
                <w:noProof/>
                <w:webHidden/>
              </w:rPr>
              <w:fldChar w:fldCharType="begin"/>
            </w:r>
            <w:r w:rsidR="00483F1A">
              <w:rPr>
                <w:noProof/>
                <w:webHidden/>
              </w:rPr>
              <w:instrText xml:space="preserve"> PAGEREF _Toc482401735 \h </w:instrText>
            </w:r>
            <w:r w:rsidR="00483F1A">
              <w:rPr>
                <w:noProof/>
                <w:webHidden/>
              </w:rPr>
            </w:r>
            <w:r w:rsidR="00483F1A">
              <w:rPr>
                <w:noProof/>
                <w:webHidden/>
              </w:rPr>
              <w:fldChar w:fldCharType="separate"/>
            </w:r>
            <w:r w:rsidR="00483F1A">
              <w:rPr>
                <w:noProof/>
                <w:webHidden/>
              </w:rPr>
              <w:t>4</w:t>
            </w:r>
            <w:r w:rsidR="00483F1A">
              <w:rPr>
                <w:noProof/>
                <w:webHidden/>
              </w:rPr>
              <w:fldChar w:fldCharType="end"/>
            </w:r>
          </w:hyperlink>
        </w:p>
        <w:p w:rsidR="002D26CF" w:rsidRDefault="002D26CF" w:rsidP="00E2457F">
          <w:pPr>
            <w:spacing w:after="0"/>
          </w:pPr>
          <w:r>
            <w:rPr>
              <w:b/>
              <w:bCs/>
              <w:noProof/>
            </w:rPr>
            <w:fldChar w:fldCharType="end"/>
          </w:r>
        </w:p>
      </w:sdtContent>
    </w:sdt>
    <w:p w:rsidR="002D26CF" w:rsidRDefault="002D26CF" w:rsidP="00E2457F">
      <w:pPr>
        <w:pStyle w:val="Heading1"/>
        <w:spacing w:before="0"/>
      </w:pPr>
    </w:p>
    <w:p w:rsidR="00E32CB8" w:rsidRDefault="000A7019" w:rsidP="00E2457F">
      <w:pPr>
        <w:pStyle w:val="Heading1"/>
        <w:spacing w:before="0"/>
      </w:pPr>
      <w:bookmarkStart w:id="1" w:name="_Toc482401725"/>
      <w:r>
        <w:t>Abstract</w:t>
      </w:r>
      <w:bookmarkEnd w:id="1"/>
    </w:p>
    <w:p w:rsidR="002D26CF" w:rsidRPr="002D26CF" w:rsidRDefault="002D26CF" w:rsidP="00E2457F">
      <w:pPr>
        <w:spacing w:after="0"/>
      </w:pPr>
    </w:p>
    <w:p w:rsidR="003E4064" w:rsidRDefault="003E4064" w:rsidP="00E2457F">
      <w:pPr>
        <w:spacing w:after="0"/>
      </w:pPr>
      <w:r w:rsidRPr="003E4064">
        <w:t>The</w:t>
      </w:r>
      <w:r>
        <w:t xml:space="preserve"> purpose of this document is to explain how </w:t>
      </w:r>
      <w:r w:rsidR="004F05C7">
        <w:t>an</w:t>
      </w:r>
      <w:r>
        <w:t xml:space="preserve"> app was built to present solutions of the </w:t>
      </w:r>
      <w:r w:rsidR="00A8046B">
        <w:t>electricity capacity</w:t>
      </w:r>
      <w:r>
        <w:t xml:space="preserve"> expansion problem</w:t>
      </w:r>
      <w:r w:rsidR="00A8046B">
        <w:t xml:space="preserve"> for Texas</w:t>
      </w:r>
      <w:r>
        <w:t>.</w:t>
      </w:r>
      <w:r w:rsidR="004F05C7">
        <w:t xml:space="preserve"> This</w:t>
      </w:r>
      <w:r>
        <w:t xml:space="preserve"> app uses the programming language, R and Shiny, a web framework for making R apps. The </w:t>
      </w:r>
      <w:r w:rsidR="00A8046B">
        <w:t>solutions are plotted on a map using the package, Leaflet.</w:t>
      </w:r>
    </w:p>
    <w:p w:rsidR="00A8046B" w:rsidRDefault="00A8046B" w:rsidP="00E2457F">
      <w:pPr>
        <w:spacing w:after="0"/>
      </w:pPr>
      <w:r>
        <w:t>The electricity capacity expansion problem was formulated as a bi-objective linear program and solved using CPLEX. The solutions are written to a file which are read by the app and presented in the form of an interactive interface.</w:t>
      </w:r>
    </w:p>
    <w:p w:rsidR="00D10912" w:rsidRDefault="00D10912" w:rsidP="00E2457F">
      <w:pPr>
        <w:spacing w:after="0"/>
      </w:pPr>
    </w:p>
    <w:p w:rsidR="00A8046B" w:rsidRDefault="00A8046B" w:rsidP="00E2457F">
      <w:pPr>
        <w:spacing w:after="0"/>
      </w:pPr>
      <w:r>
        <w:t>The interface allows a user to select the kind of plot to display from:</w:t>
      </w:r>
    </w:p>
    <w:p w:rsidR="00A8046B" w:rsidRDefault="00A8046B" w:rsidP="00E2457F">
      <w:pPr>
        <w:pStyle w:val="ListParagraph"/>
        <w:numPr>
          <w:ilvl w:val="0"/>
          <w:numId w:val="1"/>
        </w:numPr>
        <w:spacing w:after="0"/>
      </w:pPr>
      <w:r>
        <w:t>Technology – which technology should be used to generate electricity in a county</w:t>
      </w:r>
    </w:p>
    <w:p w:rsidR="00A8046B" w:rsidRDefault="00A8046B" w:rsidP="00E2457F">
      <w:pPr>
        <w:pStyle w:val="ListParagraph"/>
        <w:numPr>
          <w:ilvl w:val="0"/>
          <w:numId w:val="1"/>
        </w:numPr>
        <w:spacing w:after="0"/>
      </w:pPr>
      <w:r>
        <w:t xml:space="preserve">Capacity – total </w:t>
      </w:r>
      <w:r w:rsidR="004F05C7">
        <w:t xml:space="preserve">power to be generated in a county across technologies </w:t>
      </w:r>
    </w:p>
    <w:p w:rsidR="00A8046B" w:rsidRDefault="00A8046B" w:rsidP="00E2457F">
      <w:pPr>
        <w:pStyle w:val="ListParagraph"/>
        <w:numPr>
          <w:ilvl w:val="0"/>
          <w:numId w:val="1"/>
        </w:numPr>
        <w:spacing w:after="0"/>
      </w:pPr>
      <w:r>
        <w:t>Cost – Amount to be spent by a county i.e. budget allocation</w:t>
      </w:r>
    </w:p>
    <w:p w:rsidR="00A8046B" w:rsidRDefault="00A8046B" w:rsidP="00E2457F">
      <w:pPr>
        <w:pStyle w:val="ListParagraph"/>
        <w:numPr>
          <w:ilvl w:val="0"/>
          <w:numId w:val="1"/>
        </w:numPr>
        <w:spacing w:after="0"/>
      </w:pPr>
      <w:r>
        <w:t xml:space="preserve">Water Utilization – </w:t>
      </w:r>
      <w:r w:rsidR="004F05C7">
        <w:t>The ratio of recommended water usage to water overhead in a county</w:t>
      </w:r>
    </w:p>
    <w:p w:rsidR="00D10912" w:rsidRDefault="00D10912" w:rsidP="00E2457F">
      <w:pPr>
        <w:spacing w:after="0"/>
      </w:pPr>
    </w:p>
    <w:p w:rsidR="00A8046B" w:rsidRDefault="00A8046B" w:rsidP="00E2457F">
      <w:pPr>
        <w:spacing w:after="0"/>
      </w:pPr>
      <w:r>
        <w:t xml:space="preserve">The user can see the aforementioned plots </w:t>
      </w:r>
      <w:r w:rsidR="004F05C7">
        <w:t>as recommended by</w:t>
      </w:r>
      <w:r>
        <w:t xml:space="preserve"> the following solutions:</w:t>
      </w:r>
    </w:p>
    <w:p w:rsidR="00A8046B" w:rsidRDefault="00A8046B" w:rsidP="00E2457F">
      <w:pPr>
        <w:pStyle w:val="ListParagraph"/>
        <w:numPr>
          <w:ilvl w:val="0"/>
          <w:numId w:val="2"/>
        </w:numPr>
        <w:spacing w:after="0"/>
      </w:pPr>
      <w:r>
        <w:t>Cost Optimal – The solution that optimizes the overall cost of capacity expansion</w:t>
      </w:r>
    </w:p>
    <w:p w:rsidR="00A8046B" w:rsidRDefault="00A8046B" w:rsidP="00E2457F">
      <w:pPr>
        <w:pStyle w:val="ListParagraph"/>
        <w:numPr>
          <w:ilvl w:val="0"/>
          <w:numId w:val="2"/>
        </w:numPr>
        <w:spacing w:after="0"/>
      </w:pPr>
      <w:r>
        <w:t>Robust – The robust solution i.e. one that is least affected by implementation uncertainty</w:t>
      </w:r>
    </w:p>
    <w:p w:rsidR="00A8046B" w:rsidRDefault="00A8046B" w:rsidP="00E2457F">
      <w:pPr>
        <w:pStyle w:val="ListParagraph"/>
        <w:numPr>
          <w:ilvl w:val="0"/>
          <w:numId w:val="2"/>
        </w:numPr>
        <w:spacing w:after="0"/>
      </w:pPr>
      <w:r>
        <w:t>Water Optimal – The solution that optimizes the overall water usage because of the capacity expansion</w:t>
      </w:r>
    </w:p>
    <w:p w:rsidR="000A7019" w:rsidRPr="000A7019" w:rsidRDefault="000A7019" w:rsidP="00E2457F">
      <w:pPr>
        <w:spacing w:after="0"/>
        <w:rPr>
          <w:b/>
        </w:rPr>
      </w:pPr>
    </w:p>
    <w:p w:rsidR="000A7019" w:rsidRDefault="000A7019" w:rsidP="00E2457F">
      <w:pPr>
        <w:pStyle w:val="Heading1"/>
        <w:numPr>
          <w:ilvl w:val="0"/>
          <w:numId w:val="6"/>
        </w:numPr>
        <w:spacing w:before="0"/>
        <w:ind w:left="360"/>
      </w:pPr>
      <w:bookmarkStart w:id="2" w:name="_Toc482401726"/>
      <w:r w:rsidRPr="002D26CF">
        <w:lastRenderedPageBreak/>
        <w:t>Introduction</w:t>
      </w:r>
      <w:bookmarkEnd w:id="2"/>
    </w:p>
    <w:p w:rsidR="002D26CF" w:rsidRPr="002D26CF" w:rsidRDefault="002D26CF" w:rsidP="00E2457F">
      <w:pPr>
        <w:spacing w:after="0"/>
      </w:pPr>
    </w:p>
    <w:p w:rsidR="000A7019" w:rsidRDefault="00716161" w:rsidP="00E2457F">
      <w:pPr>
        <w:spacing w:after="0"/>
      </w:pPr>
      <w:proofErr w:type="spellStart"/>
      <w:r w:rsidRPr="00716161">
        <w:t>Jornada</w:t>
      </w:r>
      <w:proofErr w:type="spellEnd"/>
      <w:r>
        <w:t>, Leon (2015) formulate the requirements of electric capacity expansion for the state of Texas</w:t>
      </w:r>
      <w:r w:rsidR="00F851EF">
        <w:t xml:space="preserve"> considering energy requirements in the year 2040</w:t>
      </w:r>
      <w:r>
        <w:t xml:space="preserve"> as a multi-objective linear program with 2 objectives viz. cost and water utilization. This is then solved using the </w:t>
      </w:r>
      <w:r w:rsidRPr="00716161">
        <w:rPr>
          <w:rFonts w:ascii="Cambria Math" w:hAnsi="Cambria Math" w:cs="Cambria Math"/>
        </w:rPr>
        <w:t>∊</w:t>
      </w:r>
      <w:r w:rsidRPr="00716161">
        <w:t>-constraint method</w:t>
      </w:r>
      <w:r>
        <w:t>. With every iteration of this method a new optimal solution is generated. The solutions generated are then checked for robustness against changes that may occur in the implementation phase.</w:t>
      </w:r>
    </w:p>
    <w:p w:rsidR="002D26CF" w:rsidRDefault="002D26CF" w:rsidP="00E2457F">
      <w:pPr>
        <w:spacing w:after="0"/>
      </w:pPr>
    </w:p>
    <w:p w:rsidR="00716161" w:rsidRDefault="00F851EF" w:rsidP="00E2457F">
      <w:pPr>
        <w:spacing w:after="0"/>
      </w:pPr>
      <w:r>
        <w:t>While the mentioned paper considers only 33 locations in Texas, the problem used to write this document ha</w:t>
      </w:r>
      <w:r w:rsidR="00716161">
        <w:t>s</w:t>
      </w:r>
      <w:r>
        <w:t xml:space="preserve"> been</w:t>
      </w:r>
      <w:r w:rsidR="00716161">
        <w:t xml:space="preserve"> solved </w:t>
      </w:r>
      <w:r>
        <w:t>for all 254 counties in Texas.</w:t>
      </w:r>
      <w:r w:rsidR="00716161">
        <w:t xml:space="preserve"> Each solution answers the following questions</w:t>
      </w:r>
    </w:p>
    <w:p w:rsidR="00716161" w:rsidRDefault="00716161" w:rsidP="00E2457F">
      <w:pPr>
        <w:pStyle w:val="ListParagraph"/>
        <w:numPr>
          <w:ilvl w:val="0"/>
          <w:numId w:val="5"/>
        </w:numPr>
        <w:spacing w:after="0"/>
      </w:pPr>
      <w:r>
        <w:t>Which coun</w:t>
      </w:r>
      <w:r w:rsidR="00F851EF">
        <w:t>ties should a power plant be built in?</w:t>
      </w:r>
    </w:p>
    <w:p w:rsidR="00F851EF" w:rsidRDefault="00F851EF" w:rsidP="00E2457F">
      <w:pPr>
        <w:pStyle w:val="ListParagraph"/>
        <w:numPr>
          <w:ilvl w:val="0"/>
          <w:numId w:val="5"/>
        </w:numPr>
        <w:spacing w:after="0"/>
      </w:pPr>
      <w:r>
        <w:t>What technology should the power plant use to generate electricity?</w:t>
      </w:r>
    </w:p>
    <w:p w:rsidR="00F851EF" w:rsidRDefault="00F851EF" w:rsidP="00E2457F">
      <w:pPr>
        <w:pStyle w:val="ListParagraph"/>
        <w:numPr>
          <w:ilvl w:val="0"/>
          <w:numId w:val="5"/>
        </w:numPr>
        <w:spacing w:after="0"/>
      </w:pPr>
      <w:r>
        <w:t>What should be the capacity of the power plant?</w:t>
      </w:r>
    </w:p>
    <w:p w:rsidR="002D26CF" w:rsidRDefault="002D26CF" w:rsidP="00E2457F">
      <w:pPr>
        <w:spacing w:after="0"/>
      </w:pPr>
    </w:p>
    <w:p w:rsidR="00F851EF" w:rsidRDefault="00F851EF" w:rsidP="00E2457F">
      <w:pPr>
        <w:spacing w:after="0"/>
      </w:pPr>
      <w:r>
        <w:t xml:space="preserve">This is described by the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which is the d</w:t>
      </w:r>
      <w:r w:rsidRPr="00F851EF">
        <w:rPr>
          <w:rFonts w:eastAsiaTheme="minorEastAsia"/>
        </w:rPr>
        <w:t xml:space="preserve">esigned capacity (MW) of a power plant at location </w:t>
      </w:r>
      <w:proofErr w:type="spellStart"/>
      <w:r>
        <w:rPr>
          <w:rFonts w:eastAsiaTheme="minorEastAsia"/>
        </w:rPr>
        <w:t>i</w:t>
      </w:r>
      <w:proofErr w:type="spellEnd"/>
      <w:r>
        <w:rPr>
          <w:rFonts w:eastAsiaTheme="minorEastAsia"/>
        </w:rPr>
        <w:t xml:space="preserve"> </w:t>
      </w:r>
      <w:r w:rsidRPr="00F851EF">
        <w:rPr>
          <w:rFonts w:eastAsiaTheme="minorEastAsia"/>
        </w:rPr>
        <w:t>using technology j</w:t>
      </w:r>
      <w:r>
        <w:rPr>
          <w:rFonts w:ascii="Cambria Math" w:eastAsiaTheme="minorEastAsia" w:hAnsi="Cambria Math" w:cs="Cambria Math"/>
        </w:rPr>
        <w:t xml:space="preserve">. </w:t>
      </w:r>
    </w:p>
    <w:p w:rsidR="00F851EF" w:rsidRPr="00716161" w:rsidRDefault="00F851EF" w:rsidP="00E2457F">
      <w:pPr>
        <w:spacing w:after="0"/>
      </w:pPr>
    </w:p>
    <w:p w:rsidR="000A7019" w:rsidRPr="002D26CF" w:rsidRDefault="00A8046B" w:rsidP="00E2457F">
      <w:pPr>
        <w:pStyle w:val="Heading1"/>
        <w:numPr>
          <w:ilvl w:val="0"/>
          <w:numId w:val="6"/>
        </w:numPr>
        <w:spacing w:before="0"/>
        <w:ind w:left="360"/>
      </w:pPr>
      <w:bookmarkStart w:id="3" w:name="_Toc482401727"/>
      <w:r w:rsidRPr="002D26CF">
        <w:t>Data cleaning</w:t>
      </w:r>
      <w:bookmarkEnd w:id="3"/>
    </w:p>
    <w:p w:rsidR="002D26CF" w:rsidRDefault="002D26CF" w:rsidP="00E2457F">
      <w:pPr>
        <w:pStyle w:val="Heading2"/>
        <w:spacing w:before="0"/>
      </w:pPr>
    </w:p>
    <w:p w:rsidR="000A7019" w:rsidRPr="002D26CF" w:rsidRDefault="000A7019" w:rsidP="00E2457F">
      <w:pPr>
        <w:pStyle w:val="Heading2"/>
        <w:spacing w:before="0"/>
      </w:pPr>
      <w:bookmarkStart w:id="4" w:name="_Toc482401728"/>
      <w:r w:rsidRPr="002D26CF">
        <w:t>2a. Reading from the data file</w:t>
      </w:r>
      <w:bookmarkEnd w:id="4"/>
    </w:p>
    <w:p w:rsidR="002D26CF" w:rsidRDefault="002D26CF" w:rsidP="00E2457F">
      <w:pPr>
        <w:spacing w:after="0"/>
      </w:pPr>
    </w:p>
    <w:p w:rsidR="00F42100" w:rsidRDefault="000A7019" w:rsidP="00E2457F">
      <w:pPr>
        <w:spacing w:after="0"/>
      </w:pPr>
      <w:r>
        <w:t>The data file used to solve the lin</w:t>
      </w:r>
      <w:r w:rsidR="00F851EF">
        <w:t>ear program is a useful starting point for the analysis since it has the coefficients of the objective function and constraints.</w:t>
      </w:r>
      <w:r w:rsidR="00F42100">
        <w:t xml:space="preserve"> These will be used later in calculating costs and water utilization rates in each county. </w:t>
      </w:r>
      <w:r w:rsidR="00A91F04">
        <w:t>This document</w:t>
      </w:r>
      <w:r w:rsidR="00F42100">
        <w:t xml:space="preserve"> will use a file named “</w:t>
      </w:r>
      <w:r w:rsidR="00F42100" w:rsidRPr="00F42100">
        <w:t>SPP_Model_v2.DAT”</w:t>
      </w:r>
      <w:r w:rsidR="00A91F04">
        <w:t xml:space="preserve"> as an example</w:t>
      </w:r>
      <w:r w:rsidR="00F42100">
        <w:t>.</w:t>
      </w:r>
    </w:p>
    <w:p w:rsidR="00F42100" w:rsidRPr="00F42100" w:rsidRDefault="00F42100" w:rsidP="00E2457F">
      <w:pPr>
        <w:spacing w:after="0"/>
      </w:pPr>
    </w:p>
    <w:p w:rsidR="00F42100" w:rsidRPr="00F42100" w:rsidRDefault="00F42100" w:rsidP="00E2457F">
      <w:pPr>
        <w:spacing w:after="0"/>
        <w:rPr>
          <w:rFonts w:ascii="Lucida Console" w:eastAsia="Times New Roman" w:hAnsi="Lucida Console" w:cs="Courier New"/>
          <w:color w:val="0000FF"/>
          <w:sz w:val="20"/>
          <w:szCs w:val="20"/>
        </w:rPr>
      </w:pPr>
      <w:proofErr w:type="spellStart"/>
      <w:r w:rsidRPr="00F42100">
        <w:rPr>
          <w:rFonts w:ascii="Lucida Console" w:eastAsia="Times New Roman" w:hAnsi="Lucida Console" w:cs="Courier New"/>
          <w:color w:val="0000FF"/>
          <w:sz w:val="20"/>
          <w:szCs w:val="20"/>
        </w:rPr>
        <w:t>DataFile</w:t>
      </w:r>
      <w:proofErr w:type="spellEnd"/>
      <w:r w:rsidRPr="00F42100">
        <w:rPr>
          <w:rFonts w:ascii="Lucida Console" w:eastAsia="Times New Roman" w:hAnsi="Lucida Console" w:cs="Courier New"/>
          <w:color w:val="0000FF"/>
          <w:sz w:val="20"/>
          <w:szCs w:val="20"/>
        </w:rPr>
        <w:t xml:space="preserve"> &lt;- scan("SPP_Model_v2.DAT")</w:t>
      </w:r>
    </w:p>
    <w:p w:rsidR="00F42100" w:rsidRDefault="00F42100" w:rsidP="00E2457F">
      <w:pPr>
        <w:spacing w:after="0"/>
      </w:pPr>
    </w:p>
    <w:p w:rsidR="000A7019" w:rsidRDefault="00F851EF" w:rsidP="00E2457F">
      <w:pPr>
        <w:spacing w:after="0"/>
      </w:pPr>
      <w:r>
        <w:t xml:space="preserve">The data file is structured </w:t>
      </w:r>
      <w:r w:rsidR="00F42100">
        <w:t>such that the first three lines specify the number of locations (counties</w:t>
      </w:r>
      <w:r w:rsidR="00823EB0">
        <w:t xml:space="preserve"> - 254</w:t>
      </w:r>
      <w:r w:rsidR="00F42100">
        <w:t>), number of technologies</w:t>
      </w:r>
      <w:r w:rsidR="00823EB0">
        <w:t xml:space="preserve"> (9)</w:t>
      </w:r>
      <w:r w:rsidR="00F42100">
        <w:t xml:space="preserve"> and number of </w:t>
      </w:r>
      <w:proofErr w:type="spellStart"/>
      <w:r w:rsidR="00F42100">
        <w:t>dispatchable</w:t>
      </w:r>
      <w:proofErr w:type="spellEnd"/>
      <w:r w:rsidR="00F42100">
        <w:t xml:space="preserve"> technologies</w:t>
      </w:r>
      <w:r w:rsidR="00823EB0">
        <w:t xml:space="preserve"> (6)</w:t>
      </w:r>
      <w:r w:rsidR="00F42100">
        <w:t xml:space="preserve"> respectively</w:t>
      </w:r>
      <w:r>
        <w:t>.</w:t>
      </w:r>
      <w:r w:rsidR="00A91F04">
        <w:t xml:space="preserve"> </w:t>
      </w:r>
    </w:p>
    <w:p w:rsidR="00F42100" w:rsidRDefault="00F42100" w:rsidP="00E2457F">
      <w:pPr>
        <w:spacing w:after="0"/>
        <w:rPr>
          <w:rFonts w:ascii="Lucida Console" w:eastAsia="Times New Roman" w:hAnsi="Lucida Console" w:cs="Courier New"/>
          <w:color w:val="0000FF"/>
          <w:sz w:val="20"/>
          <w:szCs w:val="20"/>
        </w:rPr>
      </w:pPr>
    </w:p>
    <w:p w:rsidR="00F42100" w:rsidRPr="00F42100" w:rsidRDefault="00F42100" w:rsidP="00E2457F">
      <w:pPr>
        <w:spacing w:after="0"/>
        <w:rPr>
          <w:rFonts w:ascii="Lucida Console" w:eastAsia="Times New Roman" w:hAnsi="Lucida Console" w:cs="Courier New"/>
          <w:color w:val="0000FF"/>
          <w:sz w:val="20"/>
          <w:szCs w:val="20"/>
        </w:rPr>
      </w:pPr>
      <w:proofErr w:type="spellStart"/>
      <w:r w:rsidRPr="00F42100">
        <w:rPr>
          <w:rFonts w:ascii="Lucida Console" w:eastAsia="Times New Roman" w:hAnsi="Lucida Console" w:cs="Courier New"/>
          <w:color w:val="0000FF"/>
          <w:sz w:val="20"/>
          <w:szCs w:val="20"/>
        </w:rPr>
        <w:t>locationsCount</w:t>
      </w:r>
      <w:proofErr w:type="spellEnd"/>
      <w:r w:rsidRPr="00F42100">
        <w:rPr>
          <w:rFonts w:ascii="Lucida Console" w:eastAsia="Times New Roman" w:hAnsi="Lucida Console" w:cs="Courier New"/>
          <w:color w:val="0000FF"/>
          <w:sz w:val="20"/>
          <w:szCs w:val="20"/>
        </w:rPr>
        <w:t xml:space="preserve"> &lt;- </w:t>
      </w:r>
      <w:proofErr w:type="spellStart"/>
      <w:r w:rsidRPr="00F42100">
        <w:rPr>
          <w:rFonts w:ascii="Lucida Console" w:eastAsia="Times New Roman" w:hAnsi="Lucida Console" w:cs="Courier New"/>
          <w:color w:val="0000FF"/>
          <w:sz w:val="20"/>
          <w:szCs w:val="20"/>
        </w:rPr>
        <w:t>DataFile</w:t>
      </w:r>
      <w:proofErr w:type="spellEnd"/>
      <w:r w:rsidRPr="00F42100">
        <w:rPr>
          <w:rFonts w:ascii="Lucida Console" w:eastAsia="Times New Roman" w:hAnsi="Lucida Console" w:cs="Courier New"/>
          <w:color w:val="0000FF"/>
          <w:sz w:val="20"/>
          <w:szCs w:val="20"/>
        </w:rPr>
        <w:t>[1]</w:t>
      </w:r>
    </w:p>
    <w:p w:rsidR="00F42100" w:rsidRPr="00F42100" w:rsidRDefault="00F42100" w:rsidP="00E2457F">
      <w:pPr>
        <w:spacing w:after="0"/>
        <w:rPr>
          <w:rFonts w:ascii="Lucida Console" w:eastAsia="Times New Roman" w:hAnsi="Lucida Console" w:cs="Courier New"/>
          <w:color w:val="0000FF"/>
          <w:sz w:val="20"/>
          <w:szCs w:val="20"/>
        </w:rPr>
      </w:pPr>
      <w:proofErr w:type="spellStart"/>
      <w:r w:rsidRPr="00F42100">
        <w:rPr>
          <w:rFonts w:ascii="Lucida Console" w:eastAsia="Times New Roman" w:hAnsi="Lucida Console" w:cs="Courier New"/>
          <w:color w:val="0000FF"/>
          <w:sz w:val="20"/>
          <w:szCs w:val="20"/>
        </w:rPr>
        <w:t>techCount</w:t>
      </w:r>
      <w:proofErr w:type="spellEnd"/>
      <w:r w:rsidRPr="00F42100">
        <w:rPr>
          <w:rFonts w:ascii="Lucida Console" w:eastAsia="Times New Roman" w:hAnsi="Lucida Console" w:cs="Courier New"/>
          <w:color w:val="0000FF"/>
          <w:sz w:val="20"/>
          <w:szCs w:val="20"/>
        </w:rPr>
        <w:t xml:space="preserve"> &lt;- </w:t>
      </w:r>
      <w:proofErr w:type="spellStart"/>
      <w:r w:rsidRPr="00F42100">
        <w:rPr>
          <w:rFonts w:ascii="Lucida Console" w:eastAsia="Times New Roman" w:hAnsi="Lucida Console" w:cs="Courier New"/>
          <w:color w:val="0000FF"/>
          <w:sz w:val="20"/>
          <w:szCs w:val="20"/>
        </w:rPr>
        <w:t>DataFile</w:t>
      </w:r>
      <w:proofErr w:type="spellEnd"/>
      <w:r w:rsidRPr="00F42100">
        <w:rPr>
          <w:rFonts w:ascii="Lucida Console" w:eastAsia="Times New Roman" w:hAnsi="Lucida Console" w:cs="Courier New"/>
          <w:color w:val="0000FF"/>
          <w:sz w:val="20"/>
          <w:szCs w:val="20"/>
        </w:rPr>
        <w:t>[2]</w:t>
      </w:r>
    </w:p>
    <w:p w:rsidR="00F42100" w:rsidRPr="00F42100" w:rsidRDefault="00F42100" w:rsidP="00E2457F">
      <w:pPr>
        <w:spacing w:after="0"/>
        <w:rPr>
          <w:rFonts w:ascii="Lucida Console" w:eastAsia="Times New Roman" w:hAnsi="Lucida Console" w:cs="Courier New"/>
          <w:color w:val="0000FF"/>
          <w:sz w:val="20"/>
          <w:szCs w:val="20"/>
        </w:rPr>
      </w:pPr>
      <w:proofErr w:type="spellStart"/>
      <w:r w:rsidRPr="00F42100">
        <w:rPr>
          <w:rFonts w:ascii="Lucida Console" w:eastAsia="Times New Roman" w:hAnsi="Lucida Console" w:cs="Courier New"/>
          <w:color w:val="0000FF"/>
          <w:sz w:val="20"/>
          <w:szCs w:val="20"/>
        </w:rPr>
        <w:t>dispTechCount</w:t>
      </w:r>
      <w:proofErr w:type="spellEnd"/>
      <w:r w:rsidRPr="00F42100">
        <w:rPr>
          <w:rFonts w:ascii="Lucida Console" w:eastAsia="Times New Roman" w:hAnsi="Lucida Console" w:cs="Courier New"/>
          <w:color w:val="0000FF"/>
          <w:sz w:val="20"/>
          <w:szCs w:val="20"/>
        </w:rPr>
        <w:t xml:space="preserve"> &lt;- </w:t>
      </w:r>
      <w:proofErr w:type="spellStart"/>
      <w:r w:rsidRPr="00F42100">
        <w:rPr>
          <w:rFonts w:ascii="Lucida Console" w:eastAsia="Times New Roman" w:hAnsi="Lucida Console" w:cs="Courier New"/>
          <w:color w:val="0000FF"/>
          <w:sz w:val="20"/>
          <w:szCs w:val="20"/>
        </w:rPr>
        <w:t>DataFile</w:t>
      </w:r>
      <w:proofErr w:type="spellEnd"/>
      <w:r w:rsidRPr="00F42100">
        <w:rPr>
          <w:rFonts w:ascii="Lucida Console" w:eastAsia="Times New Roman" w:hAnsi="Lucida Console" w:cs="Courier New"/>
          <w:color w:val="0000FF"/>
          <w:sz w:val="20"/>
          <w:szCs w:val="20"/>
        </w:rPr>
        <w:t>[3]</w:t>
      </w:r>
    </w:p>
    <w:p w:rsidR="00F42100" w:rsidRDefault="00F42100" w:rsidP="00E2457F">
      <w:pPr>
        <w:spacing w:after="0"/>
      </w:pPr>
    </w:p>
    <w:p w:rsidR="00A91F04" w:rsidRDefault="00A91F04" w:rsidP="00E2457F">
      <w:pPr>
        <w:spacing w:after="0"/>
      </w:pPr>
      <w:r>
        <w:t xml:space="preserve">Following this are 2 tables of equal dimensions - </w:t>
      </w:r>
      <w:proofErr w:type="spellStart"/>
      <w:r>
        <w:t>locationsCount</w:t>
      </w:r>
      <w:proofErr w:type="spellEnd"/>
      <w:r>
        <w:t xml:space="preserve"> X </w:t>
      </w:r>
      <w:proofErr w:type="spellStart"/>
      <w:r>
        <w:t>techCount</w:t>
      </w:r>
      <w:proofErr w:type="spellEnd"/>
      <w:r>
        <w:t xml:space="preserve"> i.e. 254 x 9. The first table has the </w:t>
      </w:r>
      <w:r w:rsidRPr="00A91F04">
        <w:t>normalized cost per location (row) and technology (column) times capacity factor per location and technology</w:t>
      </w:r>
      <w:r>
        <w:t xml:space="preserve">. The second table has the </w:t>
      </w:r>
      <w:r w:rsidRPr="00A91F04">
        <w:t>water usage per technology times capacity factor per location (row) and technology (column)</w:t>
      </w:r>
      <w:r>
        <w:t xml:space="preserve">. These two tables can be merged into a single </w:t>
      </w:r>
      <w:proofErr w:type="spellStart"/>
      <w:r>
        <w:t>dataframe</w:t>
      </w:r>
      <w:proofErr w:type="spellEnd"/>
      <w:r>
        <w:t xml:space="preserve"> for future analysis using a single instance of a nested for loop.</w:t>
      </w:r>
    </w:p>
    <w:p w:rsidR="002D26CF" w:rsidRDefault="002D26CF" w:rsidP="00E2457F">
      <w:pPr>
        <w:spacing w:after="0"/>
      </w:pPr>
    </w:p>
    <w:p w:rsidR="00A91F04" w:rsidRDefault="00A91F04" w:rsidP="00E2457F">
      <w:pPr>
        <w:spacing w:after="0"/>
      </w:pPr>
      <w:r>
        <w:t>The “</w:t>
      </w:r>
      <w:proofErr w:type="spellStart"/>
      <w:r>
        <w:t>nextTable</w:t>
      </w:r>
      <w:proofErr w:type="spellEnd"/>
      <w:r>
        <w:t>” variable ensures tha</w:t>
      </w:r>
      <w:r w:rsidR="002D26CF">
        <w:t>t 2 data points can be read in one</w:t>
      </w:r>
      <w:r>
        <w:t xml:space="preserve"> iteration which are at a distance of 254 x 9 points. i.e. one entire table away from each other. </w:t>
      </w:r>
      <w:r w:rsidR="002D26CF">
        <w:t xml:space="preserve">The first point is stored as the cost and the </w:t>
      </w:r>
      <w:r w:rsidR="002D26CF">
        <w:lastRenderedPageBreak/>
        <w:t xml:space="preserve">second as the water utilization rate. </w:t>
      </w:r>
      <w:r>
        <w:t xml:space="preserve">This way </w:t>
      </w:r>
      <w:r w:rsidR="002D26CF">
        <w:t xml:space="preserve">one single row of a </w:t>
      </w:r>
      <w:proofErr w:type="spellStart"/>
      <w:r w:rsidR="002D26CF">
        <w:t>dataframe</w:t>
      </w:r>
      <w:proofErr w:type="spellEnd"/>
      <w:r w:rsidR="002D26CF">
        <w:t xml:space="preserve"> is built and bound to the existing </w:t>
      </w:r>
      <w:proofErr w:type="spellStart"/>
      <w:r w:rsidR="002D26CF">
        <w:t>dataframe</w:t>
      </w:r>
      <w:proofErr w:type="spellEnd"/>
      <w:r w:rsidR="002D26CF">
        <w:t xml:space="preserve">. Let the </w:t>
      </w:r>
      <w:proofErr w:type="spellStart"/>
      <w:r w:rsidR="002D26CF">
        <w:t>dataframe</w:t>
      </w:r>
      <w:proofErr w:type="spellEnd"/>
      <w:r w:rsidR="002D26CF">
        <w:t xml:space="preserve"> be named “</w:t>
      </w:r>
      <w:proofErr w:type="spellStart"/>
      <w:r w:rsidR="002D26CF">
        <w:t>CostWater</w:t>
      </w:r>
      <w:proofErr w:type="spellEnd"/>
      <w:r w:rsidR="002D26CF">
        <w:t>”.</w:t>
      </w:r>
    </w:p>
    <w:p w:rsidR="002D26CF" w:rsidRDefault="002D26CF" w:rsidP="00E2457F">
      <w:pPr>
        <w:spacing w:after="0"/>
        <w:rPr>
          <w:rFonts w:ascii="Lucida Console" w:eastAsia="Times New Roman" w:hAnsi="Lucida Console" w:cs="Courier New"/>
          <w:color w:val="0000FF"/>
          <w:sz w:val="20"/>
          <w:szCs w:val="20"/>
        </w:rPr>
      </w:pPr>
    </w:p>
    <w:p w:rsidR="00A91F04" w:rsidRPr="00A91F04" w:rsidRDefault="00A91F04" w:rsidP="00E2457F">
      <w:pPr>
        <w:spacing w:after="0"/>
        <w:rPr>
          <w:rFonts w:ascii="Lucida Console" w:eastAsia="Times New Roman" w:hAnsi="Lucida Console" w:cs="Courier New"/>
          <w:color w:val="0000FF"/>
          <w:sz w:val="20"/>
          <w:szCs w:val="20"/>
        </w:rPr>
      </w:pPr>
      <w:proofErr w:type="spellStart"/>
      <w:r w:rsidRPr="00A91F04">
        <w:rPr>
          <w:rFonts w:ascii="Lucida Console" w:eastAsia="Times New Roman" w:hAnsi="Lucida Console" w:cs="Courier New"/>
          <w:color w:val="0000FF"/>
          <w:sz w:val="20"/>
          <w:szCs w:val="20"/>
        </w:rPr>
        <w:t>CostWater</w:t>
      </w:r>
      <w:proofErr w:type="spellEnd"/>
      <w:r w:rsidRPr="00A91F04">
        <w:rPr>
          <w:rFonts w:ascii="Lucida Console" w:eastAsia="Times New Roman" w:hAnsi="Lucida Console" w:cs="Courier New"/>
          <w:color w:val="0000FF"/>
          <w:sz w:val="20"/>
          <w:szCs w:val="20"/>
        </w:rPr>
        <w:t xml:space="preserve"> &lt;- </w:t>
      </w:r>
      <w:proofErr w:type="spellStart"/>
      <w:r w:rsidRPr="00A91F04">
        <w:rPr>
          <w:rFonts w:ascii="Lucida Console" w:eastAsia="Times New Roman" w:hAnsi="Lucida Console" w:cs="Courier New"/>
          <w:color w:val="0000FF"/>
          <w:sz w:val="20"/>
          <w:szCs w:val="20"/>
        </w:rPr>
        <w:t>data.frame</w:t>
      </w:r>
      <w:proofErr w:type="spellEnd"/>
      <w:r w:rsidRPr="00A91F04">
        <w:rPr>
          <w:rFonts w:ascii="Lucida Console" w:eastAsia="Times New Roman" w:hAnsi="Lucida Console" w:cs="Courier New"/>
          <w:color w:val="0000FF"/>
          <w:sz w:val="20"/>
          <w:szCs w:val="20"/>
        </w:rPr>
        <w:t>()</w:t>
      </w:r>
    </w:p>
    <w:p w:rsidR="00A91F04" w:rsidRPr="00A91F04" w:rsidRDefault="00A91F04" w:rsidP="00E2457F">
      <w:pPr>
        <w:spacing w:after="0"/>
        <w:rPr>
          <w:rFonts w:ascii="Lucida Console" w:eastAsia="Times New Roman" w:hAnsi="Lucida Console" w:cs="Courier New"/>
          <w:color w:val="0000FF"/>
          <w:sz w:val="20"/>
          <w:szCs w:val="20"/>
        </w:rPr>
      </w:pPr>
      <w:proofErr w:type="spellStart"/>
      <w:r w:rsidRPr="00A91F04">
        <w:rPr>
          <w:rFonts w:ascii="Lucida Console" w:eastAsia="Times New Roman" w:hAnsi="Lucida Console" w:cs="Courier New"/>
          <w:color w:val="0000FF"/>
          <w:sz w:val="20"/>
          <w:szCs w:val="20"/>
        </w:rPr>
        <w:t>nextTable</w:t>
      </w:r>
      <w:proofErr w:type="spellEnd"/>
      <w:r w:rsidRPr="00A91F04">
        <w:rPr>
          <w:rFonts w:ascii="Lucida Console" w:eastAsia="Times New Roman" w:hAnsi="Lucida Console" w:cs="Courier New"/>
          <w:color w:val="0000FF"/>
          <w:sz w:val="20"/>
          <w:szCs w:val="20"/>
        </w:rPr>
        <w:t xml:space="preserve"> &lt;- </w:t>
      </w:r>
      <w:proofErr w:type="spellStart"/>
      <w:r w:rsidRPr="00A91F04">
        <w:rPr>
          <w:rFonts w:ascii="Lucida Console" w:eastAsia="Times New Roman" w:hAnsi="Lucida Console" w:cs="Courier New"/>
          <w:color w:val="0000FF"/>
          <w:sz w:val="20"/>
          <w:szCs w:val="20"/>
        </w:rPr>
        <w:t>locationsCount</w:t>
      </w:r>
      <w:proofErr w:type="spellEnd"/>
      <w:r w:rsidRPr="00A91F04">
        <w:rPr>
          <w:rFonts w:ascii="Lucida Console" w:eastAsia="Times New Roman" w:hAnsi="Lucida Console" w:cs="Courier New"/>
          <w:color w:val="0000FF"/>
          <w:sz w:val="20"/>
          <w:szCs w:val="20"/>
        </w:rPr>
        <w:t>*</w:t>
      </w:r>
      <w:proofErr w:type="spellStart"/>
      <w:r w:rsidRPr="00A91F04">
        <w:rPr>
          <w:rFonts w:ascii="Lucida Console" w:eastAsia="Times New Roman" w:hAnsi="Lucida Console" w:cs="Courier New"/>
          <w:color w:val="0000FF"/>
          <w:sz w:val="20"/>
          <w:szCs w:val="20"/>
        </w:rPr>
        <w:t>techCount</w:t>
      </w:r>
      <w:proofErr w:type="spellEnd"/>
    </w:p>
    <w:p w:rsidR="00A91F04" w:rsidRPr="00A91F04" w:rsidRDefault="002D26CF"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for(ID</w:t>
      </w:r>
      <w:r w:rsidR="00A91F04" w:rsidRPr="00A91F04">
        <w:rPr>
          <w:rFonts w:ascii="Lucida Console" w:eastAsia="Times New Roman" w:hAnsi="Lucida Console" w:cs="Courier New"/>
          <w:color w:val="0000FF"/>
          <w:sz w:val="20"/>
          <w:szCs w:val="20"/>
        </w:rPr>
        <w:t xml:space="preserve"> in 1:locationsCount){</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 xml:space="preserve">  for(j in 1:techCount){</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 xml:space="preserve">    </w:t>
      </w:r>
      <w:proofErr w:type="spellStart"/>
      <w:r w:rsidRPr="00A91F04">
        <w:rPr>
          <w:rFonts w:ascii="Lucida Console" w:eastAsia="Times New Roman" w:hAnsi="Lucida Console" w:cs="Courier New"/>
          <w:color w:val="0000FF"/>
          <w:sz w:val="20"/>
          <w:szCs w:val="20"/>
        </w:rPr>
        <w:t>pos</w:t>
      </w:r>
      <w:proofErr w:type="spellEnd"/>
      <w:r w:rsidRPr="00A91F04">
        <w:rPr>
          <w:rFonts w:ascii="Lucida Console" w:eastAsia="Times New Roman" w:hAnsi="Lucida Console" w:cs="Courier New"/>
          <w:color w:val="0000FF"/>
          <w:sz w:val="20"/>
          <w:szCs w:val="20"/>
        </w:rPr>
        <w:t xml:space="preserve"> &lt;- </w:t>
      </w:r>
      <w:proofErr w:type="spellStart"/>
      <w:r w:rsidRPr="00A91F04">
        <w:rPr>
          <w:rFonts w:ascii="Lucida Console" w:eastAsia="Times New Roman" w:hAnsi="Lucida Console" w:cs="Courier New"/>
          <w:color w:val="0000FF"/>
          <w:sz w:val="20"/>
          <w:szCs w:val="20"/>
        </w:rPr>
        <w:t>techCount</w:t>
      </w:r>
      <w:proofErr w:type="spellEnd"/>
      <w:r w:rsidRPr="00A91F04">
        <w:rPr>
          <w:rFonts w:ascii="Lucida Console" w:eastAsia="Times New Roman" w:hAnsi="Lucida Console" w:cs="Courier New"/>
          <w:color w:val="0000FF"/>
          <w:sz w:val="20"/>
          <w:szCs w:val="20"/>
        </w:rPr>
        <w:t>*(</w:t>
      </w:r>
      <w:r w:rsidR="002D26CF">
        <w:rPr>
          <w:rFonts w:ascii="Lucida Console" w:eastAsia="Times New Roman" w:hAnsi="Lucida Console" w:cs="Courier New"/>
          <w:color w:val="0000FF"/>
          <w:sz w:val="20"/>
          <w:szCs w:val="20"/>
        </w:rPr>
        <w:t>ID</w:t>
      </w:r>
      <w:r w:rsidRPr="00A91F04">
        <w:rPr>
          <w:rFonts w:ascii="Lucida Console" w:eastAsia="Times New Roman" w:hAnsi="Lucida Console" w:cs="Courier New"/>
          <w:color w:val="0000FF"/>
          <w:sz w:val="20"/>
          <w:szCs w:val="20"/>
        </w:rPr>
        <w:t>-1) + j + 3</w:t>
      </w:r>
    </w:p>
    <w:p w:rsidR="00A91F04" w:rsidRPr="00A91F04" w:rsidRDefault="002D26CF"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roofErr w:type="spellStart"/>
      <w:r>
        <w:rPr>
          <w:rFonts w:ascii="Lucida Console" w:eastAsia="Times New Roman" w:hAnsi="Lucida Console" w:cs="Courier New"/>
          <w:color w:val="0000FF"/>
          <w:sz w:val="20"/>
          <w:szCs w:val="20"/>
        </w:rPr>
        <w:t>newrow</w:t>
      </w:r>
      <w:proofErr w:type="spellEnd"/>
      <w:r>
        <w:rPr>
          <w:rFonts w:ascii="Lucida Console" w:eastAsia="Times New Roman" w:hAnsi="Lucida Console" w:cs="Courier New"/>
          <w:color w:val="0000FF"/>
          <w:sz w:val="20"/>
          <w:szCs w:val="20"/>
        </w:rPr>
        <w:t xml:space="preserve"> &lt;- c(ID</w:t>
      </w:r>
      <w:r w:rsidR="00A91F04" w:rsidRPr="00A91F04">
        <w:rPr>
          <w:rFonts w:ascii="Lucida Console" w:eastAsia="Times New Roman" w:hAnsi="Lucida Console" w:cs="Courier New"/>
          <w:color w:val="0000FF"/>
          <w:sz w:val="20"/>
          <w:szCs w:val="20"/>
        </w:rPr>
        <w:t>,j-1,DataFile[</w:t>
      </w:r>
      <w:proofErr w:type="spellStart"/>
      <w:r w:rsidR="00A91F04" w:rsidRPr="00A91F04">
        <w:rPr>
          <w:rFonts w:ascii="Lucida Console" w:eastAsia="Times New Roman" w:hAnsi="Lucida Console" w:cs="Courier New"/>
          <w:color w:val="0000FF"/>
          <w:sz w:val="20"/>
          <w:szCs w:val="20"/>
        </w:rPr>
        <w:t>pos</w:t>
      </w:r>
      <w:proofErr w:type="spellEnd"/>
      <w:r w:rsidR="00A91F04" w:rsidRPr="00A91F04">
        <w:rPr>
          <w:rFonts w:ascii="Lucida Console" w:eastAsia="Times New Roman" w:hAnsi="Lucida Console" w:cs="Courier New"/>
          <w:color w:val="0000FF"/>
          <w:sz w:val="20"/>
          <w:szCs w:val="20"/>
        </w:rPr>
        <w:t xml:space="preserve">], </w:t>
      </w:r>
      <w:proofErr w:type="spellStart"/>
      <w:r w:rsidR="00A91F04" w:rsidRPr="00A91F04">
        <w:rPr>
          <w:rFonts w:ascii="Lucida Console" w:eastAsia="Times New Roman" w:hAnsi="Lucida Console" w:cs="Courier New"/>
          <w:color w:val="0000FF"/>
          <w:sz w:val="20"/>
          <w:szCs w:val="20"/>
        </w:rPr>
        <w:t>DataFile</w:t>
      </w:r>
      <w:proofErr w:type="spellEnd"/>
      <w:r w:rsidR="00A91F04" w:rsidRPr="00A91F04">
        <w:rPr>
          <w:rFonts w:ascii="Lucida Console" w:eastAsia="Times New Roman" w:hAnsi="Lucida Console" w:cs="Courier New"/>
          <w:color w:val="0000FF"/>
          <w:sz w:val="20"/>
          <w:szCs w:val="20"/>
        </w:rPr>
        <w:t>[</w:t>
      </w:r>
      <w:proofErr w:type="spellStart"/>
      <w:r w:rsidR="00A91F04" w:rsidRPr="00A91F04">
        <w:rPr>
          <w:rFonts w:ascii="Lucida Console" w:eastAsia="Times New Roman" w:hAnsi="Lucida Console" w:cs="Courier New"/>
          <w:color w:val="0000FF"/>
          <w:sz w:val="20"/>
          <w:szCs w:val="20"/>
        </w:rPr>
        <w:t>nextTable</w:t>
      </w:r>
      <w:proofErr w:type="spellEnd"/>
      <w:r w:rsidR="00A91F04" w:rsidRPr="00A91F04">
        <w:rPr>
          <w:rFonts w:ascii="Lucida Console" w:eastAsia="Times New Roman" w:hAnsi="Lucida Console" w:cs="Courier New"/>
          <w:color w:val="0000FF"/>
          <w:sz w:val="20"/>
          <w:szCs w:val="20"/>
        </w:rPr>
        <w:t xml:space="preserve"> + </w:t>
      </w:r>
      <w:proofErr w:type="spellStart"/>
      <w:r w:rsidR="00A91F04" w:rsidRPr="00A91F04">
        <w:rPr>
          <w:rFonts w:ascii="Lucida Console" w:eastAsia="Times New Roman" w:hAnsi="Lucida Console" w:cs="Courier New"/>
          <w:color w:val="0000FF"/>
          <w:sz w:val="20"/>
          <w:szCs w:val="20"/>
        </w:rPr>
        <w:t>pos</w:t>
      </w:r>
      <w:proofErr w:type="spellEnd"/>
      <w:r w:rsidR="00A91F04" w:rsidRPr="00A91F04">
        <w:rPr>
          <w:rFonts w:ascii="Lucida Console" w:eastAsia="Times New Roman" w:hAnsi="Lucida Console" w:cs="Courier New"/>
          <w:color w:val="0000FF"/>
          <w:sz w:val="20"/>
          <w:szCs w:val="20"/>
        </w:rPr>
        <w:t>])</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 xml:space="preserve">    </w:t>
      </w:r>
      <w:proofErr w:type="spellStart"/>
      <w:r w:rsidRPr="00A91F04">
        <w:rPr>
          <w:rFonts w:ascii="Lucida Console" w:eastAsia="Times New Roman" w:hAnsi="Lucida Console" w:cs="Courier New"/>
          <w:color w:val="0000FF"/>
          <w:sz w:val="20"/>
          <w:szCs w:val="20"/>
        </w:rPr>
        <w:t>CostWater</w:t>
      </w:r>
      <w:proofErr w:type="spellEnd"/>
      <w:r w:rsidRPr="00A91F04">
        <w:rPr>
          <w:rFonts w:ascii="Lucida Console" w:eastAsia="Times New Roman" w:hAnsi="Lucida Console" w:cs="Courier New"/>
          <w:color w:val="0000FF"/>
          <w:sz w:val="20"/>
          <w:szCs w:val="20"/>
        </w:rPr>
        <w:t xml:space="preserve"> &lt;- </w:t>
      </w:r>
      <w:proofErr w:type="spellStart"/>
      <w:r w:rsidRPr="00A91F04">
        <w:rPr>
          <w:rFonts w:ascii="Lucida Console" w:eastAsia="Times New Roman" w:hAnsi="Lucida Console" w:cs="Courier New"/>
          <w:color w:val="0000FF"/>
          <w:sz w:val="20"/>
          <w:szCs w:val="20"/>
        </w:rPr>
        <w:t>rbind</w:t>
      </w:r>
      <w:proofErr w:type="spellEnd"/>
      <w:r w:rsidRPr="00A91F04">
        <w:rPr>
          <w:rFonts w:ascii="Lucida Console" w:eastAsia="Times New Roman" w:hAnsi="Lucida Console" w:cs="Courier New"/>
          <w:color w:val="0000FF"/>
          <w:sz w:val="20"/>
          <w:szCs w:val="20"/>
        </w:rPr>
        <w:t>(</w:t>
      </w:r>
      <w:proofErr w:type="spellStart"/>
      <w:r w:rsidRPr="00A91F04">
        <w:rPr>
          <w:rFonts w:ascii="Lucida Console" w:eastAsia="Times New Roman" w:hAnsi="Lucida Console" w:cs="Courier New"/>
          <w:color w:val="0000FF"/>
          <w:sz w:val="20"/>
          <w:szCs w:val="20"/>
        </w:rPr>
        <w:t>CostWater</w:t>
      </w:r>
      <w:proofErr w:type="spellEnd"/>
      <w:r w:rsidRPr="00A91F04">
        <w:rPr>
          <w:rFonts w:ascii="Lucida Console" w:eastAsia="Times New Roman" w:hAnsi="Lucida Console" w:cs="Courier New"/>
          <w:color w:val="0000FF"/>
          <w:sz w:val="20"/>
          <w:szCs w:val="20"/>
        </w:rPr>
        <w:t xml:space="preserve">, </w:t>
      </w:r>
      <w:proofErr w:type="spellStart"/>
      <w:r w:rsidRPr="00A91F04">
        <w:rPr>
          <w:rFonts w:ascii="Lucida Console" w:eastAsia="Times New Roman" w:hAnsi="Lucida Console" w:cs="Courier New"/>
          <w:color w:val="0000FF"/>
          <w:sz w:val="20"/>
          <w:szCs w:val="20"/>
        </w:rPr>
        <w:t>newrow</w:t>
      </w:r>
      <w:proofErr w:type="spellEnd"/>
      <w:r w:rsidRPr="00A91F04">
        <w:rPr>
          <w:rFonts w:ascii="Lucida Console" w:eastAsia="Times New Roman" w:hAnsi="Lucida Console" w:cs="Courier New"/>
          <w:color w:val="0000FF"/>
          <w:sz w:val="20"/>
          <w:szCs w:val="20"/>
        </w:rPr>
        <w:t>)</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 xml:space="preserve">  }</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w:t>
      </w:r>
    </w:p>
    <w:p w:rsidR="00A91F04" w:rsidRPr="00A91F04" w:rsidRDefault="00A91F04" w:rsidP="00E2457F">
      <w:pPr>
        <w:spacing w:after="0"/>
        <w:rPr>
          <w:rFonts w:ascii="Lucida Console" w:eastAsia="Times New Roman" w:hAnsi="Lucida Console" w:cs="Courier New"/>
          <w:color w:val="0000FF"/>
          <w:sz w:val="20"/>
          <w:szCs w:val="20"/>
        </w:rPr>
      </w:pPr>
      <w:r w:rsidRPr="00A91F04">
        <w:rPr>
          <w:rFonts w:ascii="Lucida Console" w:eastAsia="Times New Roman" w:hAnsi="Lucida Console" w:cs="Courier New"/>
          <w:color w:val="0000FF"/>
          <w:sz w:val="20"/>
          <w:szCs w:val="20"/>
        </w:rPr>
        <w:t>names(</w:t>
      </w:r>
      <w:proofErr w:type="spellStart"/>
      <w:r w:rsidRPr="00A91F04">
        <w:rPr>
          <w:rFonts w:ascii="Lucida Console" w:eastAsia="Times New Roman" w:hAnsi="Lucida Console" w:cs="Courier New"/>
          <w:color w:val="0000FF"/>
          <w:sz w:val="20"/>
          <w:szCs w:val="20"/>
        </w:rPr>
        <w:t>CostWater</w:t>
      </w:r>
      <w:proofErr w:type="spellEnd"/>
      <w:r w:rsidRPr="00A91F04">
        <w:rPr>
          <w:rFonts w:ascii="Lucida Console" w:eastAsia="Times New Roman" w:hAnsi="Lucida Console" w:cs="Courier New"/>
          <w:color w:val="0000FF"/>
          <w:sz w:val="20"/>
          <w:szCs w:val="20"/>
        </w:rPr>
        <w:t>) &lt;- c("ID", "</w:t>
      </w:r>
      <w:proofErr w:type="spellStart"/>
      <w:r w:rsidRPr="00A91F04">
        <w:rPr>
          <w:rFonts w:ascii="Lucida Console" w:eastAsia="Times New Roman" w:hAnsi="Lucida Console" w:cs="Courier New"/>
          <w:color w:val="0000FF"/>
          <w:sz w:val="20"/>
          <w:szCs w:val="20"/>
        </w:rPr>
        <w:t>j_index</w:t>
      </w:r>
      <w:proofErr w:type="spellEnd"/>
      <w:r w:rsidRPr="00A91F04">
        <w:rPr>
          <w:rFonts w:ascii="Lucida Console" w:eastAsia="Times New Roman" w:hAnsi="Lucida Console" w:cs="Courier New"/>
          <w:color w:val="0000FF"/>
          <w:sz w:val="20"/>
          <w:szCs w:val="20"/>
        </w:rPr>
        <w:t>", "</w:t>
      </w:r>
      <w:proofErr w:type="spellStart"/>
      <w:r w:rsidRPr="00A91F04">
        <w:rPr>
          <w:rFonts w:ascii="Lucida Console" w:eastAsia="Times New Roman" w:hAnsi="Lucida Console" w:cs="Courier New"/>
          <w:color w:val="0000FF"/>
          <w:sz w:val="20"/>
          <w:szCs w:val="20"/>
        </w:rPr>
        <w:t>CostRate</w:t>
      </w:r>
      <w:proofErr w:type="spellEnd"/>
      <w:r w:rsidRPr="00A91F04">
        <w:rPr>
          <w:rFonts w:ascii="Lucida Console" w:eastAsia="Times New Roman" w:hAnsi="Lucida Console" w:cs="Courier New"/>
          <w:color w:val="0000FF"/>
          <w:sz w:val="20"/>
          <w:szCs w:val="20"/>
        </w:rPr>
        <w:t>", "</w:t>
      </w:r>
      <w:proofErr w:type="spellStart"/>
      <w:r w:rsidRPr="00A91F04">
        <w:rPr>
          <w:rFonts w:ascii="Lucida Console" w:eastAsia="Times New Roman" w:hAnsi="Lucida Console" w:cs="Courier New"/>
          <w:color w:val="0000FF"/>
          <w:sz w:val="20"/>
          <w:szCs w:val="20"/>
        </w:rPr>
        <w:t>WaterUtilRate</w:t>
      </w:r>
      <w:proofErr w:type="spellEnd"/>
      <w:r w:rsidRPr="00A91F04">
        <w:rPr>
          <w:rFonts w:ascii="Lucida Console" w:eastAsia="Times New Roman" w:hAnsi="Lucida Console" w:cs="Courier New"/>
          <w:color w:val="0000FF"/>
          <w:sz w:val="20"/>
          <w:szCs w:val="20"/>
        </w:rPr>
        <w:t>")</w:t>
      </w:r>
    </w:p>
    <w:p w:rsidR="002D26CF" w:rsidRDefault="002D26CF" w:rsidP="00E2457F">
      <w:pPr>
        <w:spacing w:after="0"/>
      </w:pPr>
    </w:p>
    <w:p w:rsidR="00A91F04" w:rsidRDefault="002D26CF" w:rsidP="00E2457F">
      <w:pPr>
        <w:spacing w:after="0"/>
      </w:pPr>
      <w:r>
        <w:t xml:space="preserve">The columns </w:t>
      </w:r>
      <w:r w:rsidRPr="002D26CF">
        <w:t>"ID", "</w:t>
      </w:r>
      <w:proofErr w:type="spellStart"/>
      <w:r w:rsidRPr="002D26CF">
        <w:t>j_index</w:t>
      </w:r>
      <w:proofErr w:type="spellEnd"/>
      <w:r w:rsidRPr="002D26CF">
        <w:t>", "</w:t>
      </w:r>
      <w:proofErr w:type="spellStart"/>
      <w:r w:rsidRPr="002D26CF">
        <w:t>CostRate</w:t>
      </w:r>
      <w:proofErr w:type="spellEnd"/>
      <w:r w:rsidRPr="002D26CF">
        <w:t>", "</w:t>
      </w:r>
      <w:proofErr w:type="spellStart"/>
      <w:r w:rsidRPr="002D26CF">
        <w:t>WaterUtilRate</w:t>
      </w:r>
      <w:proofErr w:type="spellEnd"/>
      <w:r w:rsidRPr="002D26CF">
        <w:t>"</w:t>
      </w:r>
      <w:r>
        <w:t xml:space="preserve"> indicate the county, technology, the normalized cost per location per technology and the normalized water usage per technology per location times capacity factor respectively.</w:t>
      </w:r>
    </w:p>
    <w:p w:rsidR="002D26CF" w:rsidRDefault="002D26CF" w:rsidP="00E2457F">
      <w:pPr>
        <w:spacing w:after="0"/>
      </w:pPr>
    </w:p>
    <w:p w:rsidR="002D26CF" w:rsidRDefault="002D26CF" w:rsidP="00E2457F">
      <w:pPr>
        <w:spacing w:after="0"/>
      </w:pPr>
      <w:r>
        <w:t>The rest of the data file is not used in further analysis and is hence ignored.</w:t>
      </w:r>
    </w:p>
    <w:p w:rsidR="002D26CF" w:rsidRDefault="002D26CF" w:rsidP="00E2457F">
      <w:pPr>
        <w:pStyle w:val="Heading2"/>
        <w:spacing w:before="0"/>
      </w:pPr>
    </w:p>
    <w:p w:rsidR="000A7019" w:rsidRDefault="000A7019" w:rsidP="00E2457F">
      <w:pPr>
        <w:pStyle w:val="Heading2"/>
        <w:spacing w:before="0"/>
      </w:pPr>
      <w:bookmarkStart w:id="5" w:name="_Toc482401729"/>
      <w:r w:rsidRPr="002D26CF">
        <w:t>2b. Reading the solutions file</w:t>
      </w:r>
      <w:bookmarkEnd w:id="5"/>
    </w:p>
    <w:p w:rsidR="002D26CF" w:rsidRDefault="002D26CF" w:rsidP="00E2457F">
      <w:pPr>
        <w:spacing w:after="0"/>
      </w:pPr>
    </w:p>
    <w:p w:rsidR="002D26CF" w:rsidRDefault="00144559" w:rsidP="00E2457F">
      <w:pPr>
        <w:spacing w:after="0"/>
      </w:pPr>
      <w:r>
        <w:t>The solutions created by CPLEX are written to a file. These are in the form of a table with 5 columns. This can be checked as follows. This document uses the file “</w:t>
      </w:r>
      <w:proofErr w:type="spellStart"/>
      <w:r>
        <w:t>VarVals.sol</w:t>
      </w:r>
      <w:proofErr w:type="spellEnd"/>
      <w:r>
        <w:t>” as an example.</w:t>
      </w:r>
    </w:p>
    <w:p w:rsidR="00144559" w:rsidRDefault="00144559" w:rsidP="00E2457F">
      <w:pPr>
        <w:spacing w:after="0"/>
      </w:pPr>
    </w:p>
    <w:p w:rsidR="002D26CF" w:rsidRDefault="00144559" w:rsidP="00E2457F">
      <w:pPr>
        <w:spacing w:after="0"/>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d</w:t>
      </w:r>
      <w:r w:rsidRPr="00144559">
        <w:rPr>
          <w:rFonts w:ascii="Lucida Console" w:eastAsia="Times New Roman" w:hAnsi="Lucida Console" w:cs="Courier New"/>
          <w:color w:val="0000FF"/>
          <w:sz w:val="20"/>
          <w:szCs w:val="20"/>
        </w:rPr>
        <w:t>f</w:t>
      </w:r>
      <w:proofErr w:type="spellEnd"/>
      <w:r>
        <w:rPr>
          <w:rFonts w:ascii="Lucida Console" w:eastAsia="Times New Roman" w:hAnsi="Lucida Console" w:cs="Courier New"/>
          <w:color w:val="0000FF"/>
          <w:sz w:val="20"/>
          <w:szCs w:val="20"/>
        </w:rPr>
        <w:t xml:space="preserve"> </w:t>
      </w:r>
      <w:r w:rsidRPr="00144559">
        <w:rPr>
          <w:rFonts w:ascii="Lucida Console" w:eastAsia="Times New Roman" w:hAnsi="Lucida Console" w:cs="Courier New"/>
          <w:color w:val="0000FF"/>
          <w:sz w:val="20"/>
          <w:szCs w:val="20"/>
        </w:rPr>
        <w:t xml:space="preserve">&lt;- </w:t>
      </w:r>
      <w:proofErr w:type="spellStart"/>
      <w:r w:rsidRPr="00144559">
        <w:rPr>
          <w:rFonts w:ascii="Lucida Console" w:eastAsia="Times New Roman" w:hAnsi="Lucida Console" w:cs="Courier New"/>
          <w:color w:val="0000FF"/>
          <w:sz w:val="20"/>
          <w:szCs w:val="20"/>
        </w:rPr>
        <w:t>as.data.frame</w:t>
      </w:r>
      <w:proofErr w:type="spellEnd"/>
      <w:r w:rsidRPr="00144559">
        <w:rPr>
          <w:rFonts w:ascii="Lucida Console" w:eastAsia="Times New Roman" w:hAnsi="Lucida Console" w:cs="Courier New"/>
          <w:color w:val="0000FF"/>
          <w:sz w:val="20"/>
          <w:szCs w:val="20"/>
        </w:rPr>
        <w:t>(</w:t>
      </w:r>
      <w:proofErr w:type="spellStart"/>
      <w:r w:rsidRPr="00144559">
        <w:rPr>
          <w:rFonts w:ascii="Lucida Console" w:eastAsia="Times New Roman" w:hAnsi="Lucida Console" w:cs="Courier New"/>
          <w:color w:val="0000FF"/>
          <w:sz w:val="20"/>
          <w:szCs w:val="20"/>
        </w:rPr>
        <w:t>read.table</w:t>
      </w:r>
      <w:proofErr w:type="spellEnd"/>
      <w:r w:rsidRPr="00144559">
        <w:rPr>
          <w:rFonts w:ascii="Lucida Console" w:eastAsia="Times New Roman" w:hAnsi="Lucida Console" w:cs="Courier New"/>
          <w:color w:val="0000FF"/>
          <w:sz w:val="20"/>
          <w:szCs w:val="20"/>
        </w:rPr>
        <w:t>("</w:t>
      </w:r>
      <w:proofErr w:type="spellStart"/>
      <w:r w:rsidRPr="00144559">
        <w:rPr>
          <w:rFonts w:ascii="Lucida Console" w:eastAsia="Times New Roman" w:hAnsi="Lucida Console" w:cs="Courier New"/>
          <w:color w:val="0000FF"/>
          <w:sz w:val="20"/>
          <w:szCs w:val="20"/>
        </w:rPr>
        <w:t>VarVals.sol</w:t>
      </w:r>
      <w:proofErr w:type="spellEnd"/>
      <w:r w:rsidRPr="00144559">
        <w:rPr>
          <w:rFonts w:ascii="Lucida Console" w:eastAsia="Times New Roman" w:hAnsi="Lucida Console" w:cs="Courier New"/>
          <w:color w:val="0000FF"/>
          <w:sz w:val="20"/>
          <w:szCs w:val="20"/>
        </w:rPr>
        <w:t>", header = T))</w:t>
      </w:r>
    </w:p>
    <w:p w:rsidR="00144559" w:rsidRDefault="00144559"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head(</w:t>
      </w:r>
      <w:proofErr w:type="spellStart"/>
      <w:r>
        <w:rPr>
          <w:rFonts w:ascii="Lucida Console" w:eastAsia="Times New Roman" w:hAnsi="Lucida Console" w:cs="Courier New"/>
          <w:color w:val="0000FF"/>
          <w:sz w:val="20"/>
          <w:szCs w:val="20"/>
        </w:rPr>
        <w:t>df</w:t>
      </w:r>
      <w:proofErr w:type="spellEnd"/>
      <w:r>
        <w:rPr>
          <w:rFonts w:ascii="Lucida Console" w:eastAsia="Times New Roman" w:hAnsi="Lucida Console" w:cs="Courier New"/>
          <w:color w:val="0000FF"/>
          <w:sz w:val="20"/>
          <w:szCs w:val="20"/>
        </w:rPr>
        <w:t>)</w:t>
      </w:r>
    </w:p>
    <w:p w:rsidR="00144559" w:rsidRDefault="00144559" w:rsidP="00E2457F">
      <w:pPr>
        <w:spacing w:after="0"/>
        <w:rPr>
          <w:rFonts w:ascii="Lucida Console" w:eastAsia="Times New Roman" w:hAnsi="Lucida Console" w:cs="Courier New"/>
          <w:color w:val="0000FF"/>
          <w:sz w:val="20"/>
          <w:szCs w:val="20"/>
        </w:rPr>
      </w:pPr>
    </w:p>
    <w:p w:rsidR="00144559" w:rsidRDefault="00144559" w:rsidP="00E2457F">
      <w:pPr>
        <w:spacing w:after="0"/>
      </w:pPr>
      <w:r w:rsidRPr="00144559">
        <w:t>Output:</w:t>
      </w:r>
    </w:p>
    <w:p w:rsidR="00144559" w:rsidRPr="00144559" w:rsidRDefault="00144559" w:rsidP="00E2457F">
      <w:pPr>
        <w:spacing w:after="0"/>
      </w:pP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Sol_index</w:t>
      </w:r>
      <w:proofErr w:type="spellEnd"/>
      <w:r>
        <w:rPr>
          <w:rFonts w:ascii="Lucida Console" w:hAnsi="Lucida Console"/>
          <w:color w:val="000000"/>
        </w:rPr>
        <w:t xml:space="preserve">    </w:t>
      </w:r>
      <w:proofErr w:type="spellStart"/>
      <w:r>
        <w:rPr>
          <w:rFonts w:ascii="Lucida Console" w:hAnsi="Lucida Console"/>
          <w:color w:val="000000"/>
        </w:rPr>
        <w:t>X_vals</w:t>
      </w:r>
      <w:proofErr w:type="spellEnd"/>
      <w:r>
        <w:rPr>
          <w:rFonts w:ascii="Lucida Console" w:hAnsi="Lucida Console"/>
          <w:color w:val="000000"/>
        </w:rPr>
        <w:t xml:space="preserve"> </w:t>
      </w:r>
      <w:proofErr w:type="spellStart"/>
      <w:r>
        <w:rPr>
          <w:rFonts w:ascii="Lucida Console" w:hAnsi="Lucida Console"/>
          <w:color w:val="000000"/>
        </w:rPr>
        <w:t>i_index</w:t>
      </w:r>
      <w:proofErr w:type="spellEnd"/>
      <w:r>
        <w:rPr>
          <w:rFonts w:ascii="Lucida Console" w:hAnsi="Lucida Console"/>
          <w:color w:val="000000"/>
        </w:rPr>
        <w:t xml:space="preserve"> </w:t>
      </w:r>
      <w:proofErr w:type="spellStart"/>
      <w:r>
        <w:rPr>
          <w:rFonts w:ascii="Lucida Console" w:hAnsi="Lucida Console"/>
          <w:color w:val="000000"/>
        </w:rPr>
        <w:t>j_index</w:t>
      </w:r>
      <w:proofErr w:type="spellEnd"/>
      <w:r>
        <w:rPr>
          <w:rFonts w:ascii="Lucida Console" w:hAnsi="Lucida Console"/>
          <w:color w:val="000000"/>
        </w:rPr>
        <w:t xml:space="preserve"> robust</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1         0  347.9161      54       0      1</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2         0  514.3200     135       0      1</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3         0   71.0865     138       0      1</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4         0 1600.2957     188       0      1</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5         0  954.0028     194       0      1</w:t>
      </w:r>
    </w:p>
    <w:p w:rsidR="00144559" w:rsidRDefault="00144559"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6         0 1047.6607     239       0      1</w:t>
      </w:r>
    </w:p>
    <w:p w:rsidR="00144559" w:rsidRDefault="00144559" w:rsidP="00E2457F">
      <w:pPr>
        <w:spacing w:after="0"/>
        <w:rPr>
          <w:rFonts w:ascii="Lucida Console" w:eastAsia="Times New Roman" w:hAnsi="Lucida Console" w:cs="Courier New"/>
          <w:color w:val="0000FF"/>
          <w:sz w:val="20"/>
          <w:szCs w:val="20"/>
        </w:rPr>
      </w:pPr>
    </w:p>
    <w:p w:rsidR="00144559" w:rsidRPr="00144559" w:rsidRDefault="00144559" w:rsidP="00E2457F">
      <w:pPr>
        <w:spacing w:after="0"/>
        <w:rPr>
          <w:rFonts w:eastAsiaTheme="minorEastAsia"/>
        </w:rPr>
      </w:pPr>
      <w:r>
        <w:t xml:space="preserve">As the name suggests, the </w:t>
      </w:r>
      <w:proofErr w:type="spellStart"/>
      <w:r>
        <w:t>Sol_index</w:t>
      </w:r>
      <w:proofErr w:type="spellEnd"/>
      <w:r>
        <w:t xml:space="preserve"> is the number of the solution created by CPLEX. In this file there are 139 solutions. The </w:t>
      </w:r>
      <w:proofErr w:type="spellStart"/>
      <w:r>
        <w:t>x_vals</w:t>
      </w:r>
      <w:proofErr w:type="spellEnd"/>
      <w:r>
        <w:t xml:space="preserve">, </w:t>
      </w:r>
      <w:proofErr w:type="spellStart"/>
      <w:r>
        <w:t>i_index</w:t>
      </w:r>
      <w:proofErr w:type="spellEnd"/>
      <w:r>
        <w:t xml:space="preserve"> and </w:t>
      </w:r>
      <w:proofErr w:type="spellStart"/>
      <w:r>
        <w:t>j_index</w:t>
      </w:r>
      <w:proofErr w:type="spellEnd"/>
      <w:r>
        <w:t xml:space="preserve"> are the parts of the variable defined earlier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which is the d</w:t>
      </w:r>
      <w:r w:rsidRPr="00F851EF">
        <w:rPr>
          <w:rFonts w:eastAsiaTheme="minorEastAsia"/>
        </w:rPr>
        <w:t xml:space="preserve">esigned capacity (MW) of a power plant at location </w:t>
      </w:r>
      <w:proofErr w:type="spellStart"/>
      <w:r>
        <w:rPr>
          <w:rFonts w:eastAsiaTheme="minorEastAsia"/>
        </w:rPr>
        <w:t>i</w:t>
      </w:r>
      <w:proofErr w:type="spellEnd"/>
      <w:r>
        <w:rPr>
          <w:rFonts w:eastAsiaTheme="minorEastAsia"/>
        </w:rPr>
        <w:t xml:space="preserve"> </w:t>
      </w:r>
      <w:r w:rsidRPr="00F851EF">
        <w:rPr>
          <w:rFonts w:eastAsiaTheme="minorEastAsia"/>
        </w:rPr>
        <w:t>using technology j</w:t>
      </w:r>
      <w:r>
        <w:rPr>
          <w:rFonts w:ascii="Cambria Math" w:eastAsiaTheme="minorEastAsia" w:hAnsi="Cambria Math" w:cs="Cambria Math"/>
        </w:rPr>
        <w:t xml:space="preserve">. </w:t>
      </w:r>
      <w:r w:rsidRPr="00144559">
        <w:rPr>
          <w:rFonts w:eastAsiaTheme="minorEastAsia"/>
        </w:rPr>
        <w:t xml:space="preserve">Thus, </w:t>
      </w:r>
      <w:proofErr w:type="spellStart"/>
      <w:r w:rsidRPr="00144559">
        <w:rPr>
          <w:rFonts w:eastAsiaTheme="minorEastAsia"/>
        </w:rPr>
        <w:t>x_vals</w:t>
      </w:r>
      <w:proofErr w:type="spellEnd"/>
      <w:r w:rsidRPr="00144559">
        <w:rPr>
          <w:rFonts w:eastAsiaTheme="minorEastAsia"/>
        </w:rPr>
        <w:t xml:space="preserve"> is the designed capac</w:t>
      </w:r>
      <w:r>
        <w:rPr>
          <w:rFonts w:eastAsiaTheme="minorEastAsia"/>
        </w:rPr>
        <w:t xml:space="preserve">ity of a power plant in location denoted by </w:t>
      </w:r>
      <w:proofErr w:type="spellStart"/>
      <w:r>
        <w:rPr>
          <w:rFonts w:eastAsiaTheme="minorEastAsia"/>
        </w:rPr>
        <w:t>i_index</w:t>
      </w:r>
      <w:proofErr w:type="spellEnd"/>
      <w:r>
        <w:rPr>
          <w:rFonts w:eastAsiaTheme="minorEastAsia"/>
        </w:rPr>
        <w:t xml:space="preserve"> using technology denoted by </w:t>
      </w:r>
      <w:proofErr w:type="spellStart"/>
      <w:r>
        <w:rPr>
          <w:rFonts w:eastAsiaTheme="minorEastAsia"/>
        </w:rPr>
        <w:t>j_index</w:t>
      </w:r>
      <w:proofErr w:type="spellEnd"/>
      <w:r>
        <w:rPr>
          <w:rFonts w:eastAsiaTheme="minorEastAsia"/>
        </w:rPr>
        <w:t>.</w:t>
      </w:r>
    </w:p>
    <w:p w:rsidR="00144559" w:rsidRDefault="00144559" w:rsidP="00E2457F">
      <w:pPr>
        <w:pStyle w:val="Heading2"/>
        <w:spacing w:before="0"/>
      </w:pPr>
    </w:p>
    <w:p w:rsidR="000A7019" w:rsidRDefault="000A7019" w:rsidP="00E2457F">
      <w:pPr>
        <w:pStyle w:val="Heading2"/>
        <w:spacing w:before="0"/>
      </w:pPr>
      <w:bookmarkStart w:id="6" w:name="_Toc482401730"/>
      <w:r>
        <w:t>2c. Connecting to tech</w:t>
      </w:r>
      <w:r w:rsidR="00D10912">
        <w:t>nology</w:t>
      </w:r>
      <w:r>
        <w:t xml:space="preserve"> &amp; county </w:t>
      </w:r>
      <w:bookmarkEnd w:id="6"/>
      <w:r w:rsidR="00D10912">
        <w:t>names</w:t>
      </w:r>
    </w:p>
    <w:p w:rsidR="00EB56CD" w:rsidRDefault="00EB56CD" w:rsidP="00E2457F">
      <w:pPr>
        <w:spacing w:after="0"/>
      </w:pPr>
    </w:p>
    <w:p w:rsidR="00EB56CD" w:rsidRDefault="00EB56CD" w:rsidP="00E2457F">
      <w:pPr>
        <w:spacing w:after="0"/>
      </w:pPr>
      <w:r>
        <w:t xml:space="preserve">The </w:t>
      </w:r>
      <w:proofErr w:type="spellStart"/>
      <w:r>
        <w:t>dataframe</w:t>
      </w:r>
      <w:proofErr w:type="spellEnd"/>
      <w:r>
        <w:t xml:space="preserve"> “</w:t>
      </w:r>
      <w:proofErr w:type="spellStart"/>
      <w:r>
        <w:t>df</w:t>
      </w:r>
      <w:proofErr w:type="spellEnd"/>
      <w:r>
        <w:t xml:space="preserve">” created in the previous step is not very easy to understand since all the information is presented in the form of just numbers. These numbers denote some factual information i.e. the technology names and county names that need to be connected to the </w:t>
      </w:r>
      <w:proofErr w:type="spellStart"/>
      <w:r>
        <w:t>dataframe</w:t>
      </w:r>
      <w:proofErr w:type="spellEnd"/>
      <w:r>
        <w:t xml:space="preserve"> in order to make sense of the data.</w:t>
      </w:r>
    </w:p>
    <w:p w:rsidR="00D10912" w:rsidRDefault="00D10912" w:rsidP="00E2457F">
      <w:pPr>
        <w:spacing w:after="0"/>
      </w:pPr>
    </w:p>
    <w:p w:rsidR="00EB56CD" w:rsidRDefault="00EB56CD" w:rsidP="00E2457F">
      <w:pPr>
        <w:spacing w:after="0"/>
      </w:pPr>
      <w:r>
        <w:t>The mapping of “</w:t>
      </w:r>
      <w:proofErr w:type="spellStart"/>
      <w:r>
        <w:t>j_index</w:t>
      </w:r>
      <w:proofErr w:type="spellEnd"/>
      <w:r>
        <w:t xml:space="preserve">” to names of technology is done in the CSV file “techData.csv”. Hence, this file is read and merged with the </w:t>
      </w:r>
      <w:proofErr w:type="spellStart"/>
      <w:r>
        <w:t>dataframe</w:t>
      </w:r>
      <w:proofErr w:type="spellEnd"/>
      <w:r>
        <w:t xml:space="preserve"> “</w:t>
      </w:r>
      <w:proofErr w:type="spellStart"/>
      <w:r>
        <w:t>df</w:t>
      </w:r>
      <w:proofErr w:type="spellEnd"/>
      <w:r>
        <w:t>”</w:t>
      </w:r>
      <w:r w:rsidR="000A3623">
        <w:t xml:space="preserve"> using the common column “</w:t>
      </w:r>
      <w:proofErr w:type="spellStart"/>
      <w:r w:rsidR="000A3623">
        <w:t>j_index</w:t>
      </w:r>
      <w:proofErr w:type="spellEnd"/>
      <w:r w:rsidR="000A3623">
        <w:t>”</w:t>
      </w:r>
      <w:r>
        <w:t>.</w:t>
      </w:r>
    </w:p>
    <w:p w:rsidR="000A3623" w:rsidRDefault="000A3623" w:rsidP="00E2457F">
      <w:pPr>
        <w:spacing w:after="0"/>
      </w:pPr>
    </w:p>
    <w:p w:rsidR="00EB56CD" w:rsidRPr="00EB56CD" w:rsidRDefault="00EB56CD" w:rsidP="00E2457F">
      <w:pPr>
        <w:spacing w:after="0"/>
        <w:rPr>
          <w:rFonts w:ascii="Lucida Console" w:eastAsia="Times New Roman" w:hAnsi="Lucida Console" w:cs="Courier New"/>
          <w:color w:val="0000FF"/>
          <w:sz w:val="20"/>
          <w:szCs w:val="20"/>
        </w:rPr>
      </w:pPr>
      <w:proofErr w:type="spellStart"/>
      <w:r w:rsidRPr="00EB56CD">
        <w:rPr>
          <w:rFonts w:ascii="Lucida Console" w:eastAsia="Times New Roman" w:hAnsi="Lucida Console" w:cs="Courier New"/>
          <w:color w:val="0000FF"/>
          <w:sz w:val="20"/>
          <w:szCs w:val="20"/>
        </w:rPr>
        <w:t>techData</w:t>
      </w:r>
      <w:proofErr w:type="spellEnd"/>
      <w:r w:rsidRPr="00EB56CD">
        <w:rPr>
          <w:rFonts w:ascii="Lucida Console" w:eastAsia="Times New Roman" w:hAnsi="Lucida Console" w:cs="Courier New"/>
          <w:color w:val="0000FF"/>
          <w:sz w:val="20"/>
          <w:szCs w:val="20"/>
        </w:rPr>
        <w:t xml:space="preserve"> &lt;- read.csv("techData.csv", header = TRUE)</w:t>
      </w:r>
    </w:p>
    <w:p w:rsidR="00EB56CD" w:rsidRDefault="00EB56CD" w:rsidP="00E2457F">
      <w:pPr>
        <w:spacing w:after="0"/>
        <w:rPr>
          <w:rFonts w:ascii="Lucida Console" w:eastAsia="Times New Roman" w:hAnsi="Lucida Console" w:cs="Courier New"/>
          <w:color w:val="0000FF"/>
          <w:sz w:val="20"/>
          <w:szCs w:val="20"/>
        </w:rPr>
      </w:pPr>
      <w:proofErr w:type="spellStart"/>
      <w:r w:rsidRPr="00EB56CD">
        <w:rPr>
          <w:rFonts w:ascii="Lucida Console" w:eastAsia="Times New Roman" w:hAnsi="Lucida Console" w:cs="Courier New"/>
          <w:color w:val="0000FF"/>
          <w:sz w:val="20"/>
          <w:szCs w:val="20"/>
        </w:rPr>
        <w:t>df</w:t>
      </w:r>
      <w:proofErr w:type="spellEnd"/>
      <w:r w:rsidRPr="00EB56CD">
        <w:rPr>
          <w:rFonts w:ascii="Lucida Console" w:eastAsia="Times New Roman" w:hAnsi="Lucida Console" w:cs="Courier New"/>
          <w:color w:val="0000FF"/>
          <w:sz w:val="20"/>
          <w:szCs w:val="20"/>
        </w:rPr>
        <w:t xml:space="preserve"> &lt;- merge(</w:t>
      </w:r>
      <w:proofErr w:type="spellStart"/>
      <w:r w:rsidRPr="00EB56CD">
        <w:rPr>
          <w:rFonts w:ascii="Lucida Console" w:eastAsia="Times New Roman" w:hAnsi="Lucida Console" w:cs="Courier New"/>
          <w:color w:val="0000FF"/>
          <w:sz w:val="20"/>
          <w:szCs w:val="20"/>
        </w:rPr>
        <w:t>df</w:t>
      </w:r>
      <w:proofErr w:type="spellEnd"/>
      <w:r w:rsidRPr="00EB56CD">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proofErr w:type="spellStart"/>
      <w:r w:rsidRPr="00EB56CD">
        <w:rPr>
          <w:rFonts w:ascii="Lucida Console" w:eastAsia="Times New Roman" w:hAnsi="Lucida Console" w:cs="Courier New"/>
          <w:color w:val="0000FF"/>
          <w:sz w:val="20"/>
          <w:szCs w:val="20"/>
        </w:rPr>
        <w:t>techData</w:t>
      </w:r>
      <w:proofErr w:type="spellEnd"/>
      <w:r w:rsidRPr="00EB56CD">
        <w:rPr>
          <w:rFonts w:ascii="Lucida Console" w:eastAsia="Times New Roman" w:hAnsi="Lucida Console" w:cs="Courier New"/>
          <w:color w:val="0000FF"/>
          <w:sz w:val="20"/>
          <w:szCs w:val="20"/>
        </w:rPr>
        <w:t>, by = "</w:t>
      </w:r>
      <w:proofErr w:type="spellStart"/>
      <w:r w:rsidRPr="00EB56CD">
        <w:rPr>
          <w:rFonts w:ascii="Lucida Console" w:eastAsia="Times New Roman" w:hAnsi="Lucida Console" w:cs="Courier New"/>
          <w:color w:val="0000FF"/>
          <w:sz w:val="20"/>
          <w:szCs w:val="20"/>
        </w:rPr>
        <w:t>j_index</w:t>
      </w:r>
      <w:proofErr w:type="spellEnd"/>
      <w:r w:rsidRPr="00EB56CD">
        <w:rPr>
          <w:rFonts w:ascii="Lucida Console" w:eastAsia="Times New Roman" w:hAnsi="Lucida Console" w:cs="Courier New"/>
          <w:color w:val="0000FF"/>
          <w:sz w:val="20"/>
          <w:szCs w:val="20"/>
        </w:rPr>
        <w:t>")</w:t>
      </w:r>
    </w:p>
    <w:p w:rsidR="00EB56CD" w:rsidRDefault="00EB56CD" w:rsidP="00E2457F">
      <w:pPr>
        <w:spacing w:after="0"/>
        <w:rPr>
          <w:rFonts w:ascii="Lucida Console" w:eastAsia="Times New Roman" w:hAnsi="Lucida Console" w:cs="Courier New"/>
          <w:color w:val="0000FF"/>
          <w:sz w:val="20"/>
          <w:szCs w:val="20"/>
        </w:rPr>
      </w:pPr>
    </w:p>
    <w:p w:rsidR="000A3623" w:rsidRDefault="000A3623" w:rsidP="00E2457F">
      <w:pPr>
        <w:spacing w:after="0"/>
      </w:pPr>
      <w:r>
        <w:t>The mapping of “</w:t>
      </w:r>
      <w:proofErr w:type="spellStart"/>
      <w:r>
        <w:t>i_index</w:t>
      </w:r>
      <w:proofErr w:type="spellEnd"/>
      <w:r>
        <w:t>” to names of counties is done in the CSV file “</w:t>
      </w:r>
      <w:r w:rsidRPr="000A3623">
        <w:t>County_Overheads.csv</w:t>
      </w:r>
      <w:r>
        <w:t xml:space="preserve">”. This is read into the “counties” </w:t>
      </w:r>
      <w:proofErr w:type="spellStart"/>
      <w:r>
        <w:t>dataframe</w:t>
      </w:r>
      <w:proofErr w:type="spellEnd"/>
      <w:r>
        <w:t>.</w:t>
      </w:r>
    </w:p>
    <w:p w:rsidR="000A3623" w:rsidRDefault="000A3623" w:rsidP="00E2457F">
      <w:pPr>
        <w:spacing w:after="0"/>
      </w:pPr>
    </w:p>
    <w:p w:rsidR="000A3623" w:rsidRDefault="000A3623" w:rsidP="00E2457F">
      <w:pPr>
        <w:spacing w:after="0"/>
        <w:rPr>
          <w:rFonts w:ascii="Lucida Console" w:eastAsia="Times New Roman" w:hAnsi="Lucida Console" w:cs="Courier New"/>
          <w:color w:val="0000FF"/>
          <w:sz w:val="20"/>
          <w:szCs w:val="20"/>
        </w:rPr>
      </w:pPr>
      <w:r w:rsidRPr="000A3623">
        <w:rPr>
          <w:rFonts w:ascii="Lucida Console" w:eastAsia="Times New Roman" w:hAnsi="Lucida Console" w:cs="Courier New"/>
          <w:color w:val="0000FF"/>
          <w:sz w:val="20"/>
          <w:szCs w:val="20"/>
        </w:rPr>
        <w:t>counties &lt;- read.csv("County_Overheads.csv", header = TRUE)</w:t>
      </w:r>
    </w:p>
    <w:p w:rsidR="000A3623" w:rsidRDefault="000A3623" w:rsidP="00E2457F">
      <w:pPr>
        <w:pStyle w:val="HTMLPreformatted"/>
        <w:shd w:val="clear" w:color="auto" w:fill="FFFFFF"/>
        <w:spacing w:line="225" w:lineRule="atLeast"/>
        <w:rPr>
          <w:rFonts w:ascii="Lucida Console" w:hAnsi="Lucida Console"/>
          <w:color w:val="000000"/>
        </w:rPr>
      </w:pPr>
      <w:r>
        <w:rPr>
          <w:rStyle w:val="gcwxi2kcpjb"/>
          <w:rFonts w:ascii="Lucida Console" w:hAnsi="Lucida Console"/>
          <w:color w:val="0000FF"/>
        </w:rPr>
        <w:t>head(counties)</w:t>
      </w:r>
    </w:p>
    <w:p w:rsidR="000A3623" w:rsidRDefault="000A3623" w:rsidP="00E2457F">
      <w:pPr>
        <w:spacing w:after="0"/>
      </w:pPr>
    </w:p>
    <w:p w:rsidR="000A3623" w:rsidRDefault="000A3623" w:rsidP="00E2457F">
      <w:pPr>
        <w:spacing w:after="0"/>
      </w:pPr>
      <w:r w:rsidRPr="00144559">
        <w:t>Output:</w:t>
      </w:r>
    </w:p>
    <w:p w:rsidR="000A3623" w:rsidRPr="00144559" w:rsidRDefault="000A3623" w:rsidP="00E2457F">
      <w:pPr>
        <w:spacing w:after="0"/>
      </w:pP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ID </w:t>
      </w:r>
      <w:proofErr w:type="spellStart"/>
      <w:r>
        <w:rPr>
          <w:rFonts w:ascii="Lucida Console" w:hAnsi="Lucida Console"/>
          <w:color w:val="000000"/>
        </w:rPr>
        <w:t>County.Name</w:t>
      </w:r>
      <w:proofErr w:type="spellEnd"/>
      <w:r>
        <w:rPr>
          <w:rFonts w:ascii="Lucida Console" w:hAnsi="Lucida Console"/>
          <w:color w:val="000000"/>
        </w:rPr>
        <w:t xml:space="preserve">   Overhead  FIPS</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1  1    Anderson  89249.462 48001</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2  2     Andrews   4666.090 48003</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3  3    Angelina 134167.294 48005</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4  4     Aransas      0.000 48007</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5  5      Archer  11974.662 48009</w:t>
      </w:r>
    </w:p>
    <w:p w:rsidR="000A3623" w:rsidRDefault="000A3623"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6  6   Armstrong   8120.483 48011</w:t>
      </w:r>
    </w:p>
    <w:p w:rsidR="000A3623" w:rsidRDefault="000A3623" w:rsidP="00E2457F">
      <w:pPr>
        <w:spacing w:after="0"/>
      </w:pPr>
    </w:p>
    <w:p w:rsidR="00EB56CD" w:rsidRDefault="000A3623" w:rsidP="00E2457F">
      <w:pPr>
        <w:spacing w:after="0"/>
      </w:pPr>
      <w:r>
        <w:t xml:space="preserve">However, the indices in this file associated with county names are 1 greater than </w:t>
      </w:r>
      <w:proofErr w:type="spellStart"/>
      <w:r>
        <w:t>i_index</w:t>
      </w:r>
      <w:proofErr w:type="spellEnd"/>
      <w:r>
        <w:t xml:space="preserve"> and are in the column named “ID”. This is handled simply by creating a column named “ID” in “</w:t>
      </w:r>
      <w:proofErr w:type="spellStart"/>
      <w:r>
        <w:t>df</w:t>
      </w:r>
      <w:proofErr w:type="spellEnd"/>
      <w:r>
        <w:t xml:space="preserve">” that is </w:t>
      </w:r>
      <w:proofErr w:type="spellStart"/>
      <w:r>
        <w:t>i_index</w:t>
      </w:r>
      <w:proofErr w:type="spellEnd"/>
      <w:r>
        <w:t xml:space="preserve"> + 1.</w:t>
      </w:r>
    </w:p>
    <w:p w:rsidR="000A3623" w:rsidRDefault="000A3623" w:rsidP="00E2457F">
      <w:pPr>
        <w:spacing w:after="0"/>
      </w:pPr>
    </w:p>
    <w:p w:rsidR="000A3623" w:rsidRPr="000A3623" w:rsidRDefault="000A3623" w:rsidP="00E2457F">
      <w:pPr>
        <w:spacing w:after="0"/>
        <w:rPr>
          <w:rFonts w:ascii="Lucida Console" w:eastAsia="Times New Roman" w:hAnsi="Lucida Console" w:cs="Courier New"/>
          <w:color w:val="0000FF"/>
          <w:sz w:val="20"/>
          <w:szCs w:val="20"/>
        </w:rPr>
      </w:pPr>
      <w:proofErr w:type="spellStart"/>
      <w:r w:rsidRPr="000A3623">
        <w:rPr>
          <w:rFonts w:ascii="Lucida Console" w:eastAsia="Times New Roman" w:hAnsi="Lucida Console" w:cs="Courier New"/>
          <w:color w:val="0000FF"/>
          <w:sz w:val="20"/>
          <w:szCs w:val="20"/>
        </w:rPr>
        <w:t>df$ID</w:t>
      </w:r>
      <w:proofErr w:type="spellEnd"/>
      <w:r w:rsidRPr="000A3623">
        <w:rPr>
          <w:rFonts w:ascii="Lucida Console" w:eastAsia="Times New Roman" w:hAnsi="Lucida Console" w:cs="Courier New"/>
          <w:color w:val="0000FF"/>
          <w:sz w:val="20"/>
          <w:szCs w:val="20"/>
        </w:rPr>
        <w:t xml:space="preserve"> &lt;- df$i_index+1</w:t>
      </w:r>
    </w:p>
    <w:p w:rsidR="000A3623" w:rsidRDefault="000A3623" w:rsidP="00E2457F">
      <w:pPr>
        <w:spacing w:after="0"/>
        <w:rPr>
          <w:rFonts w:ascii="Lucida Console" w:eastAsia="Times New Roman" w:hAnsi="Lucida Console" w:cs="Courier New"/>
          <w:color w:val="0000FF"/>
          <w:sz w:val="20"/>
          <w:szCs w:val="20"/>
        </w:rPr>
      </w:pPr>
      <w:proofErr w:type="spellStart"/>
      <w:r w:rsidRPr="000A3623">
        <w:rPr>
          <w:rFonts w:ascii="Lucida Console" w:eastAsia="Times New Roman" w:hAnsi="Lucida Console" w:cs="Courier New"/>
          <w:color w:val="0000FF"/>
          <w:sz w:val="20"/>
          <w:szCs w:val="20"/>
        </w:rPr>
        <w:t>df</w:t>
      </w:r>
      <w:proofErr w:type="spellEnd"/>
      <w:r w:rsidRPr="000A3623">
        <w:rPr>
          <w:rFonts w:ascii="Lucida Console" w:eastAsia="Times New Roman" w:hAnsi="Lucida Console" w:cs="Courier New"/>
          <w:color w:val="0000FF"/>
          <w:sz w:val="20"/>
          <w:szCs w:val="20"/>
        </w:rPr>
        <w:t xml:space="preserve"> &lt;- merge(</w:t>
      </w:r>
      <w:proofErr w:type="spellStart"/>
      <w:r w:rsidRPr="000A3623">
        <w:rPr>
          <w:rFonts w:ascii="Lucida Console" w:eastAsia="Times New Roman" w:hAnsi="Lucida Console" w:cs="Courier New"/>
          <w:color w:val="0000FF"/>
          <w:sz w:val="20"/>
          <w:szCs w:val="20"/>
        </w:rPr>
        <w:t>df</w:t>
      </w:r>
      <w:proofErr w:type="spellEnd"/>
      <w:r w:rsidRPr="000A3623">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0A3623">
        <w:rPr>
          <w:rFonts w:ascii="Lucida Console" w:eastAsia="Times New Roman" w:hAnsi="Lucida Console" w:cs="Courier New"/>
          <w:color w:val="0000FF"/>
          <w:sz w:val="20"/>
          <w:szCs w:val="20"/>
        </w:rPr>
        <w:t xml:space="preserve">counties, by = "ID", </w:t>
      </w:r>
      <w:proofErr w:type="spellStart"/>
      <w:r w:rsidRPr="000A3623">
        <w:rPr>
          <w:rFonts w:ascii="Lucida Console" w:eastAsia="Times New Roman" w:hAnsi="Lucida Console" w:cs="Courier New"/>
          <w:color w:val="0000FF"/>
          <w:sz w:val="20"/>
          <w:szCs w:val="20"/>
        </w:rPr>
        <w:t>all.y</w:t>
      </w:r>
      <w:proofErr w:type="spellEnd"/>
      <w:r w:rsidRPr="000A3623">
        <w:rPr>
          <w:rFonts w:ascii="Lucida Console" w:eastAsia="Times New Roman" w:hAnsi="Lucida Console" w:cs="Courier New"/>
          <w:color w:val="0000FF"/>
          <w:sz w:val="20"/>
          <w:szCs w:val="20"/>
        </w:rPr>
        <w:t xml:space="preserve"> = TRUE)</w:t>
      </w:r>
    </w:p>
    <w:p w:rsidR="000A3623" w:rsidRPr="00EB56CD" w:rsidRDefault="000A3623" w:rsidP="00E2457F">
      <w:pPr>
        <w:spacing w:after="0"/>
        <w:rPr>
          <w:rFonts w:ascii="Lucida Console" w:eastAsia="Times New Roman" w:hAnsi="Lucida Console" w:cs="Courier New"/>
          <w:color w:val="0000FF"/>
          <w:sz w:val="20"/>
          <w:szCs w:val="20"/>
        </w:rPr>
      </w:pPr>
    </w:p>
    <w:p w:rsidR="000A3623" w:rsidRDefault="000A3623" w:rsidP="00E2457F">
      <w:pPr>
        <w:spacing w:after="0"/>
      </w:pPr>
      <w:r>
        <w:t xml:space="preserve">Some counties are not present in any solution. i.e. no power plant is to be built in these. However, while merging, the above code will add rows from the “counties” </w:t>
      </w:r>
      <w:proofErr w:type="spellStart"/>
      <w:r>
        <w:t>dataframe</w:t>
      </w:r>
      <w:proofErr w:type="spellEnd"/>
      <w:r>
        <w:t xml:space="preserve"> with &lt;NA&gt; values in columns for counties which are not present in the solutions.</w:t>
      </w:r>
    </w:p>
    <w:p w:rsidR="00823EB0" w:rsidRDefault="00823EB0" w:rsidP="00E2457F">
      <w:pPr>
        <w:spacing w:after="0"/>
      </w:pPr>
    </w:p>
    <w:p w:rsidR="0091505A" w:rsidRDefault="0091505A" w:rsidP="00E2457F">
      <w:pPr>
        <w:spacing w:after="0"/>
      </w:pPr>
      <w:r>
        <w:t xml:space="preserve">Finally, the data file read into the </w:t>
      </w:r>
      <w:proofErr w:type="spellStart"/>
      <w:r>
        <w:t>dataframe</w:t>
      </w:r>
      <w:proofErr w:type="spellEnd"/>
      <w:r>
        <w:t xml:space="preserve"> “</w:t>
      </w:r>
      <w:proofErr w:type="spellStart"/>
      <w:r>
        <w:t>CostWater</w:t>
      </w:r>
      <w:proofErr w:type="spellEnd"/>
      <w:r>
        <w:t xml:space="preserve">” can be merged to the </w:t>
      </w:r>
      <w:proofErr w:type="spellStart"/>
      <w:r>
        <w:t>dataframe</w:t>
      </w:r>
      <w:proofErr w:type="spellEnd"/>
      <w:r>
        <w:t xml:space="preserve"> “</w:t>
      </w:r>
      <w:proofErr w:type="spellStart"/>
      <w:r>
        <w:t>df</w:t>
      </w:r>
      <w:proofErr w:type="spellEnd"/>
      <w:r>
        <w:t>” now.</w:t>
      </w:r>
    </w:p>
    <w:p w:rsidR="0091505A" w:rsidRDefault="0091505A" w:rsidP="00E2457F">
      <w:pPr>
        <w:spacing w:after="0"/>
      </w:pPr>
    </w:p>
    <w:p w:rsidR="0091505A" w:rsidRDefault="0091505A" w:rsidP="00E2457F">
      <w:pPr>
        <w:spacing w:after="0"/>
        <w:rPr>
          <w:rFonts w:ascii="Lucida Console" w:eastAsia="Times New Roman" w:hAnsi="Lucida Console" w:cs="Courier New"/>
          <w:color w:val="0000FF"/>
          <w:sz w:val="20"/>
          <w:szCs w:val="20"/>
        </w:rPr>
      </w:pPr>
      <w:proofErr w:type="spellStart"/>
      <w:r w:rsidRPr="0091505A">
        <w:rPr>
          <w:rFonts w:ascii="Lucida Console" w:eastAsia="Times New Roman" w:hAnsi="Lucida Console" w:cs="Courier New"/>
          <w:color w:val="0000FF"/>
          <w:sz w:val="20"/>
          <w:szCs w:val="20"/>
        </w:rPr>
        <w:t>df</w:t>
      </w:r>
      <w:proofErr w:type="spellEnd"/>
      <w:r w:rsidRPr="0091505A">
        <w:rPr>
          <w:rFonts w:ascii="Lucida Console" w:eastAsia="Times New Roman" w:hAnsi="Lucida Console" w:cs="Courier New"/>
          <w:color w:val="0000FF"/>
          <w:sz w:val="20"/>
          <w:szCs w:val="20"/>
        </w:rPr>
        <w:t xml:space="preserve"> &lt;- merge(</w:t>
      </w:r>
      <w:proofErr w:type="spellStart"/>
      <w:r w:rsidRPr="0091505A">
        <w:rPr>
          <w:rFonts w:ascii="Lucida Console" w:eastAsia="Times New Roman" w:hAnsi="Lucida Console" w:cs="Courier New"/>
          <w:color w:val="0000FF"/>
          <w:sz w:val="20"/>
          <w:szCs w:val="20"/>
        </w:rPr>
        <w:t>df</w:t>
      </w:r>
      <w:proofErr w:type="spellEnd"/>
      <w:r w:rsidRPr="0091505A">
        <w:rPr>
          <w:rFonts w:ascii="Lucida Console" w:eastAsia="Times New Roman" w:hAnsi="Lucida Console" w:cs="Courier New"/>
          <w:color w:val="0000FF"/>
          <w:sz w:val="20"/>
          <w:szCs w:val="20"/>
        </w:rPr>
        <w:t xml:space="preserve">, </w:t>
      </w:r>
      <w:proofErr w:type="spellStart"/>
      <w:r w:rsidRPr="0091505A">
        <w:rPr>
          <w:rFonts w:ascii="Lucida Console" w:eastAsia="Times New Roman" w:hAnsi="Lucida Console" w:cs="Courier New"/>
          <w:color w:val="0000FF"/>
          <w:sz w:val="20"/>
          <w:szCs w:val="20"/>
        </w:rPr>
        <w:t>CostWater</w:t>
      </w:r>
      <w:proofErr w:type="spellEnd"/>
      <w:r w:rsidRPr="0091505A">
        <w:rPr>
          <w:rFonts w:ascii="Lucida Console" w:eastAsia="Times New Roman" w:hAnsi="Lucida Console" w:cs="Courier New"/>
          <w:color w:val="0000FF"/>
          <w:sz w:val="20"/>
          <w:szCs w:val="20"/>
        </w:rPr>
        <w:t>, by = c("ID","</w:t>
      </w:r>
      <w:proofErr w:type="spellStart"/>
      <w:r w:rsidRPr="0091505A">
        <w:rPr>
          <w:rFonts w:ascii="Lucida Console" w:eastAsia="Times New Roman" w:hAnsi="Lucida Console" w:cs="Courier New"/>
          <w:color w:val="0000FF"/>
          <w:sz w:val="20"/>
          <w:szCs w:val="20"/>
        </w:rPr>
        <w:t>j_index</w:t>
      </w:r>
      <w:proofErr w:type="spellEnd"/>
      <w:r w:rsidRPr="0091505A">
        <w:rPr>
          <w:rFonts w:ascii="Lucida Console" w:eastAsia="Times New Roman" w:hAnsi="Lucida Console" w:cs="Courier New"/>
          <w:color w:val="0000FF"/>
          <w:sz w:val="20"/>
          <w:szCs w:val="20"/>
        </w:rPr>
        <w:t xml:space="preserve">"), </w:t>
      </w:r>
      <w:proofErr w:type="spellStart"/>
      <w:r w:rsidRPr="0091505A">
        <w:rPr>
          <w:rFonts w:ascii="Lucida Console" w:eastAsia="Times New Roman" w:hAnsi="Lucida Console" w:cs="Courier New"/>
          <w:color w:val="0000FF"/>
          <w:sz w:val="20"/>
          <w:szCs w:val="20"/>
        </w:rPr>
        <w:t>all.x</w:t>
      </w:r>
      <w:proofErr w:type="spellEnd"/>
      <w:r w:rsidRPr="0091505A">
        <w:rPr>
          <w:rFonts w:ascii="Lucida Console" w:eastAsia="Times New Roman" w:hAnsi="Lucida Console" w:cs="Courier New"/>
          <w:color w:val="0000FF"/>
          <w:sz w:val="20"/>
          <w:szCs w:val="20"/>
        </w:rPr>
        <w:t xml:space="preserve"> = TRUE)</w:t>
      </w:r>
    </w:p>
    <w:p w:rsidR="0091505A" w:rsidRDefault="0091505A" w:rsidP="00E2457F">
      <w:pPr>
        <w:spacing w:after="0"/>
        <w:rPr>
          <w:rFonts w:ascii="Lucida Console" w:eastAsia="Times New Roman" w:hAnsi="Lucida Console" w:cs="Courier New"/>
          <w:color w:val="0000FF"/>
          <w:sz w:val="20"/>
          <w:szCs w:val="20"/>
        </w:rPr>
      </w:pPr>
    </w:p>
    <w:p w:rsidR="0091505A" w:rsidRDefault="001E7CE1" w:rsidP="00E2457F">
      <w:pPr>
        <w:spacing w:after="0"/>
      </w:pPr>
      <w:r>
        <w:t>This will add data from the “</w:t>
      </w:r>
      <w:proofErr w:type="spellStart"/>
      <w:r>
        <w:t>CostWater</w:t>
      </w:r>
      <w:proofErr w:type="spellEnd"/>
      <w:r>
        <w:t>” data frame to rows with unique combinations of “ID” and “</w:t>
      </w:r>
      <w:proofErr w:type="spellStart"/>
      <w:r>
        <w:t>j_index</w:t>
      </w:r>
      <w:proofErr w:type="spellEnd"/>
      <w:r>
        <w:t>” in “</w:t>
      </w:r>
      <w:proofErr w:type="spellStart"/>
      <w:r>
        <w:t>df</w:t>
      </w:r>
      <w:proofErr w:type="spellEnd"/>
      <w:r>
        <w:t>” matching those in the “</w:t>
      </w:r>
      <w:proofErr w:type="spellStart"/>
      <w:r>
        <w:t>CostWater</w:t>
      </w:r>
      <w:proofErr w:type="spellEnd"/>
      <w:r>
        <w:t xml:space="preserve">” </w:t>
      </w:r>
      <w:proofErr w:type="spellStart"/>
      <w:r>
        <w:t>dataframe</w:t>
      </w:r>
      <w:proofErr w:type="spellEnd"/>
      <w:r w:rsidR="0091505A">
        <w:t>.</w:t>
      </w:r>
      <w:r>
        <w:t xml:space="preserve"> </w:t>
      </w:r>
    </w:p>
    <w:p w:rsidR="0091505A" w:rsidRPr="000A3623" w:rsidRDefault="0091505A" w:rsidP="00E2457F">
      <w:pPr>
        <w:spacing w:after="0"/>
      </w:pPr>
    </w:p>
    <w:p w:rsidR="000A3623" w:rsidRDefault="000A3623" w:rsidP="00E2457F">
      <w:pPr>
        <w:pStyle w:val="Heading2"/>
        <w:spacing w:before="0"/>
      </w:pPr>
      <w:bookmarkStart w:id="7" w:name="_Toc482401731"/>
      <w:r>
        <w:t>2d. Removing redundant columns</w:t>
      </w:r>
      <w:bookmarkEnd w:id="7"/>
    </w:p>
    <w:p w:rsidR="00823EB0" w:rsidRDefault="00823EB0" w:rsidP="00E2457F">
      <w:pPr>
        <w:spacing w:after="0"/>
      </w:pPr>
    </w:p>
    <w:p w:rsidR="000A3623" w:rsidRDefault="00823EB0" w:rsidP="00E2457F">
      <w:pPr>
        <w:spacing w:after="0"/>
      </w:pPr>
      <w:r>
        <w:t xml:space="preserve">While reading the solution and data file, the columns, ID, </w:t>
      </w:r>
      <w:proofErr w:type="spellStart"/>
      <w:r>
        <w:t>i_index</w:t>
      </w:r>
      <w:proofErr w:type="spellEnd"/>
      <w:r>
        <w:t xml:space="preserve">, </w:t>
      </w:r>
      <w:proofErr w:type="spellStart"/>
      <w:r>
        <w:t>j_index</w:t>
      </w:r>
      <w:proofErr w:type="spellEnd"/>
      <w:r>
        <w:t xml:space="preserve"> were useful. However, ID, </w:t>
      </w:r>
      <w:proofErr w:type="spellStart"/>
      <w:r>
        <w:t>i_index</w:t>
      </w:r>
      <w:proofErr w:type="spellEnd"/>
      <w:r>
        <w:t xml:space="preserve"> and FIPS are essentially the same column represented differently. Since FIPS has significance in the real-world as it is a standard used by the US government, it will be kept while the other 2 columns will be removed. Similarly, </w:t>
      </w:r>
      <w:proofErr w:type="spellStart"/>
      <w:r>
        <w:t>j_index</w:t>
      </w:r>
      <w:proofErr w:type="spellEnd"/>
      <w:r>
        <w:t xml:space="preserve"> is redundant since the names of technologies are already present in the </w:t>
      </w:r>
      <w:proofErr w:type="spellStart"/>
      <w:r>
        <w:t>dataframe</w:t>
      </w:r>
      <w:proofErr w:type="spellEnd"/>
      <w:r>
        <w:t xml:space="preserve">. </w:t>
      </w:r>
      <w:r w:rsidR="00D10912">
        <w:t xml:space="preserve">Also, the “Overhead” column inherited from the “counties” </w:t>
      </w:r>
      <w:proofErr w:type="spellStart"/>
      <w:r w:rsidR="00D10912">
        <w:t>dataframe</w:t>
      </w:r>
      <w:proofErr w:type="spellEnd"/>
      <w:r w:rsidR="00D10912">
        <w:t xml:space="preserve"> is not needed right now.</w:t>
      </w:r>
    </w:p>
    <w:p w:rsidR="00D10912" w:rsidRDefault="00D10912" w:rsidP="00E2457F">
      <w:pPr>
        <w:spacing w:after="0"/>
      </w:pPr>
    </w:p>
    <w:p w:rsidR="00823EB0" w:rsidRDefault="00823EB0" w:rsidP="00E2457F">
      <w:pPr>
        <w:spacing w:after="0"/>
        <w:rPr>
          <w:rFonts w:ascii="Lucida Console" w:eastAsia="Times New Roman" w:hAnsi="Lucida Console" w:cs="Courier New"/>
          <w:color w:val="0000FF"/>
          <w:sz w:val="20"/>
          <w:szCs w:val="20"/>
        </w:rPr>
      </w:pPr>
      <w:proofErr w:type="spellStart"/>
      <w:r>
        <w:rPr>
          <w:rFonts w:ascii="Lucida Console" w:eastAsia="Times New Roman" w:hAnsi="Lucida Console" w:cs="Courier New"/>
          <w:color w:val="0000FF"/>
          <w:sz w:val="20"/>
          <w:szCs w:val="20"/>
        </w:rPr>
        <w:t>df$Overhead</w:t>
      </w:r>
      <w:proofErr w:type="spellEnd"/>
      <w:r>
        <w:rPr>
          <w:rFonts w:ascii="Lucida Console" w:eastAsia="Times New Roman" w:hAnsi="Lucida Console" w:cs="Courier New"/>
          <w:color w:val="0000FF"/>
          <w:sz w:val="20"/>
          <w:szCs w:val="20"/>
        </w:rPr>
        <w:t xml:space="preserve"> &lt;- NULL</w:t>
      </w:r>
    </w:p>
    <w:p w:rsidR="00823EB0" w:rsidRPr="00823EB0" w:rsidRDefault="00823EB0" w:rsidP="00E2457F">
      <w:pPr>
        <w:spacing w:after="0"/>
        <w:rPr>
          <w:rFonts w:ascii="Lucida Console" w:eastAsia="Times New Roman" w:hAnsi="Lucida Console" w:cs="Courier New"/>
          <w:color w:val="0000FF"/>
          <w:sz w:val="20"/>
          <w:szCs w:val="20"/>
        </w:rPr>
      </w:pPr>
      <w:proofErr w:type="spellStart"/>
      <w:r w:rsidRPr="00823EB0">
        <w:rPr>
          <w:rFonts w:ascii="Lucida Console" w:eastAsia="Times New Roman" w:hAnsi="Lucida Console" w:cs="Courier New"/>
          <w:color w:val="0000FF"/>
          <w:sz w:val="20"/>
          <w:szCs w:val="20"/>
        </w:rPr>
        <w:t>df$ID</w:t>
      </w:r>
      <w:proofErr w:type="spellEnd"/>
      <w:r w:rsidRPr="00823EB0">
        <w:rPr>
          <w:rFonts w:ascii="Lucida Console" w:eastAsia="Times New Roman" w:hAnsi="Lucida Console" w:cs="Courier New"/>
          <w:color w:val="0000FF"/>
          <w:sz w:val="20"/>
          <w:szCs w:val="20"/>
        </w:rPr>
        <w:t xml:space="preserve"> &lt;- NULL</w:t>
      </w:r>
    </w:p>
    <w:p w:rsidR="00823EB0" w:rsidRPr="00823EB0" w:rsidRDefault="00823EB0" w:rsidP="00E2457F">
      <w:pPr>
        <w:spacing w:after="0"/>
        <w:rPr>
          <w:rFonts w:ascii="Lucida Console" w:eastAsia="Times New Roman" w:hAnsi="Lucida Console" w:cs="Courier New"/>
          <w:color w:val="0000FF"/>
          <w:sz w:val="20"/>
          <w:szCs w:val="20"/>
        </w:rPr>
      </w:pPr>
      <w:proofErr w:type="spellStart"/>
      <w:r w:rsidRPr="00823EB0">
        <w:rPr>
          <w:rFonts w:ascii="Lucida Console" w:eastAsia="Times New Roman" w:hAnsi="Lucida Console" w:cs="Courier New"/>
          <w:color w:val="0000FF"/>
          <w:sz w:val="20"/>
          <w:szCs w:val="20"/>
        </w:rPr>
        <w:t>df$i_index</w:t>
      </w:r>
      <w:proofErr w:type="spellEnd"/>
      <w:r w:rsidRPr="00823EB0">
        <w:rPr>
          <w:rFonts w:ascii="Lucida Console" w:eastAsia="Times New Roman" w:hAnsi="Lucida Console" w:cs="Courier New"/>
          <w:color w:val="0000FF"/>
          <w:sz w:val="20"/>
          <w:szCs w:val="20"/>
        </w:rPr>
        <w:t xml:space="preserve"> &lt;- NULL</w:t>
      </w:r>
    </w:p>
    <w:p w:rsidR="00823EB0" w:rsidRPr="00823EB0" w:rsidRDefault="00823EB0" w:rsidP="00E2457F">
      <w:pPr>
        <w:spacing w:after="0"/>
        <w:rPr>
          <w:rFonts w:ascii="Lucida Console" w:eastAsia="Times New Roman" w:hAnsi="Lucida Console" w:cs="Courier New"/>
          <w:color w:val="0000FF"/>
          <w:sz w:val="20"/>
          <w:szCs w:val="20"/>
        </w:rPr>
      </w:pPr>
      <w:proofErr w:type="spellStart"/>
      <w:r w:rsidRPr="00823EB0">
        <w:rPr>
          <w:rFonts w:ascii="Lucida Console" w:eastAsia="Times New Roman" w:hAnsi="Lucida Console" w:cs="Courier New"/>
          <w:color w:val="0000FF"/>
          <w:sz w:val="20"/>
          <w:szCs w:val="20"/>
        </w:rPr>
        <w:t>df$j_index</w:t>
      </w:r>
      <w:proofErr w:type="spellEnd"/>
      <w:r w:rsidRPr="00823EB0">
        <w:rPr>
          <w:rFonts w:ascii="Lucida Console" w:eastAsia="Times New Roman" w:hAnsi="Lucida Console" w:cs="Courier New"/>
          <w:color w:val="0000FF"/>
          <w:sz w:val="20"/>
          <w:szCs w:val="20"/>
        </w:rPr>
        <w:t xml:space="preserve"> &lt;- NULL</w:t>
      </w:r>
    </w:p>
    <w:p w:rsidR="00823EB0" w:rsidRDefault="00823EB0" w:rsidP="00E2457F">
      <w:pPr>
        <w:spacing w:after="0"/>
      </w:pPr>
    </w:p>
    <w:p w:rsidR="001E7CE1" w:rsidRPr="001E7CE1" w:rsidRDefault="001E7CE1" w:rsidP="00E2457F">
      <w:pPr>
        <w:spacing w:after="0"/>
      </w:pPr>
      <w:r w:rsidRPr="001E7CE1">
        <w:t xml:space="preserve">While merging </w:t>
      </w:r>
      <w:proofErr w:type="spellStart"/>
      <w:r w:rsidRPr="001E7CE1">
        <w:t>dataframes</w:t>
      </w:r>
      <w:proofErr w:type="spellEnd"/>
      <w:r w:rsidRPr="001E7CE1">
        <w:t>, some string columns get stored as factors. These need to be identified and converted to strings i.e. the data type “character” in R.</w:t>
      </w:r>
    </w:p>
    <w:p w:rsidR="001E7CE1" w:rsidRDefault="001E7CE1" w:rsidP="00E2457F">
      <w:pPr>
        <w:spacing w:after="0"/>
        <w:rPr>
          <w:rFonts w:ascii="Lucida Console" w:eastAsia="Times New Roman" w:hAnsi="Lucida Console" w:cs="Courier New"/>
          <w:color w:val="0000FF"/>
          <w:sz w:val="20"/>
          <w:szCs w:val="20"/>
        </w:rPr>
      </w:pPr>
    </w:p>
    <w:p w:rsidR="001E7CE1" w:rsidRPr="001E7CE1" w:rsidRDefault="001E7CE1" w:rsidP="00E2457F">
      <w:pPr>
        <w:spacing w:after="0"/>
        <w:rPr>
          <w:rFonts w:ascii="Lucida Console" w:eastAsia="Times New Roman" w:hAnsi="Lucida Console" w:cs="Courier New"/>
          <w:color w:val="0000FF"/>
          <w:sz w:val="20"/>
          <w:szCs w:val="20"/>
        </w:rPr>
      </w:pPr>
      <w:proofErr w:type="spellStart"/>
      <w:r w:rsidRPr="001E7CE1">
        <w:rPr>
          <w:rFonts w:ascii="Lucida Console" w:eastAsia="Times New Roman" w:hAnsi="Lucida Console" w:cs="Courier New"/>
          <w:color w:val="0000FF"/>
          <w:sz w:val="20"/>
          <w:szCs w:val="20"/>
        </w:rPr>
        <w:t>i</w:t>
      </w:r>
      <w:proofErr w:type="spellEnd"/>
      <w:r w:rsidRPr="001E7CE1">
        <w:rPr>
          <w:rFonts w:ascii="Lucida Console" w:eastAsia="Times New Roman" w:hAnsi="Lucida Console" w:cs="Courier New"/>
          <w:color w:val="0000FF"/>
          <w:sz w:val="20"/>
          <w:szCs w:val="20"/>
        </w:rPr>
        <w:t xml:space="preserve"> &lt;- </w:t>
      </w:r>
      <w:proofErr w:type="spellStart"/>
      <w:r w:rsidRPr="001E7CE1">
        <w:rPr>
          <w:rFonts w:ascii="Lucida Console" w:eastAsia="Times New Roman" w:hAnsi="Lucida Console" w:cs="Courier New"/>
          <w:color w:val="0000FF"/>
          <w:sz w:val="20"/>
          <w:szCs w:val="20"/>
        </w:rPr>
        <w:t>sapply</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df,is.factor</w:t>
      </w:r>
      <w:proofErr w:type="spellEnd"/>
      <w:r w:rsidRPr="001E7CE1">
        <w:rPr>
          <w:rFonts w:ascii="Lucida Console" w:eastAsia="Times New Roman" w:hAnsi="Lucida Console" w:cs="Courier New"/>
          <w:color w:val="0000FF"/>
          <w:sz w:val="20"/>
          <w:szCs w:val="20"/>
        </w:rPr>
        <w:t>)</w:t>
      </w:r>
    </w:p>
    <w:p w:rsidR="001E7CE1" w:rsidRPr="001E7CE1" w:rsidRDefault="001E7CE1" w:rsidP="00E2457F">
      <w:pPr>
        <w:spacing w:after="0"/>
        <w:rPr>
          <w:rFonts w:ascii="Lucida Console" w:eastAsia="Times New Roman" w:hAnsi="Lucida Console" w:cs="Courier New"/>
          <w:color w:val="0000FF"/>
          <w:sz w:val="20"/>
          <w:szCs w:val="20"/>
        </w:rPr>
      </w:pPr>
      <w:proofErr w:type="spellStart"/>
      <w:r w:rsidRPr="001E7CE1">
        <w:rPr>
          <w:rFonts w:ascii="Lucida Console" w:eastAsia="Times New Roman" w:hAnsi="Lucida Console" w:cs="Courier New"/>
          <w:color w:val="0000FF"/>
          <w:sz w:val="20"/>
          <w:szCs w:val="20"/>
        </w:rPr>
        <w:t>df</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i</w:t>
      </w:r>
      <w:proofErr w:type="spellEnd"/>
      <w:r w:rsidRPr="001E7CE1">
        <w:rPr>
          <w:rFonts w:ascii="Lucida Console" w:eastAsia="Times New Roman" w:hAnsi="Lucida Console" w:cs="Courier New"/>
          <w:color w:val="0000FF"/>
          <w:sz w:val="20"/>
          <w:szCs w:val="20"/>
        </w:rPr>
        <w:t xml:space="preserve">] &lt;- </w:t>
      </w:r>
      <w:proofErr w:type="spellStart"/>
      <w:r w:rsidRPr="001E7CE1">
        <w:rPr>
          <w:rFonts w:ascii="Lucida Console" w:eastAsia="Times New Roman" w:hAnsi="Lucida Console" w:cs="Courier New"/>
          <w:color w:val="0000FF"/>
          <w:sz w:val="20"/>
          <w:szCs w:val="20"/>
        </w:rPr>
        <w:t>lapply</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df</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i</w:t>
      </w:r>
      <w:proofErr w:type="spellEnd"/>
      <w:r w:rsidRPr="001E7CE1">
        <w:rPr>
          <w:rFonts w:ascii="Lucida Console" w:eastAsia="Times New Roman" w:hAnsi="Lucida Console" w:cs="Courier New"/>
          <w:color w:val="0000FF"/>
          <w:sz w:val="20"/>
          <w:szCs w:val="20"/>
        </w:rPr>
        <w:t xml:space="preserve">], </w:t>
      </w:r>
      <w:proofErr w:type="spellStart"/>
      <w:r w:rsidRPr="001E7CE1">
        <w:rPr>
          <w:rFonts w:ascii="Lucida Console" w:eastAsia="Times New Roman" w:hAnsi="Lucida Console" w:cs="Courier New"/>
          <w:color w:val="0000FF"/>
          <w:sz w:val="20"/>
          <w:szCs w:val="20"/>
        </w:rPr>
        <w:t>as.character</w:t>
      </w:r>
      <w:proofErr w:type="spellEnd"/>
      <w:r w:rsidRPr="001E7CE1">
        <w:rPr>
          <w:rFonts w:ascii="Lucida Console" w:eastAsia="Times New Roman" w:hAnsi="Lucida Console" w:cs="Courier New"/>
          <w:color w:val="0000FF"/>
          <w:sz w:val="20"/>
          <w:szCs w:val="20"/>
        </w:rPr>
        <w:t>)</w:t>
      </w:r>
    </w:p>
    <w:p w:rsidR="001E7CE1" w:rsidRDefault="001E7CE1" w:rsidP="00E2457F">
      <w:pPr>
        <w:spacing w:after="0"/>
        <w:rPr>
          <w:rFonts w:ascii="Lucida Console" w:eastAsia="Times New Roman" w:hAnsi="Lucida Console" w:cs="Courier New"/>
          <w:color w:val="0000FF"/>
          <w:sz w:val="20"/>
          <w:szCs w:val="20"/>
        </w:rPr>
      </w:pPr>
    </w:p>
    <w:p w:rsidR="001E7CE1" w:rsidRPr="000A3623" w:rsidRDefault="001E7CE1" w:rsidP="00E2457F">
      <w:pPr>
        <w:spacing w:after="0"/>
      </w:pPr>
    </w:p>
    <w:p w:rsidR="0091505A" w:rsidRDefault="0091505A" w:rsidP="00E2457F">
      <w:pPr>
        <w:pStyle w:val="Heading2"/>
        <w:spacing w:before="0"/>
      </w:pPr>
      <w:bookmarkStart w:id="8" w:name="_Toc482401732"/>
      <w:r>
        <w:t xml:space="preserve">2e. </w:t>
      </w:r>
      <w:r w:rsidR="001E7CE1">
        <w:t xml:space="preserve">Calculating </w:t>
      </w:r>
      <w:r w:rsidR="00E32CB8">
        <w:t xml:space="preserve">cost and water </w:t>
      </w:r>
      <w:r w:rsidR="001E7CE1">
        <w:t>columns</w:t>
      </w:r>
    </w:p>
    <w:p w:rsidR="001E7CE1" w:rsidRDefault="001E7CE1" w:rsidP="00E2457F">
      <w:pPr>
        <w:spacing w:after="0"/>
      </w:pPr>
    </w:p>
    <w:p w:rsidR="001E7CE1" w:rsidRDefault="001E7CE1" w:rsidP="00E2457F">
      <w:pPr>
        <w:spacing w:after="0"/>
      </w:pPr>
      <w:r>
        <w:t>Using the data read from data file and solution file, the cost and water utilization for each combination of county technology and solution.</w:t>
      </w:r>
    </w:p>
    <w:p w:rsidR="001E7CE1" w:rsidRPr="001E7CE1" w:rsidRDefault="001E7CE1" w:rsidP="00E2457F">
      <w:pPr>
        <w:spacing w:after="0"/>
        <w:rPr>
          <w:rFonts w:ascii="Lucida Console" w:eastAsia="Times New Roman" w:hAnsi="Lucida Console" w:cs="Courier New"/>
          <w:color w:val="0000FF"/>
          <w:sz w:val="20"/>
          <w:szCs w:val="20"/>
        </w:rPr>
      </w:pPr>
      <w:proofErr w:type="spellStart"/>
      <w:r w:rsidRPr="001E7CE1">
        <w:rPr>
          <w:rFonts w:ascii="Lucida Console" w:eastAsia="Times New Roman" w:hAnsi="Lucida Console" w:cs="Courier New"/>
          <w:color w:val="0000FF"/>
          <w:sz w:val="20"/>
          <w:szCs w:val="20"/>
        </w:rPr>
        <w:t>df$Cost</w:t>
      </w:r>
      <w:proofErr w:type="spellEnd"/>
      <w:r w:rsidRPr="001E7CE1">
        <w:rPr>
          <w:rFonts w:ascii="Lucida Console" w:eastAsia="Times New Roman" w:hAnsi="Lucida Console" w:cs="Courier New"/>
          <w:color w:val="0000FF"/>
          <w:sz w:val="20"/>
          <w:szCs w:val="20"/>
        </w:rPr>
        <w:t xml:space="preserve"> &lt;- </w:t>
      </w:r>
      <w:proofErr w:type="spellStart"/>
      <w:r w:rsidRPr="001E7CE1">
        <w:rPr>
          <w:rFonts w:ascii="Lucida Console" w:eastAsia="Times New Roman" w:hAnsi="Lucida Console" w:cs="Courier New"/>
          <w:color w:val="0000FF"/>
          <w:sz w:val="20"/>
          <w:szCs w:val="20"/>
        </w:rPr>
        <w:t>df$CostRate</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df$X_vals</w:t>
      </w:r>
      <w:proofErr w:type="spellEnd"/>
    </w:p>
    <w:p w:rsidR="001E7CE1" w:rsidRPr="001E7CE1" w:rsidRDefault="001E7CE1" w:rsidP="00E2457F">
      <w:pPr>
        <w:spacing w:after="0"/>
        <w:rPr>
          <w:rFonts w:ascii="Lucida Console" w:eastAsia="Times New Roman" w:hAnsi="Lucida Console" w:cs="Courier New"/>
          <w:color w:val="0000FF"/>
          <w:sz w:val="20"/>
          <w:szCs w:val="20"/>
        </w:rPr>
      </w:pPr>
      <w:proofErr w:type="spellStart"/>
      <w:r w:rsidRPr="001E7CE1">
        <w:rPr>
          <w:rFonts w:ascii="Lucida Console" w:eastAsia="Times New Roman" w:hAnsi="Lucida Console" w:cs="Courier New"/>
          <w:color w:val="0000FF"/>
          <w:sz w:val="20"/>
          <w:szCs w:val="20"/>
        </w:rPr>
        <w:t>df$WaterUtil</w:t>
      </w:r>
      <w:proofErr w:type="spellEnd"/>
      <w:r w:rsidRPr="001E7CE1">
        <w:rPr>
          <w:rFonts w:ascii="Lucida Console" w:eastAsia="Times New Roman" w:hAnsi="Lucida Console" w:cs="Courier New"/>
          <w:color w:val="0000FF"/>
          <w:sz w:val="20"/>
          <w:szCs w:val="20"/>
        </w:rPr>
        <w:t xml:space="preserve"> &lt;- </w:t>
      </w:r>
      <w:proofErr w:type="spellStart"/>
      <w:r w:rsidRPr="001E7CE1">
        <w:rPr>
          <w:rFonts w:ascii="Lucida Console" w:eastAsia="Times New Roman" w:hAnsi="Lucida Console" w:cs="Courier New"/>
          <w:color w:val="0000FF"/>
          <w:sz w:val="20"/>
          <w:szCs w:val="20"/>
        </w:rPr>
        <w:t>df$WaterUtilRate</w:t>
      </w:r>
      <w:proofErr w:type="spellEnd"/>
      <w:r w:rsidRPr="001E7CE1">
        <w:rPr>
          <w:rFonts w:ascii="Lucida Console" w:eastAsia="Times New Roman" w:hAnsi="Lucida Console" w:cs="Courier New"/>
          <w:color w:val="0000FF"/>
          <w:sz w:val="20"/>
          <w:szCs w:val="20"/>
        </w:rPr>
        <w:t>*</w:t>
      </w:r>
      <w:proofErr w:type="spellStart"/>
      <w:r w:rsidRPr="001E7CE1">
        <w:rPr>
          <w:rFonts w:ascii="Lucida Console" w:eastAsia="Times New Roman" w:hAnsi="Lucida Console" w:cs="Courier New"/>
          <w:color w:val="0000FF"/>
          <w:sz w:val="20"/>
          <w:szCs w:val="20"/>
        </w:rPr>
        <w:t>df$X_vals</w:t>
      </w:r>
      <w:proofErr w:type="spellEnd"/>
      <w:r w:rsidRPr="001E7CE1">
        <w:rPr>
          <w:rFonts w:ascii="Lucida Console" w:eastAsia="Times New Roman" w:hAnsi="Lucida Console" w:cs="Courier New"/>
          <w:color w:val="0000FF"/>
          <w:sz w:val="20"/>
          <w:szCs w:val="20"/>
        </w:rPr>
        <w:t xml:space="preserve"> </w:t>
      </w:r>
    </w:p>
    <w:p w:rsidR="001E7CE1" w:rsidRPr="001E7CE1" w:rsidRDefault="001E7CE1" w:rsidP="00E2457F">
      <w:pPr>
        <w:spacing w:after="0"/>
      </w:pPr>
    </w:p>
    <w:p w:rsidR="000A7019" w:rsidRDefault="000A7019" w:rsidP="00E2457F">
      <w:pPr>
        <w:pStyle w:val="Heading2"/>
        <w:spacing w:before="0"/>
      </w:pPr>
      <w:r>
        <w:t>2</w:t>
      </w:r>
      <w:r w:rsidR="0091505A">
        <w:t>f</w:t>
      </w:r>
      <w:r>
        <w:t>. Aggregating values</w:t>
      </w:r>
      <w:bookmarkEnd w:id="8"/>
    </w:p>
    <w:p w:rsidR="001E7CE1" w:rsidRDefault="001E7CE1" w:rsidP="00E2457F">
      <w:pPr>
        <w:spacing w:after="0"/>
      </w:pPr>
    </w:p>
    <w:p w:rsidR="001E7CE1" w:rsidRDefault="0038746E" w:rsidP="00E2457F">
      <w:pPr>
        <w:spacing w:after="0"/>
      </w:pPr>
      <w:r>
        <w:t>In order to plot the solutions at a county level, the data read from solutions and calculated using the data file must be aggregated at a county level.</w:t>
      </w:r>
    </w:p>
    <w:p w:rsidR="0038746E" w:rsidRDefault="0038746E" w:rsidP="00E2457F">
      <w:pPr>
        <w:spacing w:after="0"/>
      </w:pPr>
      <w:r>
        <w:t xml:space="preserve">For example, a solution can recommend a county have a power plant each using solar, wind and coal. This must be represented uniquely on the map differently from a county that only has a single power plant using wind. This can be achieved using the </w:t>
      </w:r>
      <w:r w:rsidRPr="0038746E">
        <w:rPr>
          <w:rFonts w:ascii="Lucida Console" w:eastAsia="Times New Roman" w:hAnsi="Lucida Console" w:cs="Courier New"/>
          <w:color w:val="0000FF"/>
          <w:sz w:val="20"/>
          <w:szCs w:val="20"/>
        </w:rPr>
        <w:t>aggregate</w:t>
      </w:r>
      <w:r>
        <w:t xml:space="preserve"> function.</w:t>
      </w:r>
    </w:p>
    <w:p w:rsidR="0038746E" w:rsidRPr="0038746E" w:rsidRDefault="0038746E" w:rsidP="00E2457F">
      <w:pPr>
        <w:spacing w:after="0"/>
        <w:rPr>
          <w:rFonts w:ascii="Lucida Console" w:eastAsia="Times New Roman" w:hAnsi="Lucida Console" w:cs="Courier New"/>
          <w:color w:val="0000FF"/>
          <w:sz w:val="20"/>
          <w:szCs w:val="20"/>
        </w:rPr>
      </w:pPr>
      <w:proofErr w:type="spellStart"/>
      <w:r w:rsidRPr="0038746E">
        <w:rPr>
          <w:rFonts w:ascii="Lucida Console" w:eastAsia="Times New Roman" w:hAnsi="Lucida Console" w:cs="Courier New"/>
          <w:color w:val="0000FF"/>
          <w:sz w:val="20"/>
          <w:szCs w:val="20"/>
        </w:rPr>
        <w:t>df</w:t>
      </w:r>
      <w:proofErr w:type="spellEnd"/>
      <w:r w:rsidRPr="0038746E">
        <w:rPr>
          <w:rFonts w:ascii="Lucida Console" w:eastAsia="Times New Roman" w:hAnsi="Lucida Console" w:cs="Courier New"/>
          <w:color w:val="0000FF"/>
          <w:sz w:val="20"/>
          <w:szCs w:val="20"/>
        </w:rPr>
        <w:t>&lt;-</w:t>
      </w:r>
      <w:proofErr w:type="spellStart"/>
      <w:r w:rsidRPr="0038746E">
        <w:rPr>
          <w:rFonts w:ascii="Lucida Console" w:eastAsia="Times New Roman" w:hAnsi="Lucida Console" w:cs="Courier New"/>
          <w:color w:val="0000FF"/>
          <w:sz w:val="20"/>
          <w:szCs w:val="20"/>
        </w:rPr>
        <w:t>df</w:t>
      </w:r>
      <w:proofErr w:type="spellEnd"/>
      <w:r w:rsidRPr="0038746E">
        <w:rPr>
          <w:rFonts w:ascii="Lucida Console" w:eastAsia="Times New Roman" w:hAnsi="Lucida Console" w:cs="Courier New"/>
          <w:color w:val="0000FF"/>
          <w:sz w:val="20"/>
          <w:szCs w:val="20"/>
        </w:rPr>
        <w:t>[order(</w:t>
      </w:r>
      <w:proofErr w:type="spellStart"/>
      <w:r w:rsidRPr="0038746E">
        <w:rPr>
          <w:rFonts w:ascii="Lucida Console" w:eastAsia="Times New Roman" w:hAnsi="Lucida Console" w:cs="Courier New"/>
          <w:color w:val="0000FF"/>
          <w:sz w:val="20"/>
          <w:szCs w:val="20"/>
        </w:rPr>
        <w:t>df$tech</w:t>
      </w:r>
      <w:proofErr w:type="spellEnd"/>
      <w:r w:rsidRPr="0038746E">
        <w:rPr>
          <w:rFonts w:ascii="Lucida Console" w:eastAsia="Times New Roman" w:hAnsi="Lucida Console" w:cs="Courier New"/>
          <w:color w:val="0000FF"/>
          <w:sz w:val="20"/>
          <w:szCs w:val="20"/>
        </w:rPr>
        <w:t xml:space="preserve">, </w:t>
      </w:r>
      <w:proofErr w:type="spellStart"/>
      <w:r w:rsidRPr="0038746E">
        <w:rPr>
          <w:rFonts w:ascii="Lucida Console" w:eastAsia="Times New Roman" w:hAnsi="Lucida Console" w:cs="Courier New"/>
          <w:color w:val="0000FF"/>
          <w:sz w:val="20"/>
          <w:szCs w:val="20"/>
        </w:rPr>
        <w:t>df$Sol_index</w:t>
      </w:r>
      <w:proofErr w:type="spellEnd"/>
      <w:r w:rsidRPr="0038746E">
        <w:rPr>
          <w:rFonts w:ascii="Lucida Console" w:eastAsia="Times New Roman" w:hAnsi="Lucida Console" w:cs="Courier New"/>
          <w:color w:val="0000FF"/>
          <w:sz w:val="20"/>
          <w:szCs w:val="20"/>
        </w:rPr>
        <w:t>),]</w:t>
      </w:r>
    </w:p>
    <w:p w:rsidR="0038746E" w:rsidRPr="0038746E" w:rsidRDefault="0038746E" w:rsidP="00E2457F">
      <w:pPr>
        <w:spacing w:after="0"/>
        <w:rPr>
          <w:rFonts w:ascii="Lucida Console" w:eastAsia="Times New Roman" w:hAnsi="Lucida Console" w:cs="Courier New"/>
          <w:color w:val="0000FF"/>
          <w:sz w:val="20"/>
          <w:szCs w:val="20"/>
        </w:rPr>
      </w:pPr>
      <w:proofErr w:type="spellStart"/>
      <w:r w:rsidRPr="0038746E">
        <w:rPr>
          <w:rFonts w:ascii="Lucida Console" w:eastAsia="Times New Roman" w:hAnsi="Lucida Console" w:cs="Courier New"/>
          <w:color w:val="0000FF"/>
          <w:sz w:val="20"/>
          <w:szCs w:val="20"/>
        </w:rPr>
        <w:t>techlist</w:t>
      </w:r>
      <w:proofErr w:type="spellEnd"/>
      <w:r w:rsidRPr="0038746E">
        <w:rPr>
          <w:rFonts w:ascii="Lucida Console" w:eastAsia="Times New Roman" w:hAnsi="Lucida Console" w:cs="Courier New"/>
          <w:color w:val="0000FF"/>
          <w:sz w:val="20"/>
          <w:szCs w:val="20"/>
        </w:rPr>
        <w:t xml:space="preserve"> &lt;- aggregate(tech ~ </w:t>
      </w:r>
      <w:proofErr w:type="spellStart"/>
      <w:r w:rsidRPr="0038746E">
        <w:rPr>
          <w:rFonts w:ascii="Lucida Console" w:eastAsia="Times New Roman" w:hAnsi="Lucida Console" w:cs="Courier New"/>
          <w:color w:val="0000FF"/>
          <w:sz w:val="20"/>
          <w:szCs w:val="20"/>
        </w:rPr>
        <w:t>Sol_index+FIPS+County.Name+robust</w:t>
      </w:r>
      <w:proofErr w:type="spellEnd"/>
      <w:r w:rsidRPr="0038746E">
        <w:rPr>
          <w:rFonts w:ascii="Lucida Console" w:eastAsia="Times New Roman" w:hAnsi="Lucida Console" w:cs="Courier New"/>
          <w:color w:val="0000FF"/>
          <w:sz w:val="20"/>
          <w:szCs w:val="20"/>
        </w:rPr>
        <w:t xml:space="preserve">, </w:t>
      </w:r>
      <w:proofErr w:type="spellStart"/>
      <w:r w:rsidRPr="0038746E">
        <w:rPr>
          <w:rFonts w:ascii="Lucida Console" w:eastAsia="Times New Roman" w:hAnsi="Lucida Console" w:cs="Courier New"/>
          <w:color w:val="0000FF"/>
          <w:sz w:val="20"/>
          <w:szCs w:val="20"/>
        </w:rPr>
        <w:t>df</w:t>
      </w:r>
      <w:proofErr w:type="spellEnd"/>
      <w:r w:rsidRPr="0038746E">
        <w:rPr>
          <w:rFonts w:ascii="Lucida Console" w:eastAsia="Times New Roman" w:hAnsi="Lucida Console" w:cs="Courier New"/>
          <w:color w:val="0000FF"/>
          <w:sz w:val="20"/>
          <w:szCs w:val="20"/>
        </w:rPr>
        <w:t>, FUN=paste, collapse = ', ')</w:t>
      </w:r>
    </w:p>
    <w:p w:rsidR="000A7019" w:rsidRDefault="000A7019" w:rsidP="00E2457F">
      <w:pPr>
        <w:spacing w:after="0"/>
        <w:rPr>
          <w:b/>
        </w:rPr>
      </w:pPr>
    </w:p>
    <w:p w:rsidR="0038746E" w:rsidRDefault="0038746E" w:rsidP="00E2457F">
      <w:pPr>
        <w:spacing w:after="0"/>
      </w:pPr>
      <w:r w:rsidRPr="0038746E">
        <w:t>Before</w:t>
      </w:r>
      <w:r>
        <w:t xml:space="preserve"> the technology names are aggregated, </w:t>
      </w:r>
      <w:r w:rsidR="009E4B95">
        <w:t xml:space="preserve">the </w:t>
      </w:r>
      <w:proofErr w:type="spellStart"/>
      <w:r w:rsidR="009E4B95">
        <w:t>dataframe</w:t>
      </w:r>
      <w:proofErr w:type="spellEnd"/>
      <w:r w:rsidR="009E4B95">
        <w:t xml:space="preserve"> is sorted by “tech”. This is done to avoid aggregating different permutations of same technologies as different values. </w:t>
      </w:r>
      <w:proofErr w:type="spellStart"/>
      <w:r w:rsidR="009E4B95">
        <w:t>Eg</w:t>
      </w:r>
      <w:proofErr w:type="spellEnd"/>
      <w:r w:rsidR="009E4B95">
        <w:t>. if Solar PV appears before Biomass for a county but in the other order for a different county, these would be plotted as different technologies. The sorting avoids this since the technologies can only appear in alphabetical order and only one combination will be created. In the example of Biomass and Solar, the combination will always be “Biomass, Solar PV” and never the other way round.</w:t>
      </w:r>
    </w:p>
    <w:p w:rsidR="0038746E" w:rsidRDefault="0038746E" w:rsidP="00E2457F">
      <w:pPr>
        <w:spacing w:after="0"/>
      </w:pPr>
    </w:p>
    <w:p w:rsidR="0038746E" w:rsidRPr="0038746E" w:rsidRDefault="0038746E"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h</w:t>
      </w:r>
      <w:r w:rsidRPr="0038746E">
        <w:rPr>
          <w:rFonts w:ascii="Lucida Console" w:eastAsia="Times New Roman" w:hAnsi="Lucida Console" w:cs="Courier New"/>
          <w:color w:val="0000FF"/>
          <w:sz w:val="20"/>
          <w:szCs w:val="20"/>
        </w:rPr>
        <w:t>ead(</w:t>
      </w:r>
      <w:proofErr w:type="spellStart"/>
      <w:r w:rsidRPr="0038746E">
        <w:rPr>
          <w:rFonts w:ascii="Lucida Console" w:eastAsia="Times New Roman" w:hAnsi="Lucida Console" w:cs="Courier New"/>
          <w:color w:val="0000FF"/>
          <w:sz w:val="20"/>
          <w:szCs w:val="20"/>
        </w:rPr>
        <w:t>techlist</w:t>
      </w:r>
      <w:proofErr w:type="spellEnd"/>
      <w:r w:rsidRPr="0038746E">
        <w:rPr>
          <w:rFonts w:ascii="Lucida Console" w:eastAsia="Times New Roman" w:hAnsi="Lucida Console" w:cs="Courier New"/>
          <w:color w:val="0000FF"/>
          <w:sz w:val="20"/>
          <w:szCs w:val="20"/>
        </w:rPr>
        <w:t>)</w:t>
      </w:r>
    </w:p>
    <w:p w:rsidR="0038746E" w:rsidRDefault="0038746E" w:rsidP="00E2457F">
      <w:pPr>
        <w:spacing w:after="0"/>
      </w:pPr>
    </w:p>
    <w:p w:rsidR="0038746E" w:rsidRPr="0038746E" w:rsidRDefault="0038746E" w:rsidP="00E2457F">
      <w:pPr>
        <w:spacing w:after="0"/>
      </w:pPr>
      <w:r w:rsidRPr="0038746E">
        <w:t>Output:</w:t>
      </w:r>
    </w:p>
    <w:p w:rsidR="0038746E" w:rsidRDefault="0038746E" w:rsidP="00E2457F">
      <w:pPr>
        <w:pStyle w:val="HTMLPreformatted"/>
        <w:shd w:val="clear" w:color="auto" w:fill="FFFFFF"/>
        <w:spacing w:line="225" w:lineRule="atLeast"/>
        <w:rPr>
          <w:rFonts w:ascii="Lucida Console" w:hAnsi="Lucida Console"/>
          <w:color w:val="000000"/>
        </w:rPr>
      </w:pPr>
    </w:p>
    <w:p w:rsidR="0038746E" w:rsidRDefault="0038746E" w:rsidP="00E2457F">
      <w:pPr>
        <w:pStyle w:val="HTMLPreformatted"/>
        <w:shd w:val="clear" w:color="auto" w:fill="FFFFFF"/>
        <w:spacing w:line="225" w:lineRule="atLeast"/>
        <w:rPr>
          <w:rFonts w:ascii="Lucida Console" w:hAnsi="Lucida Console"/>
          <w:color w:val="000000"/>
        </w:rPr>
      </w:pPr>
      <w:proofErr w:type="spellStart"/>
      <w:r>
        <w:rPr>
          <w:rFonts w:ascii="Lucida Console" w:hAnsi="Lucida Console"/>
          <w:color w:val="000000"/>
        </w:rPr>
        <w:t>Sol_index</w:t>
      </w:r>
      <w:proofErr w:type="spellEnd"/>
      <w:r>
        <w:rPr>
          <w:rFonts w:ascii="Lucida Console" w:hAnsi="Lucida Console"/>
          <w:color w:val="000000"/>
        </w:rPr>
        <w:t xml:space="preserve">  FIPS </w:t>
      </w:r>
      <w:proofErr w:type="spellStart"/>
      <w:r>
        <w:rPr>
          <w:rFonts w:ascii="Lucida Console" w:hAnsi="Lucida Console"/>
          <w:color w:val="000000"/>
        </w:rPr>
        <w:t>County.Name</w:t>
      </w:r>
      <w:proofErr w:type="spellEnd"/>
      <w:r>
        <w:rPr>
          <w:rFonts w:ascii="Lucida Console" w:hAnsi="Lucida Console"/>
          <w:color w:val="000000"/>
        </w:rPr>
        <w:t xml:space="preserve"> robust              tech</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1       135 48001    Anderson      0          Solar PV</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2       135 48003     Andrews      0          Solar PV</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3       135 48005    Angelina      0 Biomass, Solar PV</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4       135 48009      Archer      0          Solar PV</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5       135 48011   Armstrong      0          Solar PV</w:t>
      </w:r>
    </w:p>
    <w:p w:rsidR="0038746E" w:rsidRDefault="0038746E" w:rsidP="00E2457F">
      <w:pPr>
        <w:pStyle w:val="HTMLPreformatted"/>
        <w:shd w:val="clear" w:color="auto" w:fill="FFFFFF"/>
        <w:spacing w:line="225" w:lineRule="atLeast"/>
        <w:rPr>
          <w:rFonts w:ascii="Lucida Console" w:hAnsi="Lucida Console"/>
          <w:color w:val="000000"/>
        </w:rPr>
      </w:pPr>
      <w:r>
        <w:rPr>
          <w:rFonts w:ascii="Lucida Console" w:hAnsi="Lucida Console"/>
          <w:color w:val="000000"/>
        </w:rPr>
        <w:t>6       135 48013    Atascosa      0          Solar PV</w:t>
      </w:r>
    </w:p>
    <w:p w:rsidR="0038746E" w:rsidRPr="0038746E" w:rsidRDefault="0038746E" w:rsidP="00E2457F">
      <w:pPr>
        <w:spacing w:after="0"/>
      </w:pPr>
    </w:p>
    <w:p w:rsidR="0038746E" w:rsidRDefault="0038746E" w:rsidP="00E2457F">
      <w:pPr>
        <w:spacing w:after="0"/>
      </w:pPr>
      <w:r>
        <w:t xml:space="preserve">This table shows that the solution 135 recommends Biomass and Solar PV power plants in the county Angelica while just Solar PV in Anderson, Andrews, </w:t>
      </w:r>
      <w:r w:rsidR="009E4B95">
        <w:t>Archer</w:t>
      </w:r>
      <w:r>
        <w:t>.</w:t>
      </w:r>
    </w:p>
    <w:p w:rsidR="0038746E" w:rsidRDefault="0038746E" w:rsidP="00E2457F">
      <w:pPr>
        <w:spacing w:after="0"/>
      </w:pPr>
    </w:p>
    <w:p w:rsidR="0038746E" w:rsidRDefault="0038746E" w:rsidP="00E2457F">
      <w:pPr>
        <w:spacing w:after="0"/>
      </w:pPr>
      <w:r w:rsidRPr="0038746E">
        <w:t>Similarly,</w:t>
      </w:r>
      <w:r>
        <w:t xml:space="preserve"> </w:t>
      </w:r>
      <w:r w:rsidR="009E4B95">
        <w:t>the columns “Cost”, “</w:t>
      </w:r>
      <w:proofErr w:type="spellStart"/>
      <w:r w:rsidR="009E4B95">
        <w:t>X_vals</w:t>
      </w:r>
      <w:proofErr w:type="spellEnd"/>
      <w:r w:rsidR="009E4B95">
        <w:t>” (capacity) and “</w:t>
      </w:r>
      <w:proofErr w:type="spellStart"/>
      <w:r w:rsidR="009E4B95">
        <w:t>WaterUtil</w:t>
      </w:r>
      <w:proofErr w:type="spellEnd"/>
      <w:r w:rsidR="009E4B95">
        <w:t xml:space="preserve">” can be aggregated. The values in the “tech” column are strings. Hence it was aggregated using the </w:t>
      </w:r>
      <w:r w:rsidR="009E4B95" w:rsidRPr="009E4B95">
        <w:rPr>
          <w:rFonts w:ascii="Lucida Console" w:eastAsia="Times New Roman" w:hAnsi="Lucida Console" w:cs="Courier New"/>
          <w:color w:val="0000FF"/>
          <w:sz w:val="20"/>
          <w:szCs w:val="20"/>
        </w:rPr>
        <w:t>paste</w:t>
      </w:r>
      <w:r w:rsidR="009E4B95">
        <w:rPr>
          <w:rFonts w:ascii="Lucida Console" w:eastAsia="Times New Roman" w:hAnsi="Lucida Console" w:cs="Courier New"/>
          <w:color w:val="0000FF"/>
          <w:sz w:val="20"/>
          <w:szCs w:val="20"/>
        </w:rPr>
        <w:t xml:space="preserve"> </w:t>
      </w:r>
      <w:r w:rsidR="009E4B95" w:rsidRPr="009E4B95">
        <w:t>function. However, the other columns are numeric and hence will be aggregated using the</w:t>
      </w:r>
      <w:r w:rsidR="009E4B95">
        <w:rPr>
          <w:rFonts w:ascii="Lucida Console" w:eastAsia="Times New Roman" w:hAnsi="Lucida Console" w:cs="Courier New"/>
          <w:color w:val="0000FF"/>
          <w:sz w:val="20"/>
          <w:szCs w:val="20"/>
        </w:rPr>
        <w:t xml:space="preserve"> sum </w:t>
      </w:r>
      <w:r w:rsidR="009E4B95" w:rsidRPr="009E4B95">
        <w:t>function.</w:t>
      </w:r>
    </w:p>
    <w:p w:rsidR="009E4B95" w:rsidRDefault="009E4B95" w:rsidP="00E2457F">
      <w:pPr>
        <w:spacing w:after="0"/>
      </w:pPr>
    </w:p>
    <w:p w:rsidR="009E4B95" w:rsidRPr="009E4B95" w:rsidRDefault="009E4B95" w:rsidP="00E2457F">
      <w:pPr>
        <w:spacing w:after="0"/>
        <w:rPr>
          <w:rFonts w:ascii="Lucida Console" w:eastAsia="Times New Roman" w:hAnsi="Lucida Console" w:cs="Courier New"/>
          <w:color w:val="0000FF"/>
          <w:sz w:val="20"/>
          <w:szCs w:val="20"/>
        </w:rPr>
      </w:pPr>
      <w:proofErr w:type="spellStart"/>
      <w:r w:rsidRPr="009E4B95">
        <w:rPr>
          <w:rFonts w:ascii="Lucida Console" w:eastAsia="Times New Roman" w:hAnsi="Lucida Console" w:cs="Courier New"/>
          <w:color w:val="0000FF"/>
          <w:sz w:val="20"/>
          <w:szCs w:val="20"/>
        </w:rPr>
        <w:t>caplist</w:t>
      </w:r>
      <w:proofErr w:type="spellEnd"/>
      <w:r w:rsidRPr="009E4B95">
        <w:rPr>
          <w:rFonts w:ascii="Lucida Console" w:eastAsia="Times New Roman" w:hAnsi="Lucida Console" w:cs="Courier New"/>
          <w:color w:val="0000FF"/>
          <w:sz w:val="20"/>
          <w:szCs w:val="20"/>
        </w:rPr>
        <w:t xml:space="preserve"> &lt;- aggregate(</w:t>
      </w:r>
      <w:proofErr w:type="spellStart"/>
      <w:r w:rsidRPr="009E4B95">
        <w:rPr>
          <w:rFonts w:ascii="Lucida Console" w:eastAsia="Times New Roman" w:hAnsi="Lucida Console" w:cs="Courier New"/>
          <w:color w:val="0000FF"/>
          <w:sz w:val="20"/>
          <w:szCs w:val="20"/>
        </w:rPr>
        <w:t>X_vals</w:t>
      </w:r>
      <w:proofErr w:type="spellEnd"/>
      <w:r w:rsidRPr="009E4B95">
        <w:rPr>
          <w:rFonts w:ascii="Lucida Console" w:eastAsia="Times New Roman" w:hAnsi="Lucida Console" w:cs="Courier New"/>
          <w:color w:val="0000FF"/>
          <w:sz w:val="20"/>
          <w:szCs w:val="20"/>
        </w:rPr>
        <w:t xml:space="preserve"> ~ </w:t>
      </w:r>
      <w:proofErr w:type="spellStart"/>
      <w:r w:rsidRPr="009E4B95">
        <w:rPr>
          <w:rFonts w:ascii="Lucida Console" w:eastAsia="Times New Roman" w:hAnsi="Lucida Console" w:cs="Courier New"/>
          <w:color w:val="0000FF"/>
          <w:sz w:val="20"/>
          <w:szCs w:val="20"/>
        </w:rPr>
        <w:t>Sol_index+FIPS+County.Name+robust</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df</w:t>
      </w:r>
      <w:proofErr w:type="spellEnd"/>
      <w:r w:rsidRPr="009E4B95">
        <w:rPr>
          <w:rFonts w:ascii="Lucida Console" w:eastAsia="Times New Roman" w:hAnsi="Lucida Console" w:cs="Courier New"/>
          <w:color w:val="0000FF"/>
          <w:sz w:val="20"/>
          <w:szCs w:val="20"/>
        </w:rPr>
        <w:t>, FUN=sum)</w:t>
      </w:r>
    </w:p>
    <w:p w:rsidR="009E4B95" w:rsidRPr="009E4B95" w:rsidRDefault="009E4B95" w:rsidP="00E2457F">
      <w:pPr>
        <w:spacing w:after="0"/>
        <w:rPr>
          <w:rFonts w:ascii="Lucida Console" w:eastAsia="Times New Roman" w:hAnsi="Lucida Console" w:cs="Courier New"/>
          <w:color w:val="0000FF"/>
          <w:sz w:val="20"/>
          <w:szCs w:val="20"/>
        </w:rPr>
      </w:pPr>
      <w:proofErr w:type="spellStart"/>
      <w:r w:rsidRPr="009E4B95">
        <w:rPr>
          <w:rFonts w:ascii="Lucida Console" w:eastAsia="Times New Roman" w:hAnsi="Lucida Console" w:cs="Courier New"/>
          <w:color w:val="0000FF"/>
          <w:sz w:val="20"/>
          <w:szCs w:val="20"/>
        </w:rPr>
        <w:t>costlist</w:t>
      </w:r>
      <w:proofErr w:type="spellEnd"/>
      <w:r w:rsidRPr="009E4B95">
        <w:rPr>
          <w:rFonts w:ascii="Lucida Console" w:eastAsia="Times New Roman" w:hAnsi="Lucida Console" w:cs="Courier New"/>
          <w:color w:val="0000FF"/>
          <w:sz w:val="20"/>
          <w:szCs w:val="20"/>
        </w:rPr>
        <w:t xml:space="preserve"> &lt;- aggregate(Cost ~ </w:t>
      </w:r>
      <w:proofErr w:type="spellStart"/>
      <w:r w:rsidRPr="009E4B95">
        <w:rPr>
          <w:rFonts w:ascii="Lucida Console" w:eastAsia="Times New Roman" w:hAnsi="Lucida Console" w:cs="Courier New"/>
          <w:color w:val="0000FF"/>
          <w:sz w:val="20"/>
          <w:szCs w:val="20"/>
        </w:rPr>
        <w:t>Sol_index+FIPS+County.Name+robust</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df</w:t>
      </w:r>
      <w:proofErr w:type="spellEnd"/>
      <w:r w:rsidRPr="009E4B95">
        <w:rPr>
          <w:rFonts w:ascii="Lucida Console" w:eastAsia="Times New Roman" w:hAnsi="Lucida Console" w:cs="Courier New"/>
          <w:color w:val="0000FF"/>
          <w:sz w:val="20"/>
          <w:szCs w:val="20"/>
        </w:rPr>
        <w:t>, FUN=sum)</w:t>
      </w:r>
    </w:p>
    <w:p w:rsidR="009E4B95" w:rsidRPr="009E4B95" w:rsidRDefault="009E4B95" w:rsidP="00E2457F">
      <w:pPr>
        <w:spacing w:after="0"/>
        <w:rPr>
          <w:rFonts w:ascii="Lucida Console" w:eastAsia="Times New Roman" w:hAnsi="Lucida Console" w:cs="Courier New"/>
          <w:color w:val="0000FF"/>
          <w:sz w:val="20"/>
          <w:szCs w:val="20"/>
        </w:rPr>
      </w:pPr>
      <w:proofErr w:type="spellStart"/>
      <w:r w:rsidRPr="009E4B95">
        <w:rPr>
          <w:rFonts w:ascii="Lucida Console" w:eastAsia="Times New Roman" w:hAnsi="Lucida Console" w:cs="Courier New"/>
          <w:color w:val="0000FF"/>
          <w:sz w:val="20"/>
          <w:szCs w:val="20"/>
        </w:rPr>
        <w:t>waterlist</w:t>
      </w:r>
      <w:proofErr w:type="spellEnd"/>
      <w:r w:rsidRPr="009E4B95">
        <w:rPr>
          <w:rFonts w:ascii="Lucida Console" w:eastAsia="Times New Roman" w:hAnsi="Lucida Console" w:cs="Courier New"/>
          <w:color w:val="0000FF"/>
          <w:sz w:val="20"/>
          <w:szCs w:val="20"/>
        </w:rPr>
        <w:t xml:space="preserve"> &lt;- aggregate(</w:t>
      </w:r>
      <w:proofErr w:type="spellStart"/>
      <w:r w:rsidRPr="009E4B95">
        <w:rPr>
          <w:rFonts w:ascii="Lucida Console" w:eastAsia="Times New Roman" w:hAnsi="Lucida Console" w:cs="Courier New"/>
          <w:color w:val="0000FF"/>
          <w:sz w:val="20"/>
          <w:szCs w:val="20"/>
        </w:rPr>
        <w:t>WaterUtil</w:t>
      </w:r>
      <w:proofErr w:type="spellEnd"/>
      <w:r w:rsidRPr="009E4B95">
        <w:rPr>
          <w:rFonts w:ascii="Lucida Console" w:eastAsia="Times New Roman" w:hAnsi="Lucida Console" w:cs="Courier New"/>
          <w:color w:val="0000FF"/>
          <w:sz w:val="20"/>
          <w:szCs w:val="20"/>
        </w:rPr>
        <w:t xml:space="preserve"> ~ </w:t>
      </w:r>
      <w:proofErr w:type="spellStart"/>
      <w:r w:rsidRPr="009E4B95">
        <w:rPr>
          <w:rFonts w:ascii="Lucida Console" w:eastAsia="Times New Roman" w:hAnsi="Lucida Console" w:cs="Courier New"/>
          <w:color w:val="0000FF"/>
          <w:sz w:val="20"/>
          <w:szCs w:val="20"/>
        </w:rPr>
        <w:t>Sol_index+FIPS+County.Name+robust</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df</w:t>
      </w:r>
      <w:proofErr w:type="spellEnd"/>
      <w:r w:rsidRPr="009E4B95">
        <w:rPr>
          <w:rFonts w:ascii="Lucida Console" w:eastAsia="Times New Roman" w:hAnsi="Lucida Console" w:cs="Courier New"/>
          <w:color w:val="0000FF"/>
          <w:sz w:val="20"/>
          <w:szCs w:val="20"/>
        </w:rPr>
        <w:t>, FUN=sum)</w:t>
      </w:r>
    </w:p>
    <w:p w:rsidR="009E4B95" w:rsidRDefault="009E4B95" w:rsidP="00E2457F">
      <w:pPr>
        <w:spacing w:after="0"/>
        <w:rPr>
          <w:rFonts w:ascii="Lucida Console" w:eastAsia="Times New Roman" w:hAnsi="Lucida Console" w:cs="Courier New"/>
          <w:color w:val="0000FF"/>
          <w:sz w:val="20"/>
          <w:szCs w:val="20"/>
        </w:rPr>
      </w:pPr>
    </w:p>
    <w:p w:rsidR="009E4B95" w:rsidRPr="009E4B95" w:rsidRDefault="009E4B95" w:rsidP="00E2457F">
      <w:pPr>
        <w:spacing w:after="0"/>
      </w:pPr>
      <w:r w:rsidRPr="009E4B95">
        <w:t xml:space="preserve">Finally, </w:t>
      </w:r>
      <w:r>
        <w:t>what remains, is to join all these columns in one single data frame known as “</w:t>
      </w:r>
      <w:proofErr w:type="spellStart"/>
      <w:r>
        <w:t>newdf</w:t>
      </w:r>
      <w:proofErr w:type="spellEnd"/>
      <w:r>
        <w:t>”</w:t>
      </w:r>
    </w:p>
    <w:p w:rsidR="009E4B95" w:rsidRPr="009E4B95" w:rsidRDefault="009E4B95" w:rsidP="00E2457F">
      <w:pPr>
        <w:spacing w:after="0"/>
        <w:rPr>
          <w:rFonts w:ascii="Lucida Console" w:eastAsia="Times New Roman" w:hAnsi="Lucida Console" w:cs="Courier New"/>
          <w:color w:val="0000FF"/>
          <w:sz w:val="20"/>
          <w:szCs w:val="20"/>
        </w:rPr>
      </w:pPr>
    </w:p>
    <w:p w:rsidR="009E4B95" w:rsidRPr="009E4B95" w:rsidRDefault="009E4B95" w:rsidP="00E2457F">
      <w:pPr>
        <w:spacing w:after="0"/>
        <w:rPr>
          <w:rFonts w:ascii="Lucida Console" w:eastAsia="Times New Roman" w:hAnsi="Lucida Console" w:cs="Courier New"/>
          <w:color w:val="0000FF"/>
          <w:sz w:val="20"/>
          <w:szCs w:val="20"/>
        </w:rPr>
      </w:pP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 xml:space="preserve"> &lt;- </w:t>
      </w:r>
      <w:proofErr w:type="spellStart"/>
      <w:r w:rsidRPr="009E4B95">
        <w:rPr>
          <w:rFonts w:ascii="Lucida Console" w:eastAsia="Times New Roman" w:hAnsi="Lucida Console" w:cs="Courier New"/>
          <w:color w:val="0000FF"/>
          <w:sz w:val="20"/>
          <w:szCs w:val="20"/>
        </w:rPr>
        <w:t>cbind</w:t>
      </w:r>
      <w:proofErr w:type="spellEnd"/>
      <w:r w:rsidRPr="009E4B95">
        <w:rPr>
          <w:rFonts w:ascii="Lucida Console" w:eastAsia="Times New Roman" w:hAnsi="Lucida Console" w:cs="Courier New"/>
          <w:color w:val="0000FF"/>
          <w:sz w:val="20"/>
          <w:szCs w:val="20"/>
        </w:rPr>
        <w:t>(</w:t>
      </w:r>
      <w:proofErr w:type="spellStart"/>
      <w:r w:rsidRPr="009E4B95">
        <w:rPr>
          <w:rFonts w:ascii="Lucida Console" w:eastAsia="Times New Roman" w:hAnsi="Lucida Console" w:cs="Courier New"/>
          <w:color w:val="0000FF"/>
          <w:sz w:val="20"/>
          <w:szCs w:val="20"/>
        </w:rPr>
        <w:t>techlist</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caplist$X_vals</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costlist$Cost</w:t>
      </w:r>
      <w:proofErr w:type="spellEnd"/>
      <w:r w:rsidRPr="009E4B95">
        <w:rPr>
          <w:rFonts w:ascii="Lucida Console" w:eastAsia="Times New Roman" w:hAnsi="Lucida Console" w:cs="Courier New"/>
          <w:color w:val="0000FF"/>
          <w:sz w:val="20"/>
          <w:szCs w:val="20"/>
        </w:rPr>
        <w:t xml:space="preserve">, </w:t>
      </w:r>
      <w:proofErr w:type="spellStart"/>
      <w:r w:rsidRPr="009E4B95">
        <w:rPr>
          <w:rFonts w:ascii="Lucida Console" w:eastAsia="Times New Roman" w:hAnsi="Lucida Console" w:cs="Courier New"/>
          <w:color w:val="0000FF"/>
          <w:sz w:val="20"/>
          <w:szCs w:val="20"/>
        </w:rPr>
        <w:t>waterlist$WaterUtil</w:t>
      </w:r>
      <w:proofErr w:type="spellEnd"/>
      <w:r w:rsidRPr="009E4B95">
        <w:rPr>
          <w:rFonts w:ascii="Lucida Console" w:eastAsia="Times New Roman" w:hAnsi="Lucida Console" w:cs="Courier New"/>
          <w:color w:val="0000FF"/>
          <w:sz w:val="20"/>
          <w:szCs w:val="20"/>
        </w:rPr>
        <w:t>)</w:t>
      </w:r>
    </w:p>
    <w:p w:rsidR="009E4B95" w:rsidRPr="009E4B95" w:rsidRDefault="009E4B95" w:rsidP="00E2457F">
      <w:pPr>
        <w:spacing w:after="0"/>
        <w:rPr>
          <w:rFonts w:ascii="Lucida Console" w:eastAsia="Times New Roman" w:hAnsi="Lucida Console" w:cs="Courier New"/>
          <w:color w:val="0000FF"/>
          <w:sz w:val="20"/>
          <w:szCs w:val="20"/>
        </w:rPr>
      </w:pPr>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 == "</w:t>
      </w:r>
      <w:proofErr w:type="spellStart"/>
      <w:r w:rsidRPr="009E4B95">
        <w:rPr>
          <w:rFonts w:ascii="Lucida Console" w:eastAsia="Times New Roman" w:hAnsi="Lucida Console" w:cs="Courier New"/>
          <w:color w:val="0000FF"/>
          <w:sz w:val="20"/>
          <w:szCs w:val="20"/>
        </w:rPr>
        <w:t>caplist$X_vals</w:t>
      </w:r>
      <w:proofErr w:type="spellEnd"/>
      <w:r w:rsidRPr="009E4B95">
        <w:rPr>
          <w:rFonts w:ascii="Lucida Console" w:eastAsia="Times New Roman" w:hAnsi="Lucida Console" w:cs="Courier New"/>
          <w:color w:val="0000FF"/>
          <w:sz w:val="20"/>
          <w:szCs w:val="20"/>
        </w:rPr>
        <w:t>"] &lt;- "Capacity"</w:t>
      </w:r>
    </w:p>
    <w:p w:rsidR="009E4B95" w:rsidRPr="009E4B95" w:rsidRDefault="009E4B95" w:rsidP="00E2457F">
      <w:pPr>
        <w:spacing w:after="0"/>
        <w:rPr>
          <w:rFonts w:ascii="Lucida Console" w:eastAsia="Times New Roman" w:hAnsi="Lucida Console" w:cs="Courier New"/>
          <w:color w:val="0000FF"/>
          <w:sz w:val="20"/>
          <w:szCs w:val="20"/>
        </w:rPr>
      </w:pPr>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 == "</w:t>
      </w:r>
      <w:proofErr w:type="spellStart"/>
      <w:r w:rsidRPr="009E4B95">
        <w:rPr>
          <w:rFonts w:ascii="Lucida Console" w:eastAsia="Times New Roman" w:hAnsi="Lucida Console" w:cs="Courier New"/>
          <w:color w:val="0000FF"/>
          <w:sz w:val="20"/>
          <w:szCs w:val="20"/>
        </w:rPr>
        <w:t>costlist$Cost</w:t>
      </w:r>
      <w:proofErr w:type="spellEnd"/>
      <w:r w:rsidRPr="009E4B95">
        <w:rPr>
          <w:rFonts w:ascii="Lucida Console" w:eastAsia="Times New Roman" w:hAnsi="Lucida Console" w:cs="Courier New"/>
          <w:color w:val="0000FF"/>
          <w:sz w:val="20"/>
          <w:szCs w:val="20"/>
        </w:rPr>
        <w:t>"] &lt;- "Cost"</w:t>
      </w:r>
    </w:p>
    <w:p w:rsidR="009E4B95" w:rsidRDefault="009E4B95" w:rsidP="00E2457F">
      <w:pPr>
        <w:spacing w:after="0"/>
        <w:rPr>
          <w:rFonts w:ascii="Lucida Console" w:eastAsia="Times New Roman" w:hAnsi="Lucida Console" w:cs="Courier New"/>
          <w:color w:val="0000FF"/>
          <w:sz w:val="20"/>
          <w:szCs w:val="20"/>
        </w:rPr>
      </w:pPr>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)[names(</w:t>
      </w:r>
      <w:proofErr w:type="spellStart"/>
      <w:r w:rsidRPr="009E4B95">
        <w:rPr>
          <w:rFonts w:ascii="Lucida Console" w:eastAsia="Times New Roman" w:hAnsi="Lucida Console" w:cs="Courier New"/>
          <w:color w:val="0000FF"/>
          <w:sz w:val="20"/>
          <w:szCs w:val="20"/>
        </w:rPr>
        <w:t>newdf</w:t>
      </w:r>
      <w:proofErr w:type="spellEnd"/>
      <w:r w:rsidRPr="009E4B95">
        <w:rPr>
          <w:rFonts w:ascii="Lucida Console" w:eastAsia="Times New Roman" w:hAnsi="Lucida Console" w:cs="Courier New"/>
          <w:color w:val="0000FF"/>
          <w:sz w:val="20"/>
          <w:szCs w:val="20"/>
        </w:rPr>
        <w:t>) == "</w:t>
      </w:r>
      <w:proofErr w:type="spellStart"/>
      <w:r w:rsidRPr="009E4B95">
        <w:rPr>
          <w:rFonts w:ascii="Lucida Console" w:eastAsia="Times New Roman" w:hAnsi="Lucida Console" w:cs="Courier New"/>
          <w:color w:val="0000FF"/>
          <w:sz w:val="20"/>
          <w:szCs w:val="20"/>
        </w:rPr>
        <w:t>waterlist$WaterUtil</w:t>
      </w:r>
      <w:proofErr w:type="spellEnd"/>
      <w:r w:rsidRPr="009E4B95">
        <w:rPr>
          <w:rFonts w:ascii="Lucida Console" w:eastAsia="Times New Roman" w:hAnsi="Lucida Console" w:cs="Courier New"/>
          <w:color w:val="0000FF"/>
          <w:sz w:val="20"/>
          <w:szCs w:val="20"/>
        </w:rPr>
        <w:t>"] &lt;- "</w:t>
      </w:r>
      <w:proofErr w:type="spellStart"/>
      <w:r w:rsidRPr="009E4B95">
        <w:rPr>
          <w:rFonts w:ascii="Lucida Console" w:eastAsia="Times New Roman" w:hAnsi="Lucida Console" w:cs="Courier New"/>
          <w:color w:val="0000FF"/>
          <w:sz w:val="20"/>
          <w:szCs w:val="20"/>
        </w:rPr>
        <w:t>WaterUtilization</w:t>
      </w:r>
      <w:proofErr w:type="spellEnd"/>
      <w:r w:rsidRPr="009E4B95">
        <w:rPr>
          <w:rFonts w:ascii="Lucida Console" w:eastAsia="Times New Roman" w:hAnsi="Lucida Console" w:cs="Courier New"/>
          <w:color w:val="0000FF"/>
          <w:sz w:val="20"/>
          <w:szCs w:val="20"/>
        </w:rPr>
        <w:t>"</w:t>
      </w:r>
    </w:p>
    <w:p w:rsidR="005A36D7" w:rsidRDefault="005A36D7" w:rsidP="00E2457F">
      <w:pPr>
        <w:spacing w:after="0"/>
        <w:rPr>
          <w:rFonts w:ascii="Lucida Console" w:eastAsia="Times New Roman" w:hAnsi="Lucida Console" w:cs="Courier New"/>
          <w:color w:val="0000FF"/>
          <w:sz w:val="20"/>
          <w:szCs w:val="20"/>
        </w:rPr>
      </w:pPr>
    </w:p>
    <w:p w:rsidR="005A36D7" w:rsidRPr="009E4B95" w:rsidRDefault="005A36D7"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head(</w:t>
      </w:r>
      <w:proofErr w:type="spellStart"/>
      <w:r>
        <w:rPr>
          <w:rFonts w:ascii="Lucida Console" w:eastAsia="Times New Roman" w:hAnsi="Lucida Console" w:cs="Courier New"/>
          <w:color w:val="0000FF"/>
          <w:sz w:val="20"/>
          <w:szCs w:val="20"/>
        </w:rPr>
        <w:t>newdf</w:t>
      </w:r>
      <w:proofErr w:type="spellEnd"/>
      <w:r>
        <w:rPr>
          <w:rFonts w:ascii="Lucida Console" w:eastAsia="Times New Roman" w:hAnsi="Lucida Console" w:cs="Courier New"/>
          <w:color w:val="0000FF"/>
          <w:sz w:val="20"/>
          <w:szCs w:val="20"/>
        </w:rPr>
        <w:t>)</w:t>
      </w:r>
    </w:p>
    <w:p w:rsidR="009E4B95" w:rsidRDefault="009E4B95" w:rsidP="00E2457F">
      <w:pPr>
        <w:spacing w:after="0"/>
      </w:pPr>
    </w:p>
    <w:p w:rsidR="005A36D7" w:rsidRDefault="005A36D7" w:rsidP="00E2457F">
      <w:pPr>
        <w:spacing w:after="0"/>
      </w:pPr>
    </w:p>
    <w:p w:rsidR="005A36D7" w:rsidRDefault="005A36D7" w:rsidP="00E2457F">
      <w:pPr>
        <w:spacing w:after="0"/>
      </w:pPr>
      <w:r>
        <w:t>Output:</w:t>
      </w:r>
    </w:p>
    <w:p w:rsidR="005A36D7" w:rsidRDefault="005A36D7" w:rsidP="00E2457F">
      <w:pPr>
        <w:spacing w:after="0"/>
      </w:pP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Pr>
          <w:rFonts w:ascii="Lucida Console" w:hAnsi="Lucida Console"/>
          <w:color w:val="000000"/>
          <w:sz w:val="18"/>
        </w:rPr>
        <w:t xml:space="preserve">   </w:t>
      </w:r>
      <w:r w:rsidRPr="005A36D7">
        <w:rPr>
          <w:rFonts w:ascii="Lucida Console" w:hAnsi="Lucida Console"/>
          <w:color w:val="000000"/>
          <w:sz w:val="18"/>
        </w:rPr>
        <w:t xml:space="preserve">FIPS </w:t>
      </w:r>
      <w:proofErr w:type="spellStart"/>
      <w:r w:rsidRPr="005A36D7">
        <w:rPr>
          <w:rFonts w:ascii="Lucida Console" w:hAnsi="Lucida Console"/>
          <w:color w:val="000000"/>
          <w:sz w:val="18"/>
        </w:rPr>
        <w:t>Sol_index</w:t>
      </w:r>
      <w:proofErr w:type="spellEnd"/>
      <w:r w:rsidRPr="005A36D7">
        <w:rPr>
          <w:rFonts w:ascii="Lucida Console" w:hAnsi="Lucida Console"/>
          <w:color w:val="000000"/>
          <w:sz w:val="18"/>
        </w:rPr>
        <w:t xml:space="preserve"> </w:t>
      </w:r>
      <w:proofErr w:type="spellStart"/>
      <w:r w:rsidRPr="005A36D7">
        <w:rPr>
          <w:rFonts w:ascii="Lucida Console" w:hAnsi="Lucida Console"/>
          <w:color w:val="000000"/>
          <w:sz w:val="18"/>
        </w:rPr>
        <w:t>County.Name</w:t>
      </w:r>
      <w:proofErr w:type="spellEnd"/>
      <w:r w:rsidRPr="005A36D7">
        <w:rPr>
          <w:rFonts w:ascii="Lucida Console" w:hAnsi="Lucida Console"/>
          <w:color w:val="000000"/>
          <w:sz w:val="18"/>
        </w:rPr>
        <w:t xml:space="preserve"> robust     tech Capacity     Cost </w:t>
      </w:r>
      <w:proofErr w:type="spellStart"/>
      <w:r w:rsidRPr="005A36D7">
        <w:rPr>
          <w:rFonts w:ascii="Lucida Console" w:hAnsi="Lucida Console"/>
          <w:color w:val="000000"/>
          <w:sz w:val="18"/>
        </w:rPr>
        <w:t>WaterUtilization</w:t>
      </w:r>
      <w:proofErr w:type="spellEnd"/>
      <w:r w:rsidRPr="005A36D7">
        <w:rPr>
          <w:rFonts w:ascii="Lucida Console" w:hAnsi="Lucida Console"/>
          <w:color w:val="000000"/>
          <w:sz w:val="18"/>
        </w:rPr>
        <w:t xml:space="preserve"> </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1 48001       135    Anderson      0 Solar PV       48 338.6091               72</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2 48001       118    Anderson      1 Solar PV       48 338.6091               72</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3 48001       119    Anderson      1 Solar PV       48 338.6091               72</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4 48001       120    Anderson      1 Solar PV       48 338.6091               72</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5 48001       121    Anderson      1 Solar PV       48 338.6091               72</w:t>
      </w:r>
    </w:p>
    <w:p w:rsidR="005A36D7" w:rsidRPr="005A36D7" w:rsidRDefault="005A36D7" w:rsidP="00E2457F">
      <w:pPr>
        <w:pStyle w:val="HTMLPreformatted"/>
        <w:shd w:val="clear" w:color="auto" w:fill="FFFFFF"/>
        <w:spacing w:line="225" w:lineRule="atLeast"/>
        <w:rPr>
          <w:rFonts w:ascii="Lucida Console" w:hAnsi="Lucida Console"/>
          <w:color w:val="000000"/>
          <w:sz w:val="18"/>
        </w:rPr>
      </w:pPr>
      <w:r w:rsidRPr="005A36D7">
        <w:rPr>
          <w:rFonts w:ascii="Lucida Console" w:hAnsi="Lucida Console"/>
          <w:color w:val="000000"/>
          <w:sz w:val="18"/>
        </w:rPr>
        <w:t>6 48001       122    Anderson      1 Solar PV       48 338.6091               72</w:t>
      </w:r>
    </w:p>
    <w:p w:rsidR="005A36D7" w:rsidRDefault="005A36D7" w:rsidP="00E2457F">
      <w:pPr>
        <w:pStyle w:val="Heading1"/>
        <w:spacing w:before="0"/>
        <w:ind w:left="360"/>
      </w:pPr>
      <w:bookmarkStart w:id="9" w:name="_Toc482401733"/>
    </w:p>
    <w:p w:rsidR="00E32CB8" w:rsidRDefault="00E32CB8" w:rsidP="00E2457F">
      <w:pPr>
        <w:spacing w:after="0"/>
      </w:pPr>
      <w:r>
        <w:t xml:space="preserve">The water utilization is not a good measure across counties. In some counties, the water utilization might be high but be only a fraction of the overhead water available. In order to normalize this column, the “Overheads” column from “counties” </w:t>
      </w:r>
      <w:proofErr w:type="spellStart"/>
      <w:r>
        <w:t>dataframe</w:t>
      </w:r>
      <w:proofErr w:type="spellEnd"/>
      <w:r>
        <w:t xml:space="preserve"> is re-introduced to the </w:t>
      </w:r>
      <w:proofErr w:type="spellStart"/>
      <w:r>
        <w:t>dataframe</w:t>
      </w:r>
      <w:proofErr w:type="spellEnd"/>
      <w:r>
        <w:t xml:space="preserve"> “</w:t>
      </w:r>
      <w:proofErr w:type="spellStart"/>
      <w:r>
        <w:t>newdf</w:t>
      </w:r>
      <w:proofErr w:type="spellEnd"/>
      <w:r>
        <w:t>” and a new column “</w:t>
      </w:r>
      <w:proofErr w:type="spellStart"/>
      <w:r>
        <w:t>WaterUtilized</w:t>
      </w:r>
      <w:proofErr w:type="spellEnd"/>
      <w:r>
        <w:t>” is calculated as the ratio of water utilization and overhead.</w:t>
      </w:r>
    </w:p>
    <w:p w:rsidR="00E32CB8" w:rsidRPr="00E32CB8" w:rsidRDefault="00E32CB8" w:rsidP="00E2457F">
      <w:pPr>
        <w:spacing w:after="0"/>
        <w:rPr>
          <w:rFonts w:ascii="Lucida Console" w:eastAsia="Times New Roman" w:hAnsi="Lucida Console" w:cs="Courier New"/>
          <w:color w:val="0000FF"/>
          <w:sz w:val="20"/>
          <w:szCs w:val="20"/>
        </w:rPr>
      </w:pPr>
      <w:proofErr w:type="spellStart"/>
      <w:r w:rsidRPr="00E32CB8">
        <w:rPr>
          <w:rFonts w:ascii="Lucida Console" w:eastAsia="Times New Roman" w:hAnsi="Lucida Console" w:cs="Courier New"/>
          <w:color w:val="0000FF"/>
          <w:sz w:val="20"/>
          <w:szCs w:val="20"/>
        </w:rPr>
        <w:t>newdf</w:t>
      </w:r>
      <w:proofErr w:type="spellEnd"/>
      <w:r w:rsidRPr="00E32CB8">
        <w:rPr>
          <w:rFonts w:ascii="Lucida Console" w:eastAsia="Times New Roman" w:hAnsi="Lucida Console" w:cs="Courier New"/>
          <w:color w:val="0000FF"/>
          <w:sz w:val="20"/>
          <w:szCs w:val="20"/>
        </w:rPr>
        <w:t xml:space="preserve"> &lt;- merge(</w:t>
      </w:r>
      <w:proofErr w:type="spellStart"/>
      <w:r w:rsidRPr="00E32CB8">
        <w:rPr>
          <w:rFonts w:ascii="Lucida Console" w:eastAsia="Times New Roman" w:hAnsi="Lucida Console" w:cs="Courier New"/>
          <w:color w:val="0000FF"/>
          <w:sz w:val="20"/>
          <w:szCs w:val="20"/>
        </w:rPr>
        <w:t>newdf</w:t>
      </w:r>
      <w:proofErr w:type="spellEnd"/>
      <w:r w:rsidRPr="00E32CB8">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E32CB8">
        <w:rPr>
          <w:rFonts w:ascii="Lucida Console" w:eastAsia="Times New Roman" w:hAnsi="Lucida Console" w:cs="Courier New"/>
          <w:color w:val="0000FF"/>
          <w:sz w:val="20"/>
          <w:szCs w:val="20"/>
        </w:rPr>
        <w:t>counties[,c("</w:t>
      </w:r>
      <w:proofErr w:type="spellStart"/>
      <w:r w:rsidRPr="00E32CB8">
        <w:rPr>
          <w:rFonts w:ascii="Lucida Console" w:eastAsia="Times New Roman" w:hAnsi="Lucida Console" w:cs="Courier New"/>
          <w:color w:val="0000FF"/>
          <w:sz w:val="20"/>
          <w:szCs w:val="20"/>
        </w:rPr>
        <w:t>FIPS","Overhead</w:t>
      </w:r>
      <w:proofErr w:type="spellEnd"/>
      <w:r w:rsidRPr="00E32CB8">
        <w:rPr>
          <w:rFonts w:ascii="Lucida Console" w:eastAsia="Times New Roman" w:hAnsi="Lucida Console" w:cs="Courier New"/>
          <w:color w:val="0000FF"/>
          <w:sz w:val="20"/>
          <w:szCs w:val="20"/>
        </w:rPr>
        <w:t xml:space="preserve">")], </w:t>
      </w:r>
      <w:proofErr w:type="spellStart"/>
      <w:r w:rsidRPr="00E32CB8">
        <w:rPr>
          <w:rFonts w:ascii="Lucida Console" w:eastAsia="Times New Roman" w:hAnsi="Lucida Console" w:cs="Courier New"/>
          <w:color w:val="0000FF"/>
          <w:sz w:val="20"/>
          <w:szCs w:val="20"/>
        </w:rPr>
        <w:t>all.x</w:t>
      </w:r>
      <w:proofErr w:type="spellEnd"/>
      <w:r w:rsidRPr="00E32CB8">
        <w:rPr>
          <w:rFonts w:ascii="Lucida Console" w:eastAsia="Times New Roman" w:hAnsi="Lucida Console" w:cs="Courier New"/>
          <w:color w:val="0000FF"/>
          <w:sz w:val="20"/>
          <w:szCs w:val="20"/>
        </w:rPr>
        <w:t xml:space="preserve"> = TRUE, by = "FIPS")</w:t>
      </w:r>
    </w:p>
    <w:p w:rsidR="00E32CB8" w:rsidRPr="00E32CB8" w:rsidRDefault="00E32CB8" w:rsidP="00E2457F">
      <w:pPr>
        <w:spacing w:after="0"/>
        <w:rPr>
          <w:rFonts w:ascii="Lucida Console" w:eastAsia="Times New Roman" w:hAnsi="Lucida Console" w:cs="Courier New"/>
          <w:color w:val="0000FF"/>
          <w:sz w:val="20"/>
          <w:szCs w:val="20"/>
        </w:rPr>
      </w:pPr>
      <w:proofErr w:type="spellStart"/>
      <w:r w:rsidRPr="00E32CB8">
        <w:rPr>
          <w:rFonts w:ascii="Lucida Console" w:eastAsia="Times New Roman" w:hAnsi="Lucida Console" w:cs="Courier New"/>
          <w:color w:val="0000FF"/>
          <w:sz w:val="20"/>
          <w:szCs w:val="20"/>
        </w:rPr>
        <w:t>newdf$WaterUtilized</w:t>
      </w:r>
      <w:proofErr w:type="spellEnd"/>
      <w:r w:rsidRPr="00E32CB8">
        <w:rPr>
          <w:rFonts w:ascii="Lucida Console" w:eastAsia="Times New Roman" w:hAnsi="Lucida Console" w:cs="Courier New"/>
          <w:color w:val="0000FF"/>
          <w:sz w:val="20"/>
          <w:szCs w:val="20"/>
        </w:rPr>
        <w:t xml:space="preserve"> &lt;- </w:t>
      </w:r>
      <w:proofErr w:type="spellStart"/>
      <w:r w:rsidRPr="00E32CB8">
        <w:rPr>
          <w:rFonts w:ascii="Lucida Console" w:eastAsia="Times New Roman" w:hAnsi="Lucida Console" w:cs="Courier New"/>
          <w:color w:val="0000FF"/>
          <w:sz w:val="20"/>
          <w:szCs w:val="20"/>
        </w:rPr>
        <w:t>newdf$WaterUtilization</w:t>
      </w:r>
      <w:proofErr w:type="spellEnd"/>
      <w:r w:rsidRPr="00E32CB8">
        <w:rPr>
          <w:rFonts w:ascii="Lucida Console" w:eastAsia="Times New Roman" w:hAnsi="Lucida Console" w:cs="Courier New"/>
          <w:color w:val="0000FF"/>
          <w:sz w:val="20"/>
          <w:szCs w:val="20"/>
        </w:rPr>
        <w:t>/</w:t>
      </w:r>
      <w:proofErr w:type="spellStart"/>
      <w:r w:rsidRPr="00E32CB8">
        <w:rPr>
          <w:rFonts w:ascii="Lucida Console" w:eastAsia="Times New Roman" w:hAnsi="Lucida Console" w:cs="Courier New"/>
          <w:color w:val="0000FF"/>
          <w:sz w:val="20"/>
          <w:szCs w:val="20"/>
        </w:rPr>
        <w:t>newdf$Overhead</w:t>
      </w:r>
      <w:proofErr w:type="spellEnd"/>
    </w:p>
    <w:p w:rsidR="00E32CB8" w:rsidRDefault="00E32CB8" w:rsidP="00E2457F">
      <w:pPr>
        <w:spacing w:after="0"/>
      </w:pPr>
    </w:p>
    <w:p w:rsidR="00E32CB8" w:rsidRPr="00E32CB8" w:rsidRDefault="00E32CB8" w:rsidP="00E2457F">
      <w:pPr>
        <w:spacing w:after="0"/>
      </w:pPr>
    </w:p>
    <w:p w:rsidR="002D26CF" w:rsidRDefault="000A7019" w:rsidP="00E2457F">
      <w:pPr>
        <w:pStyle w:val="Heading1"/>
        <w:numPr>
          <w:ilvl w:val="0"/>
          <w:numId w:val="6"/>
        </w:numPr>
        <w:spacing w:before="0"/>
        <w:ind w:left="360"/>
      </w:pPr>
      <w:r w:rsidRPr="000A7019">
        <w:t xml:space="preserve">Joining </w:t>
      </w:r>
      <w:r>
        <w:t xml:space="preserve">attribute data </w:t>
      </w:r>
      <w:r w:rsidRPr="000A7019">
        <w:t xml:space="preserve">to </w:t>
      </w:r>
      <w:r>
        <w:t>map</w:t>
      </w:r>
      <w:r w:rsidRPr="000A7019">
        <w:t xml:space="preserve"> file</w:t>
      </w:r>
      <w:bookmarkEnd w:id="9"/>
    </w:p>
    <w:p w:rsidR="005A36D7" w:rsidRDefault="005A36D7" w:rsidP="00E2457F">
      <w:pPr>
        <w:spacing w:after="0"/>
      </w:pPr>
    </w:p>
    <w:p w:rsidR="00D90CCF" w:rsidRDefault="00E32CB8" w:rsidP="00E2457F">
      <w:pPr>
        <w:spacing w:after="0"/>
      </w:pPr>
      <w:r>
        <w:t>Now that the data is ready in a format that has only a single entry against a county within a solution, this can be shown in a map. The Texas map</w:t>
      </w:r>
      <w:r w:rsidR="00D90CCF">
        <w:t xml:space="preserve"> is downloaded as a </w:t>
      </w:r>
      <w:bookmarkStart w:id="10" w:name="_Toc482401734"/>
      <w:proofErr w:type="spellStart"/>
      <w:r w:rsidR="00D90CCF" w:rsidRPr="00D90CCF">
        <w:rPr>
          <w:rFonts w:ascii="Lucida Console" w:eastAsia="Times New Roman" w:hAnsi="Lucida Console" w:cs="Courier New"/>
          <w:color w:val="0000FF"/>
          <w:sz w:val="20"/>
          <w:szCs w:val="20"/>
        </w:rPr>
        <w:t>SpatialPolygonsDataFrame</w:t>
      </w:r>
      <w:proofErr w:type="spellEnd"/>
      <w:r w:rsidR="00D90CCF">
        <w:t xml:space="preserve"> called “</w:t>
      </w:r>
      <w:proofErr w:type="spellStart"/>
      <w:r w:rsidR="00D90CCF">
        <w:t>Texas.Rda</w:t>
      </w:r>
      <w:proofErr w:type="spellEnd"/>
      <w:r w:rsidR="00D90CCF">
        <w:t xml:space="preserve">”. The library </w:t>
      </w:r>
      <w:proofErr w:type="spellStart"/>
      <w:r w:rsidR="00D90CCF" w:rsidRPr="00D90CCF">
        <w:rPr>
          <w:rFonts w:ascii="Lucida Console" w:eastAsia="Times New Roman" w:hAnsi="Lucida Console" w:cs="Courier New"/>
          <w:color w:val="0000FF"/>
          <w:sz w:val="20"/>
          <w:szCs w:val="20"/>
        </w:rPr>
        <w:t>sp</w:t>
      </w:r>
      <w:proofErr w:type="spellEnd"/>
      <w:r w:rsidR="00D90CCF">
        <w:t xml:space="preserve"> is needed to read this.</w:t>
      </w:r>
    </w:p>
    <w:p w:rsidR="00D90CCF" w:rsidRDefault="00D90CCF" w:rsidP="00E2457F">
      <w:pPr>
        <w:spacing w:after="0"/>
      </w:pPr>
    </w:p>
    <w:p w:rsidR="00D90CCF" w:rsidRDefault="00D90CCF" w:rsidP="00E2457F">
      <w:pPr>
        <w:spacing w:after="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library(</w:t>
      </w:r>
      <w:proofErr w:type="spellStart"/>
      <w:r>
        <w:rPr>
          <w:rFonts w:ascii="Lucida Console" w:eastAsia="Times New Roman" w:hAnsi="Lucida Console" w:cs="Courier New"/>
          <w:color w:val="0000FF"/>
          <w:sz w:val="20"/>
          <w:szCs w:val="20"/>
        </w:rPr>
        <w:t>sp</w:t>
      </w:r>
      <w:proofErr w:type="spellEnd"/>
      <w:r>
        <w:rPr>
          <w:rFonts w:ascii="Lucida Console" w:eastAsia="Times New Roman" w:hAnsi="Lucida Console" w:cs="Courier New"/>
          <w:color w:val="0000FF"/>
          <w:sz w:val="20"/>
          <w:szCs w:val="20"/>
        </w:rPr>
        <w:t>)</w:t>
      </w:r>
    </w:p>
    <w:p w:rsidR="00D90CCF" w:rsidRDefault="00D90CCF" w:rsidP="00E2457F">
      <w:pPr>
        <w:spacing w:after="0"/>
        <w:rPr>
          <w:rFonts w:ascii="Lucida Console" w:eastAsia="Times New Roman" w:hAnsi="Lucida Console" w:cs="Courier New"/>
          <w:color w:val="0000FF"/>
          <w:sz w:val="20"/>
          <w:szCs w:val="20"/>
        </w:rPr>
      </w:pPr>
      <w:r w:rsidRPr="00D90CCF">
        <w:rPr>
          <w:rFonts w:ascii="Lucida Console" w:eastAsia="Times New Roman" w:hAnsi="Lucida Console" w:cs="Courier New"/>
          <w:color w:val="0000FF"/>
          <w:sz w:val="20"/>
          <w:szCs w:val="20"/>
        </w:rPr>
        <w:lastRenderedPageBreak/>
        <w:t>load("</w:t>
      </w:r>
      <w:proofErr w:type="spellStart"/>
      <w:r w:rsidRPr="00D90CCF">
        <w:rPr>
          <w:rFonts w:ascii="Lucida Console" w:eastAsia="Times New Roman" w:hAnsi="Lucida Console" w:cs="Courier New"/>
          <w:color w:val="0000FF"/>
          <w:sz w:val="20"/>
          <w:szCs w:val="20"/>
        </w:rPr>
        <w:t>Texas.Rda</w:t>
      </w:r>
      <w:proofErr w:type="spellEnd"/>
      <w:r w:rsidRPr="00D90CCF">
        <w:rPr>
          <w:rFonts w:ascii="Lucida Console" w:eastAsia="Times New Roman" w:hAnsi="Lucida Console" w:cs="Courier New"/>
          <w:color w:val="0000FF"/>
          <w:sz w:val="20"/>
          <w:szCs w:val="20"/>
        </w:rPr>
        <w:t>")</w:t>
      </w:r>
    </w:p>
    <w:p w:rsidR="00D90CCF" w:rsidRDefault="00D90CCF" w:rsidP="00E2457F">
      <w:pPr>
        <w:spacing w:after="0"/>
      </w:pPr>
    </w:p>
    <w:p w:rsidR="00D90CCF" w:rsidRDefault="00D90CCF" w:rsidP="00E2457F">
      <w:pPr>
        <w:spacing w:after="0"/>
      </w:pPr>
      <w:r>
        <w:t xml:space="preserve">In this map file, information such as latitude, longitude, county name etc. is stored in a format that R can understand. The FIPS codes in this file are stored as characters. Hence, the column “FIPS” in </w:t>
      </w:r>
      <w:proofErr w:type="spellStart"/>
      <w:r>
        <w:t>newdf</w:t>
      </w:r>
      <w:proofErr w:type="spellEnd"/>
      <w:r>
        <w:t xml:space="preserve"> also needs to be modified to make the merging of the data and map seamless.</w:t>
      </w:r>
    </w:p>
    <w:p w:rsidR="00A35F96" w:rsidRDefault="00A35F96" w:rsidP="00E2457F">
      <w:pPr>
        <w:spacing w:after="0"/>
        <w:rPr>
          <w:rFonts w:ascii="Lucida Console" w:eastAsia="Times New Roman" w:hAnsi="Lucida Console" w:cs="Courier New"/>
          <w:color w:val="0000FF"/>
          <w:sz w:val="20"/>
          <w:szCs w:val="20"/>
        </w:rPr>
      </w:pPr>
    </w:p>
    <w:p w:rsidR="00D90CCF" w:rsidRPr="00D90CCF" w:rsidRDefault="00D90CCF" w:rsidP="00E2457F">
      <w:pPr>
        <w:spacing w:after="0"/>
        <w:rPr>
          <w:rFonts w:ascii="Lucida Console" w:eastAsia="Times New Roman" w:hAnsi="Lucida Console" w:cs="Courier New"/>
          <w:color w:val="0000FF"/>
          <w:sz w:val="20"/>
          <w:szCs w:val="20"/>
        </w:rPr>
      </w:pPr>
      <w:proofErr w:type="spellStart"/>
      <w:r w:rsidRPr="00D90CCF">
        <w:rPr>
          <w:rFonts w:ascii="Lucida Console" w:eastAsia="Times New Roman" w:hAnsi="Lucida Console" w:cs="Courier New"/>
          <w:color w:val="0000FF"/>
          <w:sz w:val="20"/>
          <w:szCs w:val="20"/>
        </w:rPr>
        <w:t>newdf$FIPS</w:t>
      </w:r>
      <w:proofErr w:type="spellEnd"/>
      <w:r w:rsidRPr="00D90CCF">
        <w:rPr>
          <w:rFonts w:ascii="Lucida Console" w:eastAsia="Times New Roman" w:hAnsi="Lucida Console" w:cs="Courier New"/>
          <w:color w:val="0000FF"/>
          <w:sz w:val="20"/>
          <w:szCs w:val="20"/>
        </w:rPr>
        <w:t xml:space="preserve"> &lt;- </w:t>
      </w:r>
      <w:proofErr w:type="spellStart"/>
      <w:r w:rsidRPr="00D90CCF">
        <w:rPr>
          <w:rFonts w:ascii="Lucida Console" w:eastAsia="Times New Roman" w:hAnsi="Lucida Console" w:cs="Courier New"/>
          <w:color w:val="0000FF"/>
          <w:sz w:val="20"/>
          <w:szCs w:val="20"/>
        </w:rPr>
        <w:t>as.character</w:t>
      </w:r>
      <w:proofErr w:type="spellEnd"/>
      <w:r w:rsidRPr="00D90CCF">
        <w:rPr>
          <w:rFonts w:ascii="Lucida Console" w:eastAsia="Times New Roman" w:hAnsi="Lucida Console" w:cs="Courier New"/>
          <w:color w:val="0000FF"/>
          <w:sz w:val="20"/>
          <w:szCs w:val="20"/>
        </w:rPr>
        <w:t>(</w:t>
      </w:r>
      <w:proofErr w:type="spellStart"/>
      <w:r w:rsidRPr="00D90CCF">
        <w:rPr>
          <w:rFonts w:ascii="Lucida Console" w:eastAsia="Times New Roman" w:hAnsi="Lucida Console" w:cs="Courier New"/>
          <w:color w:val="0000FF"/>
          <w:sz w:val="20"/>
          <w:szCs w:val="20"/>
        </w:rPr>
        <w:t>newdf$FIPS</w:t>
      </w:r>
      <w:proofErr w:type="spellEnd"/>
      <w:r w:rsidRPr="00D90CCF">
        <w:rPr>
          <w:rFonts w:ascii="Lucida Console" w:eastAsia="Times New Roman" w:hAnsi="Lucida Console" w:cs="Courier New"/>
          <w:color w:val="0000FF"/>
          <w:sz w:val="20"/>
          <w:szCs w:val="20"/>
        </w:rPr>
        <w:t>)</w:t>
      </w:r>
    </w:p>
    <w:p w:rsidR="00A35F96" w:rsidRDefault="00A35F96" w:rsidP="00E2457F">
      <w:pPr>
        <w:spacing w:after="0"/>
      </w:pPr>
    </w:p>
    <w:p w:rsidR="00D90CCF" w:rsidRDefault="00D90CCF" w:rsidP="00E2457F">
      <w:pPr>
        <w:spacing w:after="0"/>
      </w:pPr>
      <w:r>
        <w:t xml:space="preserve">To plot a map for a specific solution, that solution’s data needs to be added to the map data. The user-defined function </w:t>
      </w:r>
      <w:proofErr w:type="spellStart"/>
      <w:r w:rsidRPr="00D90CCF">
        <w:rPr>
          <w:rFonts w:ascii="Lucida Console" w:eastAsia="Times New Roman" w:hAnsi="Lucida Console" w:cs="Courier New"/>
          <w:color w:val="0000FF"/>
          <w:sz w:val="20"/>
          <w:szCs w:val="20"/>
        </w:rPr>
        <w:t>makeSolMap</w:t>
      </w:r>
      <w:proofErr w:type="spellEnd"/>
      <w:r w:rsidRPr="00D90CCF">
        <w:rPr>
          <w:rFonts w:ascii="Lucida Console" w:eastAsia="Times New Roman" w:hAnsi="Lucida Console" w:cs="Courier New"/>
          <w:color w:val="0000FF"/>
          <w:sz w:val="20"/>
          <w:szCs w:val="20"/>
        </w:rPr>
        <w:t xml:space="preserve"> </w:t>
      </w:r>
      <w:r>
        <w:t>does that.</w:t>
      </w:r>
    </w:p>
    <w:p w:rsidR="00D90CCF" w:rsidRDefault="00D90CCF" w:rsidP="00E2457F">
      <w:pPr>
        <w:spacing w:after="0"/>
      </w:pPr>
    </w:p>
    <w:p w:rsidR="00D90CCF" w:rsidRPr="00D90CCF" w:rsidRDefault="00D90CCF" w:rsidP="00E2457F">
      <w:pPr>
        <w:spacing w:after="0"/>
        <w:rPr>
          <w:rFonts w:ascii="Lucida Console" w:eastAsia="Times New Roman" w:hAnsi="Lucida Console" w:cs="Courier New"/>
          <w:color w:val="0000FF"/>
          <w:sz w:val="20"/>
          <w:szCs w:val="20"/>
        </w:rPr>
      </w:pPr>
      <w:proofErr w:type="spellStart"/>
      <w:r w:rsidRPr="00D90CCF">
        <w:rPr>
          <w:rFonts w:ascii="Lucida Console" w:eastAsia="Times New Roman" w:hAnsi="Lucida Console" w:cs="Courier New"/>
          <w:color w:val="0000FF"/>
          <w:sz w:val="20"/>
          <w:szCs w:val="20"/>
        </w:rPr>
        <w:t>makeSolMap</w:t>
      </w:r>
      <w:proofErr w:type="spellEnd"/>
      <w:r w:rsidRPr="00D90CCF">
        <w:rPr>
          <w:rFonts w:ascii="Lucida Console" w:eastAsia="Times New Roman" w:hAnsi="Lucida Console" w:cs="Courier New"/>
          <w:color w:val="0000FF"/>
          <w:sz w:val="20"/>
          <w:szCs w:val="20"/>
        </w:rPr>
        <w:t xml:space="preserve"> &lt;- function(</w:t>
      </w:r>
      <w:proofErr w:type="spellStart"/>
      <w:r w:rsidRPr="00D90CCF">
        <w:rPr>
          <w:rFonts w:ascii="Lucida Console" w:eastAsia="Times New Roman" w:hAnsi="Lucida Console" w:cs="Courier New"/>
          <w:color w:val="0000FF"/>
          <w:sz w:val="20"/>
          <w:szCs w:val="20"/>
        </w:rPr>
        <w:t>solNumber</w:t>
      </w:r>
      <w:proofErr w:type="spellEnd"/>
      <w:r w:rsidRPr="00D90CCF">
        <w:rPr>
          <w:rFonts w:ascii="Lucida Console" w:eastAsia="Times New Roman" w:hAnsi="Lucida Console" w:cs="Courier New"/>
          <w:color w:val="0000FF"/>
          <w:sz w:val="20"/>
          <w:szCs w:val="20"/>
        </w:rPr>
        <w:t>){</w:t>
      </w:r>
    </w:p>
    <w:p w:rsidR="00D90CCF" w:rsidRPr="00D90CCF" w:rsidRDefault="00D90CCF" w:rsidP="00E2457F">
      <w:pPr>
        <w:spacing w:after="0"/>
        <w:rPr>
          <w:rFonts w:ascii="Lucida Console" w:eastAsia="Times New Roman" w:hAnsi="Lucida Console" w:cs="Courier New"/>
          <w:color w:val="0000FF"/>
          <w:sz w:val="20"/>
          <w:szCs w:val="20"/>
        </w:rPr>
      </w:pPr>
      <w:r w:rsidRPr="00D90CCF">
        <w:rPr>
          <w:rFonts w:ascii="Lucida Console" w:eastAsia="Times New Roman" w:hAnsi="Lucida Console" w:cs="Courier New"/>
          <w:color w:val="0000FF"/>
          <w:sz w:val="20"/>
          <w:szCs w:val="20"/>
        </w:rPr>
        <w:t xml:space="preserve">  </w:t>
      </w:r>
      <w:proofErr w:type="spellStart"/>
      <w:r w:rsidRPr="00D90CCF">
        <w:rPr>
          <w:rFonts w:ascii="Lucida Console" w:eastAsia="Times New Roman" w:hAnsi="Lucida Console" w:cs="Courier New"/>
          <w:color w:val="0000FF"/>
          <w:sz w:val="20"/>
          <w:szCs w:val="20"/>
        </w:rPr>
        <w:t>texasSolMap</w:t>
      </w:r>
      <w:proofErr w:type="spellEnd"/>
      <w:r w:rsidRPr="00D90CCF">
        <w:rPr>
          <w:rFonts w:ascii="Lucida Console" w:eastAsia="Times New Roman" w:hAnsi="Lucida Console" w:cs="Courier New"/>
          <w:color w:val="0000FF"/>
          <w:sz w:val="20"/>
          <w:szCs w:val="20"/>
        </w:rPr>
        <w:t xml:space="preserve"> &lt;- merge(Texas, </w:t>
      </w:r>
      <w:proofErr w:type="spellStart"/>
      <w:r w:rsidRPr="00D90CCF">
        <w:rPr>
          <w:rFonts w:ascii="Lucida Console" w:eastAsia="Times New Roman" w:hAnsi="Lucida Console" w:cs="Courier New"/>
          <w:color w:val="0000FF"/>
          <w:sz w:val="20"/>
          <w:szCs w:val="20"/>
        </w:rPr>
        <w:t>newdf</w:t>
      </w:r>
      <w:proofErr w:type="spellEnd"/>
      <w:r w:rsidRPr="00D90CCF">
        <w:rPr>
          <w:rFonts w:ascii="Lucida Console" w:eastAsia="Times New Roman" w:hAnsi="Lucida Console" w:cs="Courier New"/>
          <w:color w:val="0000FF"/>
          <w:sz w:val="20"/>
          <w:szCs w:val="20"/>
        </w:rPr>
        <w:t>[</w:t>
      </w:r>
      <w:proofErr w:type="spellStart"/>
      <w:r w:rsidRPr="00D90CCF">
        <w:rPr>
          <w:rFonts w:ascii="Lucida Console" w:eastAsia="Times New Roman" w:hAnsi="Lucida Console" w:cs="Courier New"/>
          <w:color w:val="0000FF"/>
          <w:sz w:val="20"/>
          <w:szCs w:val="20"/>
        </w:rPr>
        <w:t>newdf$Sol_index</w:t>
      </w:r>
      <w:proofErr w:type="spellEnd"/>
      <w:r w:rsidRPr="00D90CCF">
        <w:rPr>
          <w:rFonts w:ascii="Lucida Console" w:eastAsia="Times New Roman" w:hAnsi="Lucida Console" w:cs="Courier New"/>
          <w:color w:val="0000FF"/>
          <w:sz w:val="20"/>
          <w:szCs w:val="20"/>
        </w:rPr>
        <w:t>==</w:t>
      </w:r>
      <w:proofErr w:type="spellStart"/>
      <w:r w:rsidRPr="00D90CCF">
        <w:rPr>
          <w:rFonts w:ascii="Lucida Console" w:eastAsia="Times New Roman" w:hAnsi="Lucida Console" w:cs="Courier New"/>
          <w:color w:val="0000FF"/>
          <w:sz w:val="20"/>
          <w:szCs w:val="20"/>
        </w:rPr>
        <w:t>solNumber</w:t>
      </w:r>
      <w:proofErr w:type="spellEnd"/>
      <w:r w:rsidRPr="00D90CCF">
        <w:rPr>
          <w:rFonts w:ascii="Lucida Console" w:eastAsia="Times New Roman" w:hAnsi="Lucida Console" w:cs="Courier New"/>
          <w:color w:val="0000FF"/>
          <w:sz w:val="20"/>
          <w:szCs w:val="20"/>
        </w:rPr>
        <w:t xml:space="preserve">,], by = "FIPS", </w:t>
      </w:r>
      <w:proofErr w:type="spellStart"/>
      <w:r w:rsidRPr="00D90CCF">
        <w:rPr>
          <w:rFonts w:ascii="Lucida Console" w:eastAsia="Times New Roman" w:hAnsi="Lucida Console" w:cs="Courier New"/>
          <w:color w:val="0000FF"/>
          <w:sz w:val="20"/>
          <w:szCs w:val="20"/>
        </w:rPr>
        <w:t>all.x</w:t>
      </w:r>
      <w:proofErr w:type="spellEnd"/>
      <w:r w:rsidRPr="00D90CCF">
        <w:rPr>
          <w:rFonts w:ascii="Lucida Console" w:eastAsia="Times New Roman" w:hAnsi="Lucida Console" w:cs="Courier New"/>
          <w:color w:val="0000FF"/>
          <w:sz w:val="20"/>
          <w:szCs w:val="20"/>
        </w:rPr>
        <w:t xml:space="preserve"> = TRUE)</w:t>
      </w:r>
    </w:p>
    <w:p w:rsidR="00D90CCF" w:rsidRPr="00D90CCF" w:rsidRDefault="00D90CCF" w:rsidP="00E2457F">
      <w:pPr>
        <w:spacing w:after="0"/>
        <w:rPr>
          <w:rFonts w:ascii="Lucida Console" w:eastAsia="Times New Roman" w:hAnsi="Lucida Console" w:cs="Courier New"/>
          <w:color w:val="0000FF"/>
          <w:sz w:val="20"/>
          <w:szCs w:val="20"/>
        </w:rPr>
      </w:pPr>
      <w:r w:rsidRPr="00D90CCF">
        <w:rPr>
          <w:rFonts w:ascii="Lucida Console" w:eastAsia="Times New Roman" w:hAnsi="Lucida Console" w:cs="Courier New"/>
          <w:color w:val="0000FF"/>
          <w:sz w:val="20"/>
          <w:szCs w:val="20"/>
        </w:rPr>
        <w:t xml:space="preserve">  return(</w:t>
      </w:r>
      <w:proofErr w:type="spellStart"/>
      <w:r w:rsidRPr="00D90CCF">
        <w:rPr>
          <w:rFonts w:ascii="Lucida Console" w:eastAsia="Times New Roman" w:hAnsi="Lucida Console" w:cs="Courier New"/>
          <w:color w:val="0000FF"/>
          <w:sz w:val="20"/>
          <w:szCs w:val="20"/>
        </w:rPr>
        <w:t>texasSolMap</w:t>
      </w:r>
      <w:proofErr w:type="spellEnd"/>
      <w:r w:rsidRPr="00D90CCF">
        <w:rPr>
          <w:rFonts w:ascii="Lucida Console" w:eastAsia="Times New Roman" w:hAnsi="Lucida Console" w:cs="Courier New"/>
          <w:color w:val="0000FF"/>
          <w:sz w:val="20"/>
          <w:szCs w:val="20"/>
        </w:rPr>
        <w:t>)</w:t>
      </w:r>
    </w:p>
    <w:p w:rsidR="00D90CCF" w:rsidRDefault="00D90CCF" w:rsidP="00E2457F">
      <w:pPr>
        <w:spacing w:after="0"/>
        <w:rPr>
          <w:rFonts w:ascii="Lucida Console" w:eastAsia="Times New Roman" w:hAnsi="Lucida Console" w:cs="Courier New"/>
          <w:color w:val="0000FF"/>
          <w:sz w:val="20"/>
          <w:szCs w:val="20"/>
        </w:rPr>
      </w:pPr>
      <w:r w:rsidRPr="00D90CCF">
        <w:rPr>
          <w:rFonts w:ascii="Lucida Console" w:eastAsia="Times New Roman" w:hAnsi="Lucida Console" w:cs="Courier New"/>
          <w:color w:val="0000FF"/>
          <w:sz w:val="20"/>
          <w:szCs w:val="20"/>
        </w:rPr>
        <w:t>}</w:t>
      </w:r>
    </w:p>
    <w:p w:rsidR="00D90CCF" w:rsidRDefault="00D90CCF" w:rsidP="00E2457F">
      <w:pPr>
        <w:pStyle w:val="Heading1"/>
        <w:spacing w:before="0"/>
      </w:pPr>
    </w:p>
    <w:p w:rsidR="002D26CF" w:rsidRDefault="000A7019" w:rsidP="00E2457F">
      <w:pPr>
        <w:pStyle w:val="Heading1"/>
        <w:numPr>
          <w:ilvl w:val="0"/>
          <w:numId w:val="6"/>
        </w:numPr>
        <w:spacing w:before="0"/>
        <w:ind w:left="360"/>
      </w:pPr>
      <w:r w:rsidRPr="000A7019">
        <w:t>Leaflet functions</w:t>
      </w:r>
      <w:bookmarkEnd w:id="10"/>
    </w:p>
    <w:p w:rsidR="00A35F96" w:rsidRDefault="00A35F96" w:rsidP="00E2457F">
      <w:pPr>
        <w:spacing w:after="0"/>
      </w:pPr>
    </w:p>
    <w:p w:rsidR="00D90CCF" w:rsidRDefault="00D90CCF" w:rsidP="00E2457F">
      <w:pPr>
        <w:spacing w:after="0"/>
      </w:pPr>
      <w:r>
        <w:t xml:space="preserve">As discussed earlier, the user can </w:t>
      </w:r>
      <w:r w:rsidR="008A65D3">
        <w:t xml:space="preserve">request for 4 kinds of plots viz. Technology, Capacity, Cost and Water Utilization. </w:t>
      </w:r>
      <w:r w:rsidR="00E2457F">
        <w:t>What this means is that selecting one these is a call to one of the following user-defined functions respectively.</w:t>
      </w:r>
    </w:p>
    <w:p w:rsidR="00A35F96" w:rsidRDefault="00A35F96" w:rsidP="00E2457F">
      <w:pPr>
        <w:spacing w:after="0"/>
      </w:pPr>
    </w:p>
    <w:p w:rsidR="00D90CCF" w:rsidRDefault="00D90CCF" w:rsidP="00E2457F">
      <w:pPr>
        <w:pStyle w:val="Heading2"/>
        <w:spacing w:before="0"/>
      </w:pPr>
      <w:r>
        <w:t xml:space="preserve">4a. </w:t>
      </w:r>
      <w:proofErr w:type="spellStart"/>
      <w:r w:rsidRPr="00D90CCF">
        <w:t>drawSolTechMap</w:t>
      </w:r>
      <w:proofErr w:type="spellEnd"/>
    </w:p>
    <w:p w:rsidR="00D90CCF" w:rsidRDefault="00D90CCF" w:rsidP="00E2457F">
      <w:pPr>
        <w:pStyle w:val="Heading2"/>
        <w:spacing w:before="0"/>
      </w:pPr>
      <w:r>
        <w:t xml:space="preserve">4b. </w:t>
      </w:r>
      <w:proofErr w:type="spellStart"/>
      <w:r w:rsidRPr="00D90CCF">
        <w:t>drawSolCapMap</w:t>
      </w:r>
      <w:proofErr w:type="spellEnd"/>
    </w:p>
    <w:p w:rsidR="00D90CCF" w:rsidRDefault="00D90CCF" w:rsidP="00E2457F">
      <w:pPr>
        <w:pStyle w:val="Heading2"/>
        <w:spacing w:before="0"/>
      </w:pPr>
      <w:r>
        <w:t xml:space="preserve">4c. </w:t>
      </w:r>
      <w:proofErr w:type="spellStart"/>
      <w:r w:rsidRPr="00D90CCF">
        <w:t>drawSolCostMap</w:t>
      </w:r>
      <w:proofErr w:type="spellEnd"/>
    </w:p>
    <w:p w:rsidR="00D90CCF" w:rsidRPr="00D90CCF" w:rsidRDefault="00D90CCF" w:rsidP="00E2457F">
      <w:pPr>
        <w:pStyle w:val="Heading2"/>
        <w:spacing w:before="0"/>
      </w:pPr>
      <w:r>
        <w:t xml:space="preserve">4d. </w:t>
      </w:r>
      <w:proofErr w:type="spellStart"/>
      <w:r w:rsidRPr="00D90CCF">
        <w:t>drawSolWaterMap</w:t>
      </w:r>
      <w:proofErr w:type="spellEnd"/>
    </w:p>
    <w:p w:rsidR="00E2457F" w:rsidRDefault="00E2457F" w:rsidP="00E2457F">
      <w:pPr>
        <w:pStyle w:val="Heading1"/>
        <w:spacing w:before="0"/>
      </w:pPr>
      <w:bookmarkStart w:id="11" w:name="_Toc482401735"/>
    </w:p>
    <w:p w:rsidR="000A7019" w:rsidRDefault="000A7019" w:rsidP="00E2457F">
      <w:pPr>
        <w:pStyle w:val="Heading1"/>
        <w:numPr>
          <w:ilvl w:val="0"/>
          <w:numId w:val="6"/>
        </w:numPr>
        <w:spacing w:before="0"/>
        <w:ind w:left="360"/>
      </w:pPr>
      <w:r w:rsidRPr="000A7019">
        <w:t>Shiny Interface</w:t>
      </w:r>
      <w:bookmarkEnd w:id="11"/>
    </w:p>
    <w:p w:rsidR="00E2457F" w:rsidRDefault="00E2457F" w:rsidP="00E2457F">
      <w:pPr>
        <w:spacing w:after="0"/>
        <w:rPr>
          <w:rFonts w:ascii="Lucida Console" w:eastAsia="Times New Roman" w:hAnsi="Lucida Console" w:cs="Courier New"/>
          <w:color w:val="0000FF"/>
          <w:sz w:val="20"/>
          <w:szCs w:val="20"/>
        </w:rPr>
      </w:pPr>
    </w:p>
    <w:p w:rsidR="00E2457F" w:rsidRDefault="00E2457F" w:rsidP="00E2457F">
      <w:pPr>
        <w:spacing w:after="0"/>
      </w:pPr>
      <w:r w:rsidRPr="008A65D3">
        <w:t>Since</w:t>
      </w:r>
      <w:r>
        <w:t xml:space="preserve"> the user can plot three solutions viz. Cost Optimal, Robust and Water Optimal, the solution indices of these can be saved in a vector. </w:t>
      </w:r>
    </w:p>
    <w:p w:rsidR="00E2457F" w:rsidRDefault="00E2457F" w:rsidP="00E2457F">
      <w:pPr>
        <w:spacing w:after="0"/>
      </w:pPr>
    </w:p>
    <w:p w:rsidR="00E2457F" w:rsidRDefault="00E2457F" w:rsidP="00E2457F">
      <w:pPr>
        <w:spacing w:after="0"/>
      </w:pPr>
      <w:r>
        <w:t xml:space="preserve">The cost optimal solution is simply the first solution or one with </w:t>
      </w:r>
      <w:proofErr w:type="spellStart"/>
      <w:r>
        <w:t>Sol_index</w:t>
      </w:r>
      <w:proofErr w:type="spellEnd"/>
      <w:r>
        <w:t xml:space="preserve"> = 0</w:t>
      </w:r>
    </w:p>
    <w:p w:rsidR="00E2457F" w:rsidRPr="008A65D3" w:rsidRDefault="00E2457F" w:rsidP="00E2457F">
      <w:pPr>
        <w:spacing w:after="0"/>
        <w:rPr>
          <w:rFonts w:ascii="Lucida Console" w:eastAsia="Times New Roman" w:hAnsi="Lucida Console" w:cs="Courier New"/>
          <w:color w:val="0000FF"/>
          <w:sz w:val="20"/>
          <w:szCs w:val="20"/>
        </w:rPr>
      </w:pPr>
      <w:proofErr w:type="spellStart"/>
      <w:r w:rsidRPr="008A65D3">
        <w:rPr>
          <w:rFonts w:ascii="Lucida Console" w:eastAsia="Times New Roman" w:hAnsi="Lucida Console" w:cs="Courier New"/>
          <w:color w:val="0000FF"/>
          <w:sz w:val="20"/>
          <w:szCs w:val="20"/>
        </w:rPr>
        <w:t>costOptimalSol</w:t>
      </w:r>
      <w:proofErr w:type="spellEnd"/>
      <w:r w:rsidRPr="008A65D3">
        <w:rPr>
          <w:rFonts w:ascii="Lucida Console" w:eastAsia="Times New Roman" w:hAnsi="Lucida Console" w:cs="Courier New"/>
          <w:color w:val="0000FF"/>
          <w:sz w:val="20"/>
          <w:szCs w:val="20"/>
        </w:rPr>
        <w:t xml:space="preserve"> &lt;- 0</w:t>
      </w:r>
    </w:p>
    <w:p w:rsidR="00E2457F" w:rsidRDefault="00E2457F" w:rsidP="00E2457F">
      <w:pPr>
        <w:spacing w:after="0"/>
      </w:pPr>
    </w:p>
    <w:p w:rsidR="00E2457F" w:rsidRDefault="00E2457F" w:rsidP="00E2457F">
      <w:pPr>
        <w:spacing w:after="0"/>
      </w:pPr>
      <w:r>
        <w:t>Till now, the column, “robust” has not been discussed. The robust solution is one which has 0 in the “robust” column. The index for this can be found simple by finding all rows in “</w:t>
      </w:r>
      <w:proofErr w:type="spellStart"/>
      <w:r>
        <w:t>newdf</w:t>
      </w:r>
      <w:proofErr w:type="spellEnd"/>
      <w:r>
        <w:t xml:space="preserve">” that have the value 0 in the “robust” column and checking the solution index for these rows. The added advantage of this is that if there are more than one robust solutions, all of them are captured. </w:t>
      </w:r>
    </w:p>
    <w:p w:rsidR="00E2457F" w:rsidRDefault="00E2457F" w:rsidP="00E2457F">
      <w:pPr>
        <w:spacing w:after="0"/>
        <w:rPr>
          <w:rFonts w:ascii="Lucida Console" w:eastAsia="Times New Roman" w:hAnsi="Lucida Console" w:cs="Courier New"/>
          <w:color w:val="0000FF"/>
          <w:sz w:val="20"/>
          <w:szCs w:val="20"/>
        </w:rPr>
      </w:pPr>
    </w:p>
    <w:p w:rsidR="00E2457F" w:rsidRDefault="00E2457F" w:rsidP="00E2457F">
      <w:pPr>
        <w:spacing w:after="0"/>
        <w:rPr>
          <w:rFonts w:ascii="Lucida Console" w:eastAsia="Times New Roman" w:hAnsi="Lucida Console" w:cs="Courier New"/>
          <w:color w:val="0000FF"/>
          <w:sz w:val="20"/>
          <w:szCs w:val="20"/>
        </w:rPr>
      </w:pPr>
      <w:proofErr w:type="spellStart"/>
      <w:r w:rsidRPr="008A65D3">
        <w:rPr>
          <w:rFonts w:ascii="Lucida Console" w:eastAsia="Times New Roman" w:hAnsi="Lucida Console" w:cs="Courier New"/>
          <w:color w:val="0000FF"/>
          <w:sz w:val="20"/>
          <w:szCs w:val="20"/>
        </w:rPr>
        <w:t>robustSols</w:t>
      </w:r>
      <w:proofErr w:type="spellEnd"/>
      <w:r w:rsidRPr="008A65D3">
        <w:rPr>
          <w:rFonts w:ascii="Lucida Console" w:eastAsia="Times New Roman" w:hAnsi="Lucida Console" w:cs="Courier New"/>
          <w:color w:val="0000FF"/>
          <w:sz w:val="20"/>
          <w:szCs w:val="20"/>
        </w:rPr>
        <w:t xml:space="preserve"> &lt;-</w:t>
      </w:r>
      <w:r>
        <w:rPr>
          <w:rFonts w:ascii="Lucida Console" w:eastAsia="Times New Roman" w:hAnsi="Lucida Console" w:cs="Courier New"/>
          <w:color w:val="0000FF"/>
          <w:sz w:val="20"/>
          <w:szCs w:val="20"/>
        </w:rPr>
        <w:t xml:space="preserve"> unique(</w:t>
      </w:r>
      <w:proofErr w:type="spellStart"/>
      <w:r>
        <w:rPr>
          <w:rFonts w:ascii="Lucida Console" w:eastAsia="Times New Roman" w:hAnsi="Lucida Console" w:cs="Courier New"/>
          <w:color w:val="0000FF"/>
          <w:sz w:val="20"/>
          <w:szCs w:val="20"/>
        </w:rPr>
        <w:t>newdf</w:t>
      </w:r>
      <w:proofErr w:type="spellEnd"/>
      <w:r>
        <w:rPr>
          <w:rFonts w:ascii="Lucida Console" w:eastAsia="Times New Roman" w:hAnsi="Lucida Console" w:cs="Courier New"/>
          <w:color w:val="0000FF"/>
          <w:sz w:val="20"/>
          <w:szCs w:val="20"/>
        </w:rPr>
        <w:t>[</w:t>
      </w:r>
      <w:proofErr w:type="spellStart"/>
      <w:r>
        <w:rPr>
          <w:rFonts w:ascii="Lucida Console" w:eastAsia="Times New Roman" w:hAnsi="Lucida Console" w:cs="Courier New"/>
          <w:color w:val="0000FF"/>
          <w:sz w:val="20"/>
          <w:szCs w:val="20"/>
        </w:rPr>
        <w:t>newdf$robust</w:t>
      </w:r>
      <w:proofErr w:type="spellEnd"/>
      <w:r>
        <w:rPr>
          <w:rFonts w:ascii="Lucida Console" w:eastAsia="Times New Roman" w:hAnsi="Lucida Console" w:cs="Courier New"/>
          <w:color w:val="0000FF"/>
          <w:sz w:val="20"/>
          <w:szCs w:val="20"/>
        </w:rPr>
        <w:t>==0 &amp; !</w:t>
      </w:r>
      <w:r w:rsidRPr="008A65D3">
        <w:rPr>
          <w:rFonts w:ascii="Lucida Console" w:eastAsia="Times New Roman" w:hAnsi="Lucida Console" w:cs="Courier New"/>
          <w:color w:val="0000FF"/>
          <w:sz w:val="20"/>
          <w:szCs w:val="20"/>
        </w:rPr>
        <w:t>is.na(</w:t>
      </w:r>
      <w:proofErr w:type="spellStart"/>
      <w:r w:rsidRPr="008A65D3">
        <w:rPr>
          <w:rFonts w:ascii="Lucida Console" w:eastAsia="Times New Roman" w:hAnsi="Lucida Console" w:cs="Courier New"/>
          <w:color w:val="0000FF"/>
          <w:sz w:val="20"/>
          <w:szCs w:val="20"/>
        </w:rPr>
        <w:t>newdf$robust</w:t>
      </w:r>
      <w:proofErr w:type="spellEnd"/>
      <w:r w:rsidRPr="008A65D3">
        <w:rPr>
          <w:rFonts w:ascii="Lucida Console" w:eastAsia="Times New Roman" w:hAnsi="Lucida Console" w:cs="Courier New"/>
          <w:color w:val="0000FF"/>
          <w:sz w:val="20"/>
          <w:szCs w:val="20"/>
        </w:rPr>
        <w:t>),]$</w:t>
      </w:r>
      <w:proofErr w:type="spellStart"/>
      <w:r w:rsidRPr="008A65D3">
        <w:rPr>
          <w:rFonts w:ascii="Lucida Console" w:eastAsia="Times New Roman" w:hAnsi="Lucida Console" w:cs="Courier New"/>
          <w:color w:val="0000FF"/>
          <w:sz w:val="20"/>
          <w:szCs w:val="20"/>
        </w:rPr>
        <w:t>Sol_index</w:t>
      </w:r>
      <w:proofErr w:type="spellEnd"/>
      <w:r w:rsidRPr="008A65D3">
        <w:rPr>
          <w:rFonts w:ascii="Lucida Console" w:eastAsia="Times New Roman" w:hAnsi="Lucida Console" w:cs="Courier New"/>
          <w:color w:val="0000FF"/>
          <w:sz w:val="20"/>
          <w:szCs w:val="20"/>
        </w:rPr>
        <w:t>)</w:t>
      </w:r>
    </w:p>
    <w:p w:rsidR="00E2457F" w:rsidRDefault="00E2457F" w:rsidP="00E2457F">
      <w:pPr>
        <w:spacing w:after="0"/>
      </w:pPr>
    </w:p>
    <w:p w:rsidR="00E2457F" w:rsidRDefault="00E2457F" w:rsidP="00E2457F">
      <w:pPr>
        <w:spacing w:after="0"/>
      </w:pPr>
      <w:r>
        <w:t xml:space="preserve">The water optimal solution is simply the last solution or the one with the largest value of </w:t>
      </w:r>
      <w:proofErr w:type="spellStart"/>
      <w:r>
        <w:t>Sol_index</w:t>
      </w:r>
      <w:proofErr w:type="spellEnd"/>
      <w:r>
        <w:t xml:space="preserve">. </w:t>
      </w:r>
    </w:p>
    <w:p w:rsidR="00E2457F" w:rsidRDefault="00E2457F" w:rsidP="00E2457F">
      <w:pPr>
        <w:spacing w:after="0"/>
        <w:rPr>
          <w:rFonts w:ascii="Lucida Console" w:eastAsia="Times New Roman" w:hAnsi="Lucida Console" w:cs="Courier New"/>
          <w:color w:val="0000FF"/>
          <w:sz w:val="20"/>
          <w:szCs w:val="20"/>
        </w:rPr>
      </w:pPr>
    </w:p>
    <w:p w:rsidR="00E2457F" w:rsidRDefault="00E2457F" w:rsidP="00E2457F">
      <w:pPr>
        <w:spacing w:after="0"/>
        <w:rPr>
          <w:rFonts w:ascii="Lucida Console" w:eastAsia="Times New Roman" w:hAnsi="Lucida Console" w:cs="Courier New"/>
          <w:color w:val="0000FF"/>
          <w:sz w:val="20"/>
          <w:szCs w:val="20"/>
        </w:rPr>
      </w:pPr>
      <w:proofErr w:type="spellStart"/>
      <w:r w:rsidRPr="008A65D3">
        <w:rPr>
          <w:rFonts w:ascii="Lucida Console" w:eastAsia="Times New Roman" w:hAnsi="Lucida Console" w:cs="Courier New"/>
          <w:color w:val="0000FF"/>
          <w:sz w:val="20"/>
          <w:szCs w:val="20"/>
        </w:rPr>
        <w:t>waterOptimalSol</w:t>
      </w:r>
      <w:proofErr w:type="spellEnd"/>
      <w:r w:rsidRPr="008A65D3">
        <w:rPr>
          <w:rFonts w:ascii="Lucida Console" w:eastAsia="Times New Roman" w:hAnsi="Lucida Console" w:cs="Courier New"/>
          <w:color w:val="0000FF"/>
          <w:sz w:val="20"/>
          <w:szCs w:val="20"/>
        </w:rPr>
        <w:t xml:space="preserve"> &lt;- max(</w:t>
      </w:r>
      <w:proofErr w:type="spellStart"/>
      <w:r w:rsidRPr="008A65D3">
        <w:rPr>
          <w:rFonts w:ascii="Lucida Console" w:eastAsia="Times New Roman" w:hAnsi="Lucida Console" w:cs="Courier New"/>
          <w:color w:val="0000FF"/>
          <w:sz w:val="20"/>
          <w:szCs w:val="20"/>
        </w:rPr>
        <w:t>newdf$Sol_index</w:t>
      </w:r>
      <w:proofErr w:type="spellEnd"/>
      <w:r w:rsidRPr="008A65D3">
        <w:rPr>
          <w:rFonts w:ascii="Lucida Console" w:eastAsia="Times New Roman" w:hAnsi="Lucida Console" w:cs="Courier New"/>
          <w:color w:val="0000FF"/>
          <w:sz w:val="20"/>
          <w:szCs w:val="20"/>
        </w:rPr>
        <w:t>, na.rm = TRUE)</w:t>
      </w:r>
    </w:p>
    <w:p w:rsidR="00E2457F" w:rsidRDefault="00E2457F" w:rsidP="00E2457F">
      <w:pPr>
        <w:spacing w:after="0"/>
        <w:rPr>
          <w:rFonts w:ascii="Lucida Console" w:eastAsia="Times New Roman" w:hAnsi="Lucida Console" w:cs="Courier New"/>
          <w:color w:val="0000FF"/>
          <w:sz w:val="20"/>
          <w:szCs w:val="20"/>
        </w:rPr>
      </w:pPr>
    </w:p>
    <w:p w:rsidR="00E2457F" w:rsidRPr="00E2457F" w:rsidRDefault="00E2457F" w:rsidP="00E2457F">
      <w:pPr>
        <w:spacing w:after="0"/>
      </w:pPr>
      <w:r w:rsidRPr="00E2457F">
        <w:t>Saving these in a vector with clearly defined names.</w:t>
      </w:r>
    </w:p>
    <w:p w:rsidR="00E2457F" w:rsidRDefault="00E2457F" w:rsidP="00E2457F">
      <w:pPr>
        <w:spacing w:after="0"/>
        <w:rPr>
          <w:rFonts w:ascii="Lucida Console" w:eastAsia="Times New Roman" w:hAnsi="Lucida Console" w:cs="Courier New"/>
          <w:color w:val="0000FF"/>
          <w:sz w:val="20"/>
          <w:szCs w:val="20"/>
        </w:rPr>
      </w:pPr>
    </w:p>
    <w:p w:rsidR="00E2457F" w:rsidRPr="00E2457F" w:rsidRDefault="00E2457F" w:rsidP="00E2457F">
      <w:pPr>
        <w:spacing w:after="0"/>
        <w:rPr>
          <w:rFonts w:ascii="Lucida Console" w:eastAsia="Times New Roman" w:hAnsi="Lucida Console" w:cs="Courier New"/>
          <w:color w:val="0000FF"/>
          <w:sz w:val="20"/>
          <w:szCs w:val="20"/>
        </w:rPr>
      </w:pPr>
      <w:proofErr w:type="spellStart"/>
      <w:r w:rsidRPr="00E2457F">
        <w:rPr>
          <w:rFonts w:ascii="Lucida Console" w:eastAsia="Times New Roman" w:hAnsi="Lucida Console" w:cs="Courier New"/>
          <w:color w:val="0000FF"/>
          <w:sz w:val="20"/>
          <w:szCs w:val="20"/>
        </w:rPr>
        <w:t>solsToPlot</w:t>
      </w:r>
      <w:proofErr w:type="spellEnd"/>
      <w:r w:rsidRPr="00E2457F">
        <w:rPr>
          <w:rFonts w:ascii="Lucida Console" w:eastAsia="Times New Roman" w:hAnsi="Lucida Console" w:cs="Courier New"/>
          <w:color w:val="0000FF"/>
          <w:sz w:val="20"/>
          <w:szCs w:val="20"/>
        </w:rPr>
        <w:t xml:space="preserve"> &lt;- c(</w:t>
      </w:r>
      <w:proofErr w:type="spellStart"/>
      <w:r w:rsidRPr="00E2457F">
        <w:rPr>
          <w:rFonts w:ascii="Lucida Console" w:eastAsia="Times New Roman" w:hAnsi="Lucida Console" w:cs="Courier New"/>
          <w:color w:val="0000FF"/>
          <w:sz w:val="20"/>
          <w:szCs w:val="20"/>
        </w:rPr>
        <w:t>costOptimalSol</w:t>
      </w:r>
      <w:proofErr w:type="spellEnd"/>
      <w:r w:rsidRPr="00E2457F">
        <w:rPr>
          <w:rFonts w:ascii="Lucida Console" w:eastAsia="Times New Roman" w:hAnsi="Lucida Console" w:cs="Courier New"/>
          <w:color w:val="0000FF"/>
          <w:sz w:val="20"/>
          <w:szCs w:val="20"/>
        </w:rPr>
        <w:t xml:space="preserve">, </w:t>
      </w:r>
      <w:proofErr w:type="spellStart"/>
      <w:r w:rsidRPr="00E2457F">
        <w:rPr>
          <w:rFonts w:ascii="Lucida Console" w:eastAsia="Times New Roman" w:hAnsi="Lucida Console" w:cs="Courier New"/>
          <w:color w:val="0000FF"/>
          <w:sz w:val="20"/>
          <w:szCs w:val="20"/>
        </w:rPr>
        <w:t>robustSols</w:t>
      </w:r>
      <w:proofErr w:type="spellEnd"/>
      <w:r w:rsidRPr="00E2457F">
        <w:rPr>
          <w:rFonts w:ascii="Lucida Console" w:eastAsia="Times New Roman" w:hAnsi="Lucida Console" w:cs="Courier New"/>
          <w:color w:val="0000FF"/>
          <w:sz w:val="20"/>
          <w:szCs w:val="20"/>
        </w:rPr>
        <w:t xml:space="preserve">, </w:t>
      </w:r>
      <w:proofErr w:type="spellStart"/>
      <w:r w:rsidRPr="00E2457F">
        <w:rPr>
          <w:rFonts w:ascii="Lucida Console" w:eastAsia="Times New Roman" w:hAnsi="Lucida Console" w:cs="Courier New"/>
          <w:color w:val="0000FF"/>
          <w:sz w:val="20"/>
          <w:szCs w:val="20"/>
        </w:rPr>
        <w:t>waterOptimalSol</w:t>
      </w:r>
      <w:proofErr w:type="spellEnd"/>
      <w:r w:rsidRPr="00E2457F">
        <w:rPr>
          <w:rFonts w:ascii="Lucida Console" w:eastAsia="Times New Roman" w:hAnsi="Lucida Console" w:cs="Courier New"/>
          <w:color w:val="0000FF"/>
          <w:sz w:val="20"/>
          <w:szCs w:val="20"/>
        </w:rPr>
        <w:t>)</w:t>
      </w:r>
    </w:p>
    <w:p w:rsidR="00E2457F" w:rsidRDefault="00E2457F" w:rsidP="00E2457F">
      <w:pPr>
        <w:spacing w:after="0"/>
        <w:rPr>
          <w:rFonts w:ascii="Lucida Console" w:eastAsia="Times New Roman" w:hAnsi="Lucida Console" w:cs="Courier New"/>
          <w:color w:val="0000FF"/>
          <w:sz w:val="20"/>
          <w:szCs w:val="20"/>
        </w:rPr>
      </w:pPr>
      <w:r w:rsidRPr="00E2457F">
        <w:rPr>
          <w:rFonts w:ascii="Lucida Console" w:eastAsia="Times New Roman" w:hAnsi="Lucida Console" w:cs="Courier New"/>
          <w:color w:val="0000FF"/>
          <w:sz w:val="20"/>
          <w:szCs w:val="20"/>
        </w:rPr>
        <w:t>names(</w:t>
      </w:r>
      <w:proofErr w:type="spellStart"/>
      <w:r w:rsidRPr="00E2457F">
        <w:rPr>
          <w:rFonts w:ascii="Lucida Console" w:eastAsia="Times New Roman" w:hAnsi="Lucida Console" w:cs="Courier New"/>
          <w:color w:val="0000FF"/>
          <w:sz w:val="20"/>
          <w:szCs w:val="20"/>
        </w:rPr>
        <w:t>solsToPlot</w:t>
      </w:r>
      <w:proofErr w:type="spellEnd"/>
      <w:r w:rsidRPr="00E2457F">
        <w:rPr>
          <w:rFonts w:ascii="Lucida Console" w:eastAsia="Times New Roman" w:hAnsi="Lucida Console" w:cs="Courier New"/>
          <w:color w:val="0000FF"/>
          <w:sz w:val="20"/>
          <w:szCs w:val="20"/>
        </w:rPr>
        <w:t>) &lt;- c("Cost Optimal", "Robust", "Water Optimal")</w:t>
      </w:r>
    </w:p>
    <w:p w:rsidR="00E2457F" w:rsidRPr="00E2457F" w:rsidRDefault="00E2457F" w:rsidP="00E2457F">
      <w:pPr>
        <w:spacing w:after="0"/>
      </w:pPr>
    </w:p>
    <w:sectPr w:rsidR="00E2457F" w:rsidRPr="00E2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68A8"/>
    <w:multiLevelType w:val="hybridMultilevel"/>
    <w:tmpl w:val="45FE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E7F"/>
    <w:multiLevelType w:val="hybridMultilevel"/>
    <w:tmpl w:val="0362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7273"/>
    <w:multiLevelType w:val="hybridMultilevel"/>
    <w:tmpl w:val="2F7E3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B6BDD"/>
    <w:multiLevelType w:val="hybridMultilevel"/>
    <w:tmpl w:val="A9689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818A5"/>
    <w:multiLevelType w:val="hybridMultilevel"/>
    <w:tmpl w:val="83CE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71A93"/>
    <w:multiLevelType w:val="hybridMultilevel"/>
    <w:tmpl w:val="4956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64"/>
    <w:rsid w:val="000A3623"/>
    <w:rsid w:val="000A7019"/>
    <w:rsid w:val="00144559"/>
    <w:rsid w:val="001E7CE1"/>
    <w:rsid w:val="002D26CF"/>
    <w:rsid w:val="0038746E"/>
    <w:rsid w:val="003B13A1"/>
    <w:rsid w:val="003E4064"/>
    <w:rsid w:val="00483F1A"/>
    <w:rsid w:val="004F05C7"/>
    <w:rsid w:val="005A1029"/>
    <w:rsid w:val="005A36D7"/>
    <w:rsid w:val="00716161"/>
    <w:rsid w:val="00823EB0"/>
    <w:rsid w:val="008A65D3"/>
    <w:rsid w:val="0091505A"/>
    <w:rsid w:val="009E4B95"/>
    <w:rsid w:val="00A35F96"/>
    <w:rsid w:val="00A8046B"/>
    <w:rsid w:val="00A91F04"/>
    <w:rsid w:val="00C419CC"/>
    <w:rsid w:val="00D10912"/>
    <w:rsid w:val="00D90CCF"/>
    <w:rsid w:val="00E2457F"/>
    <w:rsid w:val="00E32CB8"/>
    <w:rsid w:val="00EB56CD"/>
    <w:rsid w:val="00F42100"/>
    <w:rsid w:val="00F7041A"/>
    <w:rsid w:val="00F8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C7C4"/>
  <w15:chartTrackingRefBased/>
  <w15:docId w15:val="{DE6365ED-2677-4DD4-AAAB-9AA2717A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46B"/>
    <w:pPr>
      <w:ind w:left="720"/>
      <w:contextualSpacing/>
    </w:pPr>
  </w:style>
  <w:style w:type="character" w:styleId="PlaceholderText">
    <w:name w:val="Placeholder Text"/>
    <w:basedOn w:val="DefaultParagraphFont"/>
    <w:uiPriority w:val="99"/>
    <w:semiHidden/>
    <w:rsid w:val="00F851EF"/>
    <w:rPr>
      <w:color w:val="808080"/>
    </w:rPr>
  </w:style>
  <w:style w:type="character" w:customStyle="1" w:styleId="pl-smi">
    <w:name w:val="pl-smi"/>
    <w:basedOn w:val="DefaultParagraphFont"/>
    <w:rsid w:val="00F42100"/>
  </w:style>
  <w:style w:type="character" w:customStyle="1" w:styleId="pl-k">
    <w:name w:val="pl-k"/>
    <w:basedOn w:val="DefaultParagraphFont"/>
    <w:rsid w:val="00F42100"/>
  </w:style>
  <w:style w:type="character" w:customStyle="1" w:styleId="pl-s">
    <w:name w:val="pl-s"/>
    <w:basedOn w:val="DefaultParagraphFont"/>
    <w:rsid w:val="00F42100"/>
  </w:style>
  <w:style w:type="character" w:customStyle="1" w:styleId="pl-pds">
    <w:name w:val="pl-pds"/>
    <w:basedOn w:val="DefaultParagraphFont"/>
    <w:rsid w:val="00F42100"/>
  </w:style>
  <w:style w:type="character" w:customStyle="1" w:styleId="pl-c1">
    <w:name w:val="pl-c1"/>
    <w:basedOn w:val="DefaultParagraphFont"/>
    <w:rsid w:val="00F42100"/>
  </w:style>
  <w:style w:type="paragraph" w:styleId="HTMLPreformatted">
    <w:name w:val="HTML Preformatted"/>
    <w:basedOn w:val="Normal"/>
    <w:link w:val="HTMLPreformattedChar"/>
    <w:uiPriority w:val="99"/>
    <w:semiHidden/>
    <w:unhideWhenUsed/>
    <w:rsid w:val="00F4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100"/>
    <w:rPr>
      <w:rFonts w:ascii="Courier New" w:eastAsia="Times New Roman" w:hAnsi="Courier New" w:cs="Courier New"/>
      <w:sz w:val="20"/>
      <w:szCs w:val="20"/>
    </w:rPr>
  </w:style>
  <w:style w:type="character" w:customStyle="1" w:styleId="gcwxi2kcpjb">
    <w:name w:val="gcwxi2kcpjb"/>
    <w:basedOn w:val="DefaultParagraphFont"/>
    <w:rsid w:val="00F42100"/>
  </w:style>
  <w:style w:type="character" w:customStyle="1" w:styleId="Heading1Char">
    <w:name w:val="Heading 1 Char"/>
    <w:basedOn w:val="DefaultParagraphFont"/>
    <w:link w:val="Heading1"/>
    <w:uiPriority w:val="9"/>
    <w:rsid w:val="002D2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6C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26CF"/>
    <w:pPr>
      <w:outlineLvl w:val="9"/>
    </w:pPr>
  </w:style>
  <w:style w:type="paragraph" w:styleId="TOC1">
    <w:name w:val="toc 1"/>
    <w:basedOn w:val="Normal"/>
    <w:next w:val="Normal"/>
    <w:autoRedefine/>
    <w:uiPriority w:val="39"/>
    <w:unhideWhenUsed/>
    <w:rsid w:val="002D26CF"/>
    <w:pPr>
      <w:spacing w:after="100"/>
    </w:pPr>
  </w:style>
  <w:style w:type="paragraph" w:styleId="TOC2">
    <w:name w:val="toc 2"/>
    <w:basedOn w:val="Normal"/>
    <w:next w:val="Normal"/>
    <w:autoRedefine/>
    <w:uiPriority w:val="39"/>
    <w:unhideWhenUsed/>
    <w:rsid w:val="002D26CF"/>
    <w:pPr>
      <w:spacing w:after="100"/>
      <w:ind w:left="220"/>
    </w:pPr>
  </w:style>
  <w:style w:type="character" w:styleId="Hyperlink">
    <w:name w:val="Hyperlink"/>
    <w:basedOn w:val="DefaultParagraphFont"/>
    <w:uiPriority w:val="99"/>
    <w:unhideWhenUsed/>
    <w:rsid w:val="002D26CF"/>
    <w:rPr>
      <w:color w:val="0563C1" w:themeColor="hyperlink"/>
      <w:u w:val="single"/>
    </w:rPr>
  </w:style>
  <w:style w:type="paragraph" w:styleId="Title">
    <w:name w:val="Title"/>
    <w:basedOn w:val="Normal"/>
    <w:next w:val="Normal"/>
    <w:link w:val="TitleChar"/>
    <w:uiPriority w:val="10"/>
    <w:qFormat/>
    <w:rsid w:val="0048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68116919">
      <w:bodyDiv w:val="1"/>
      <w:marLeft w:val="0"/>
      <w:marRight w:val="0"/>
      <w:marTop w:val="0"/>
      <w:marBottom w:val="0"/>
      <w:divBdr>
        <w:top w:val="none" w:sz="0" w:space="0" w:color="auto"/>
        <w:left w:val="none" w:sz="0" w:space="0" w:color="auto"/>
        <w:bottom w:val="none" w:sz="0" w:space="0" w:color="auto"/>
        <w:right w:val="none" w:sz="0" w:space="0" w:color="auto"/>
      </w:divBdr>
    </w:div>
    <w:div w:id="476725533">
      <w:bodyDiv w:val="1"/>
      <w:marLeft w:val="0"/>
      <w:marRight w:val="0"/>
      <w:marTop w:val="0"/>
      <w:marBottom w:val="0"/>
      <w:divBdr>
        <w:top w:val="none" w:sz="0" w:space="0" w:color="auto"/>
        <w:left w:val="none" w:sz="0" w:space="0" w:color="auto"/>
        <w:bottom w:val="none" w:sz="0" w:space="0" w:color="auto"/>
        <w:right w:val="none" w:sz="0" w:space="0" w:color="auto"/>
      </w:divBdr>
    </w:div>
    <w:div w:id="681007487">
      <w:bodyDiv w:val="1"/>
      <w:marLeft w:val="0"/>
      <w:marRight w:val="0"/>
      <w:marTop w:val="0"/>
      <w:marBottom w:val="0"/>
      <w:divBdr>
        <w:top w:val="none" w:sz="0" w:space="0" w:color="auto"/>
        <w:left w:val="none" w:sz="0" w:space="0" w:color="auto"/>
        <w:bottom w:val="none" w:sz="0" w:space="0" w:color="auto"/>
        <w:right w:val="none" w:sz="0" w:space="0" w:color="auto"/>
      </w:divBdr>
    </w:div>
    <w:div w:id="736830363">
      <w:bodyDiv w:val="1"/>
      <w:marLeft w:val="0"/>
      <w:marRight w:val="0"/>
      <w:marTop w:val="0"/>
      <w:marBottom w:val="0"/>
      <w:divBdr>
        <w:top w:val="none" w:sz="0" w:space="0" w:color="auto"/>
        <w:left w:val="none" w:sz="0" w:space="0" w:color="auto"/>
        <w:bottom w:val="none" w:sz="0" w:space="0" w:color="auto"/>
        <w:right w:val="none" w:sz="0" w:space="0" w:color="auto"/>
      </w:divBdr>
    </w:div>
    <w:div w:id="1358657357">
      <w:bodyDiv w:val="1"/>
      <w:marLeft w:val="0"/>
      <w:marRight w:val="0"/>
      <w:marTop w:val="0"/>
      <w:marBottom w:val="0"/>
      <w:divBdr>
        <w:top w:val="none" w:sz="0" w:space="0" w:color="auto"/>
        <w:left w:val="none" w:sz="0" w:space="0" w:color="auto"/>
        <w:bottom w:val="none" w:sz="0" w:space="0" w:color="auto"/>
        <w:right w:val="none" w:sz="0" w:space="0" w:color="auto"/>
      </w:divBdr>
    </w:div>
    <w:div w:id="1625230188">
      <w:bodyDiv w:val="1"/>
      <w:marLeft w:val="0"/>
      <w:marRight w:val="0"/>
      <w:marTop w:val="0"/>
      <w:marBottom w:val="0"/>
      <w:divBdr>
        <w:top w:val="none" w:sz="0" w:space="0" w:color="auto"/>
        <w:left w:val="none" w:sz="0" w:space="0" w:color="auto"/>
        <w:bottom w:val="none" w:sz="0" w:space="0" w:color="auto"/>
        <w:right w:val="none" w:sz="0" w:space="0" w:color="auto"/>
      </w:divBdr>
    </w:div>
    <w:div w:id="1818758649">
      <w:bodyDiv w:val="1"/>
      <w:marLeft w:val="0"/>
      <w:marRight w:val="0"/>
      <w:marTop w:val="0"/>
      <w:marBottom w:val="0"/>
      <w:divBdr>
        <w:top w:val="none" w:sz="0" w:space="0" w:color="auto"/>
        <w:left w:val="none" w:sz="0" w:space="0" w:color="auto"/>
        <w:bottom w:val="none" w:sz="0" w:space="0" w:color="auto"/>
        <w:right w:val="none" w:sz="0" w:space="0" w:color="auto"/>
      </w:divBdr>
    </w:div>
    <w:div w:id="1880242287">
      <w:bodyDiv w:val="1"/>
      <w:marLeft w:val="0"/>
      <w:marRight w:val="0"/>
      <w:marTop w:val="0"/>
      <w:marBottom w:val="0"/>
      <w:divBdr>
        <w:top w:val="none" w:sz="0" w:space="0" w:color="auto"/>
        <w:left w:val="none" w:sz="0" w:space="0" w:color="auto"/>
        <w:bottom w:val="none" w:sz="0" w:space="0" w:color="auto"/>
        <w:right w:val="none" w:sz="0" w:space="0" w:color="auto"/>
      </w:divBdr>
    </w:div>
    <w:div w:id="1909684674">
      <w:bodyDiv w:val="1"/>
      <w:marLeft w:val="0"/>
      <w:marRight w:val="0"/>
      <w:marTop w:val="0"/>
      <w:marBottom w:val="0"/>
      <w:divBdr>
        <w:top w:val="none" w:sz="0" w:space="0" w:color="auto"/>
        <w:left w:val="none" w:sz="0" w:space="0" w:color="auto"/>
        <w:bottom w:val="none" w:sz="0" w:space="0" w:color="auto"/>
        <w:right w:val="none" w:sz="0" w:space="0" w:color="auto"/>
      </w:divBdr>
    </w:div>
    <w:div w:id="1922519357">
      <w:bodyDiv w:val="1"/>
      <w:marLeft w:val="0"/>
      <w:marRight w:val="0"/>
      <w:marTop w:val="0"/>
      <w:marBottom w:val="0"/>
      <w:divBdr>
        <w:top w:val="none" w:sz="0" w:space="0" w:color="auto"/>
        <w:left w:val="none" w:sz="0" w:space="0" w:color="auto"/>
        <w:bottom w:val="none" w:sz="0" w:space="0" w:color="auto"/>
        <w:right w:val="none" w:sz="0" w:space="0" w:color="auto"/>
      </w:divBdr>
    </w:div>
    <w:div w:id="1979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5604-1BD6-4195-ACF2-A3080C8B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Dwarkanath R</dc:creator>
  <cp:keywords/>
  <dc:description/>
  <cp:lastModifiedBy>Prabhu, Dwarkanath R</cp:lastModifiedBy>
  <cp:revision>6</cp:revision>
  <dcterms:created xsi:type="dcterms:W3CDTF">2017-05-13T03:17:00Z</dcterms:created>
  <dcterms:modified xsi:type="dcterms:W3CDTF">2017-05-15T21:53:00Z</dcterms:modified>
</cp:coreProperties>
</file>