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40" w:lineRule="auto"/>
        <w:jc w:val="center"/>
      </w:pPr>
      <w:r>
        <w:drawing>
          <wp:inline xmlns:a="http://schemas.openxmlformats.org/drawingml/2006/main" xmlns:pic="http://schemas.openxmlformats.org/drawingml/2006/picture">
            <wp:extent cx="697726" cy="594360"/>
            <wp:docPr id="1" name="Picture 1"/>
            <wp:cNvGraphicFramePr>
              <a:graphicFrameLocks noChangeAspect="1"/>
            </wp:cNvGraphicFramePr>
            <a:graphic>
              <a:graphicData uri="http://schemas.openxmlformats.org/drawingml/2006/picture">
                <pic:pic>
                  <pic:nvPicPr>
                    <pic:cNvPr id="0" name="image1.png"/>
                    <pic:cNvPicPr/>
                  </pic:nvPicPr>
                  <pic:blipFill>
                    <a:blip r:embed="rId10"/>
                    <a:stretch>
                      <a:fillRect/>
                    </a:stretch>
                  </pic:blipFill>
                  <pic:spPr>
                    <a:xfrm>
                      <a:off x="0" y="0"/>
                      <a:ext cx="697726" cy="594360"/>
                    </a:xfrm>
                    <a:prstGeom prst="rect"/>
                  </pic:spPr>
                </pic:pic>
              </a:graphicData>
            </a:graphic>
          </wp:inline>
        </w:drawing>
      </w:r>
    </w:p>
    <w:p>
      <w:pPr>
        <w:widowControl w:val="0"/>
        <w:spacing w:before="0" w:after="400" w:line="400" w:lineRule="exact"/>
      </w:pPr>
      <w:r>
        <w:rPr>
          <w:rFonts w:ascii="Arial" w:hAnsi="Arial"/>
          <w:b w:val="0"/>
          <w:color w:val="000000"/>
          <w:sz w:val="30"/>
        </w:rPr>
      </w:r>
    </w:p>
    <w:p>
      <w:pPr>
        <w:pStyle w:val="Title"/>
        <w:widowControl w:val="0"/>
        <w:spacing w:before="0" w:after="240" w:line="680" w:lineRule="exact"/>
      </w:pPr>
      <w:r>
        <w:rPr>
          <w:rFonts w:ascii="Arial" w:hAnsi="Arial"/>
          <w:b/>
          <w:color w:val="000000"/>
          <w:sz w:val="52"/>
        </w:rPr>
        <w:t>Healthy Living for Older Adults</w:t>
      </w:r>
    </w:p>
    <w:p>
      <w:pPr>
        <w:widowControl w:val="0"/>
        <w:spacing w:before="0" w:after="140" w:line="500" w:lineRule="exact"/>
      </w:pPr>
      <w:r>
        <w:rPr>
          <w:rFonts w:ascii="Arial" w:hAnsi="Arial"/>
          <w:b w:val="0"/>
          <w:color w:val="000000"/>
          <w:sz w:val="36"/>
        </w:rPr>
        <w:t>Senior University • Student Edition</w:t>
      </w:r>
    </w:p>
    <w:p>
      <w:pPr>
        <w:widowControl w:val="0"/>
        <w:spacing w:before="0" w:after="480" w:line="400" w:lineRule="exact"/>
      </w:pPr>
      <w:r>
        <w:rPr>
          <w:rFonts w:ascii="Arial" w:hAnsi="Arial"/>
          <w:b w:val="0"/>
          <w:color w:val="000000"/>
          <w:sz w:val="30"/>
        </w:rPr>
        <w:t>Everyday health and enjoyable activities</w:t>
      </w:r>
    </w:p>
    <w:p>
      <w:pPr>
        <w:spacing w:after="80" w:line="240" w:lineRule="auto"/>
        <w:jc w:val="center"/>
      </w:pPr>
      <w:r>
        <w:drawing>
          <wp:inline xmlns:a="http://schemas.openxmlformats.org/drawingml/2006/main" xmlns:pic="http://schemas.openxmlformats.org/drawingml/2006/picture">
            <wp:extent cx="6217920" cy="3346929"/>
            <wp:docPr id="2" name="Picture 2"/>
            <wp:cNvGraphicFramePr>
              <a:graphicFrameLocks noChangeAspect="1"/>
            </wp:cNvGraphicFramePr>
            <a:graphic>
              <a:graphicData uri="http://schemas.openxmlformats.org/drawingml/2006/picture">
                <pic:pic>
                  <pic:nvPicPr>
                    <pic:cNvPr id="0" name="image2.png"/>
                    <pic:cNvPicPr/>
                  </pic:nvPicPr>
                  <pic:blipFill>
                    <a:blip r:embed="rId11"/>
                    <a:stretch>
                      <a:fillRect/>
                    </a:stretch>
                  </pic:blipFill>
                  <pic:spPr>
                    <a:xfrm>
                      <a:off x="0" y="0"/>
                      <a:ext cx="6217920" cy="3346929"/>
                    </a:xfrm>
                    <a:prstGeom prst="rect"/>
                  </pic:spPr>
                </pic:pic>
              </a:graphicData>
            </a:graphic>
          </wp:inline>
        </w:drawing>
      </w:r>
    </w:p>
    <w:p>
      <w:pPr>
        <w:widowControl w:val="0"/>
        <w:spacing w:before="240" w:after="140" w:line="340" w:lineRule="exact"/>
      </w:pPr>
      <w:r>
        <w:rPr>
          <w:rFonts w:ascii="Arial" w:hAnsi="Arial"/>
          <w:b w:val="0"/>
          <w:color w:val="000000"/>
          <w:sz w:val="24"/>
        </w:rPr>
        <w:t>Produced by SUSTech-BIO</w:t>
      </w:r>
    </w:p>
    <w:p>
      <w:pPr>
        <w:spacing w:after="0" w:before="0" w:line="20" w:lineRule="exact"/>
      </w:pPr>
      <w:r>
        <w:br w:type="page"/>
      </w:r>
    </w:p>
    <w:p>
      <w:pPr>
        <w:widowControl w:val="0"/>
        <w:spacing w:before="0" w:after="240" w:line="280" w:lineRule="exact"/>
      </w:pPr>
      <w:r>
        <w:rPr>
          <w:rFonts w:ascii="Arial" w:hAnsi="Arial"/>
          <w:b w:val="0"/>
          <w:color w:val="000000"/>
          <w:sz w:val="21"/>
        </w:rPr>
        <w:t>Healthy Living • Student Edition</w:t>
      </w:r>
    </w:p>
    <w:p>
      <w:pPr>
        <w:widowControl w:val="0"/>
        <w:spacing w:before="0" w:after="240" w:line="540" w:lineRule="exact"/>
      </w:pPr>
      <w:r>
        <w:rPr>
          <w:rFonts w:ascii="Arial" w:hAnsi="Arial"/>
          <w:b/>
          <w:color w:val="000000"/>
          <w:sz w:val="44"/>
        </w:rPr>
        <w:t>Contents</w:t>
      </w:r>
    </w:p>
    <w:p>
      <w:pPr>
        <w:widowControl w:val="0"/>
        <w:spacing w:before="100" w:after="120" w:line="440" w:lineRule="exact"/>
      </w:pPr>
      <w:r>
        <w:rPr>
          <w:rFonts w:ascii="Arial" w:hAnsi="Arial"/>
          <w:b/>
          <w:color w:val="000000"/>
          <w:sz w:val="34"/>
        </w:rPr>
        <w:t>Part One  Healthy living</w:t>
      </w:r>
    </w:p>
    <w:p>
      <w:pPr>
        <w:widowControl w:val="0"/>
        <w:spacing w:before="0" w:after="40" w:line="340" w:lineRule="exact"/>
      </w:pPr>
      <w:r>
        <w:rPr>
          <w:rFonts w:ascii="Arial" w:hAnsi="Arial"/>
          <w:b w:val="0"/>
          <w:color w:val="000000"/>
          <w:sz w:val="25"/>
        </w:rPr>
        <w:t>1  Noticing changes in your body    5</w:t>
      </w:r>
    </w:p>
    <w:p>
      <w:pPr>
        <w:widowControl w:val="0"/>
        <w:spacing w:before="0" w:after="40" w:line="340" w:lineRule="exact"/>
      </w:pPr>
      <w:r>
        <w:rPr>
          <w:rFonts w:ascii="Arial" w:hAnsi="Arial"/>
          <w:b w:val="0"/>
          <w:color w:val="000000"/>
          <w:sz w:val="25"/>
        </w:rPr>
        <w:t>2  Blood pressure and stroke signs    7</w:t>
      </w:r>
    </w:p>
    <w:p>
      <w:pPr>
        <w:widowControl w:val="0"/>
        <w:spacing w:before="0" w:after="40" w:line="340" w:lineRule="exact"/>
      </w:pPr>
      <w:r>
        <w:rPr>
          <w:rFonts w:ascii="Arial" w:hAnsi="Arial"/>
          <w:b w:val="0"/>
          <w:color w:val="000000"/>
          <w:sz w:val="25"/>
        </w:rPr>
        <w:t>3  Medicines and sales pressure    9</w:t>
      </w:r>
    </w:p>
    <w:p>
      <w:pPr>
        <w:widowControl w:val="0"/>
        <w:spacing w:before="0" w:after="40" w:line="340" w:lineRule="exact"/>
      </w:pPr>
      <w:r>
        <w:rPr>
          <w:rFonts w:ascii="Arial" w:hAnsi="Arial"/>
          <w:b w:val="0"/>
          <w:color w:val="000000"/>
          <w:sz w:val="25"/>
        </w:rPr>
        <w:t>4  Making everyday meals balanced    11</w:t>
      </w:r>
    </w:p>
    <w:p>
      <w:pPr>
        <w:widowControl w:val="0"/>
        <w:spacing w:before="0" w:after="40" w:line="340" w:lineRule="exact"/>
      </w:pPr>
      <w:r>
        <w:rPr>
          <w:rFonts w:ascii="Arial" w:hAnsi="Arial"/>
          <w:b w:val="0"/>
          <w:color w:val="000000"/>
          <w:sz w:val="25"/>
        </w:rPr>
        <w:t>5  Gentle movement and table tennis    13</w:t>
      </w:r>
    </w:p>
    <w:p>
      <w:pPr>
        <w:widowControl w:val="0"/>
        <w:spacing w:before="0" w:after="40" w:line="340" w:lineRule="exact"/>
      </w:pPr>
      <w:r>
        <w:rPr>
          <w:rFonts w:ascii="Arial" w:hAnsi="Arial"/>
          <w:b w:val="0"/>
          <w:color w:val="000000"/>
          <w:sz w:val="25"/>
        </w:rPr>
        <w:t>6  A safer home and calling for help    15</w:t>
      </w:r>
    </w:p>
    <w:p>
      <w:pPr>
        <w:widowControl w:val="0"/>
        <w:spacing w:before="0" w:after="40" w:line="340" w:lineRule="exact"/>
      </w:pPr>
      <w:r>
        <w:rPr>
          <w:rFonts w:ascii="Arial" w:hAnsi="Arial"/>
          <w:b w:val="0"/>
          <w:color w:val="000000"/>
          <w:sz w:val="25"/>
        </w:rPr>
        <w:t>7  Caring for mood and memory    17</w:t>
      </w:r>
    </w:p>
    <w:p>
      <w:pPr>
        <w:widowControl w:val="0"/>
        <w:spacing w:before="0" w:after="40" w:line="340" w:lineRule="exact"/>
      </w:pPr>
      <w:r>
        <w:rPr>
          <w:rFonts w:ascii="Arial" w:hAnsi="Arial"/>
          <w:b w:val="0"/>
          <w:color w:val="000000"/>
          <w:sz w:val="25"/>
        </w:rPr>
        <w:t>8  Preparing for a medical visit    19</w:t>
      </w:r>
    </w:p>
    <w:p>
      <w:pPr>
        <w:widowControl w:val="0"/>
        <w:spacing w:before="100" w:after="120" w:line="440" w:lineRule="exact"/>
      </w:pPr>
      <w:r>
        <w:rPr>
          <w:rFonts w:ascii="Arial" w:hAnsi="Arial"/>
          <w:b/>
          <w:color w:val="000000"/>
          <w:sz w:val="34"/>
        </w:rPr>
        <w:t>Part Two  Everyday interests</w:t>
      </w:r>
    </w:p>
    <w:p>
      <w:pPr>
        <w:widowControl w:val="0"/>
        <w:spacing w:before="0" w:after="40" w:line="340" w:lineRule="exact"/>
      </w:pPr>
      <w:r>
        <w:rPr>
          <w:rFonts w:ascii="Arial" w:hAnsi="Arial"/>
          <w:b w:val="0"/>
          <w:color w:val="000000"/>
          <w:sz w:val="25"/>
        </w:rPr>
        <w:t>9  Phone photography and gentle edits    22</w:t>
      </w:r>
    </w:p>
    <w:p>
      <w:pPr>
        <w:widowControl w:val="0"/>
        <w:spacing w:before="0" w:after="40" w:line="340" w:lineRule="exact"/>
      </w:pPr>
      <w:r>
        <w:rPr>
          <w:rFonts w:ascii="Arial" w:hAnsi="Arial"/>
          <w:b w:val="0"/>
          <w:color w:val="000000"/>
          <w:sz w:val="25"/>
        </w:rPr>
        <w:t>10  Arranging three flower stems    24</w:t>
      </w:r>
    </w:p>
    <w:p>
      <w:pPr>
        <w:widowControl w:val="0"/>
        <w:spacing w:before="0" w:after="40" w:line="340" w:lineRule="exact"/>
      </w:pPr>
      <w:r>
        <w:rPr>
          <w:rFonts w:ascii="Arial" w:hAnsi="Arial"/>
          <w:b w:val="0"/>
          <w:color w:val="000000"/>
          <w:sz w:val="25"/>
        </w:rPr>
        <w:t>11  Radio, information, and AI    26</w:t>
      </w:r>
    </w:p>
    <w:p>
      <w:pPr>
        <w:widowControl w:val="0"/>
        <w:spacing w:before="0" w:after="40" w:line="340" w:lineRule="exact"/>
      </w:pPr>
      <w:r>
        <w:rPr>
          <w:rFonts w:ascii="Arial" w:hAnsi="Arial"/>
          <w:b w:val="0"/>
          <w:color w:val="000000"/>
          <w:sz w:val="25"/>
        </w:rPr>
        <w:t>12  Growing and observing plants    28</w:t>
      </w:r>
    </w:p>
    <w:p>
      <w:pPr>
        <w:widowControl w:val="0"/>
        <w:spacing w:before="0" w:after="40" w:line="340" w:lineRule="exact"/>
      </w:pPr>
      <w:r>
        <w:rPr>
          <w:rFonts w:ascii="Arial" w:hAnsi="Arial"/>
          <w:b w:val="0"/>
          <w:color w:val="000000"/>
          <w:sz w:val="25"/>
        </w:rPr>
        <w:t>13  Cards, handwriting, and memories    30</w:t>
      </w:r>
    </w:p>
    <w:p>
      <w:pPr>
        <w:widowControl w:val="0"/>
        <w:spacing w:before="0" w:after="40" w:line="340" w:lineRule="exact"/>
      </w:pPr>
      <w:r>
        <w:rPr>
          <w:rFonts w:ascii="Arial" w:hAnsi="Arial"/>
          <w:b w:val="0"/>
          <w:color w:val="000000"/>
          <w:sz w:val="25"/>
        </w:rPr>
        <w:t>14  Musical beats and sound memories    32</w:t>
      </w:r>
    </w:p>
    <w:p>
      <w:pPr>
        <w:widowControl w:val="0"/>
        <w:spacing w:before="100" w:after="120" w:line="440" w:lineRule="exact"/>
      </w:pPr>
      <w:r>
        <w:rPr>
          <w:rFonts w:ascii="Arial" w:hAnsi="Arial"/>
          <w:b/>
          <w:color w:val="000000"/>
          <w:sz w:val="34"/>
        </w:rPr>
        <w:t>Appendices</w:t>
      </w:r>
    </w:p>
    <w:p>
      <w:pPr>
        <w:widowControl w:val="0"/>
        <w:spacing w:before="0" w:after="60" w:line="340" w:lineRule="exact"/>
      </w:pPr>
      <w:r>
        <w:rPr>
          <w:rFonts w:ascii="Arial" w:hAnsi="Arial"/>
          <w:b w:val="0"/>
          <w:color w:val="000000"/>
          <w:sz w:val="25"/>
        </w:rPr>
        <w:t>Guide 34  •  A Medicine card 35  •  B Emergency card 36</w:t>
      </w:r>
    </w:p>
    <w:p>
      <w:pPr>
        <w:widowControl w:val="0"/>
        <w:spacing w:before="0" w:after="60" w:line="340" w:lineRule="exact"/>
      </w:pPr>
      <w:r>
        <w:rPr>
          <w:rFonts w:ascii="Arial" w:hAnsi="Arial"/>
          <w:b w:val="0"/>
          <w:color w:val="000000"/>
          <w:sz w:val="25"/>
        </w:rPr>
        <w:t>C1 Four-week blood pressure log 37</w:t>
      </w:r>
    </w:p>
    <w:p>
      <w:pPr>
        <w:widowControl w:val="0"/>
        <w:spacing w:before="0" w:after="60" w:line="340" w:lineRule="exact"/>
      </w:pPr>
      <w:r>
        <w:rPr>
          <w:rFonts w:ascii="Arial" w:hAnsi="Arial"/>
          <w:b w:val="0"/>
          <w:color w:val="000000"/>
          <w:sz w:val="25"/>
        </w:rPr>
        <w:t>C2 Four-week blood sugar log 41</w:t>
      </w:r>
    </w:p>
    <w:p>
      <w:pPr>
        <w:widowControl w:val="0"/>
        <w:spacing w:before="0" w:after="60" w:line="340" w:lineRule="exact"/>
      </w:pPr>
      <w:r>
        <w:rPr>
          <w:rFonts w:ascii="Arial" w:hAnsi="Arial"/>
          <w:b w:val="0"/>
          <w:color w:val="000000"/>
          <w:sz w:val="25"/>
        </w:rPr>
        <w:t>D Four-week action plan 45  •  E Cornell notes 47</w:t>
      </w:r>
    </w:p>
    <w:p>
      <w:pPr>
        <w:widowControl w:val="0"/>
        <w:spacing w:before="0" w:after="60" w:line="340" w:lineRule="exact"/>
      </w:pPr>
      <w:r>
        <w:rPr>
          <w:rFonts w:ascii="Arial" w:hAnsi="Arial"/>
          <w:b w:val="0"/>
          <w:color w:val="000000"/>
          <w:sz w:val="25"/>
        </w:rPr>
        <w:t>F Official sources 51  •  G Figures and credits 55</w:t>
      </w:r>
    </w:p>
    <w:p>
      <w:pPr>
        <w:spacing w:after="0" w:before="0" w:line="20" w:lineRule="exact"/>
      </w:pPr>
      <w:r>
        <w:br w:type="page"/>
      </w:r>
    </w:p>
    <w:p>
      <w:pPr>
        <w:widowControl w:val="0"/>
        <w:spacing w:before="0" w:after="240" w:line="280" w:lineRule="exact"/>
      </w:pPr>
      <w:r>
        <w:rPr>
          <w:rFonts w:ascii="Arial" w:hAnsi="Arial"/>
          <w:b w:val="0"/>
          <w:color w:val="000000"/>
          <w:sz w:val="21"/>
        </w:rPr>
        <w:t>Healthy Living • Student Edition</w:t>
      </w:r>
    </w:p>
    <w:p>
      <w:pPr>
        <w:widowControl w:val="0"/>
        <w:spacing w:before="0" w:after="240" w:line="540" w:lineRule="exact"/>
      </w:pPr>
      <w:r>
        <w:rPr>
          <w:rFonts w:ascii="Arial" w:hAnsi="Arial"/>
          <w:b/>
          <w:color w:val="000000"/>
          <w:sz w:val="44"/>
        </w:rPr>
        <w:t>How to use this book</w:t>
      </w:r>
    </w:p>
    <w:p>
      <w:pPr>
        <w:widowControl w:val="0"/>
        <w:spacing w:before="100" w:after="120" w:line="440" w:lineRule="exact"/>
      </w:pPr>
      <w:r>
        <w:rPr>
          <w:rFonts w:ascii="Arial" w:hAnsi="Arial"/>
          <w:b/>
          <w:color w:val="000000"/>
          <w:sz w:val="34"/>
        </w:rPr>
        <w:t>Choose one thing to learn</w:t>
      </w:r>
    </w:p>
    <w:p>
      <w:pPr>
        <w:widowControl w:val="0"/>
        <w:spacing w:before="0" w:after="200" w:line="400" w:lineRule="exact"/>
      </w:pPr>
      <w:r>
        <w:rPr>
          <w:rFonts w:ascii="Arial" w:hAnsi="Arial"/>
          <w:b w:val="0"/>
          <w:color w:val="000000"/>
          <w:sz w:val="30"/>
        </w:rPr>
        <w:t>Read in any order. Start with a small health habit or an activity you enjoy.</w:t>
      </w:r>
    </w:p>
    <w:p>
      <w:pPr>
        <w:widowControl w:val="0"/>
        <w:spacing w:before="100" w:after="120" w:line="440" w:lineRule="exact"/>
      </w:pPr>
      <w:r>
        <w:rPr>
          <w:rFonts w:ascii="Arial" w:hAnsi="Arial"/>
          <w:b/>
          <w:color w:val="000000"/>
          <w:sz w:val="34"/>
        </w:rPr>
        <w:t>Look, then try</w:t>
      </w:r>
    </w:p>
    <w:p>
      <w:pPr>
        <w:widowControl w:val="0"/>
        <w:spacing w:before="0" w:after="200" w:line="400" w:lineRule="exact"/>
      </w:pPr>
      <w:r>
        <w:rPr>
          <w:rFonts w:ascii="Arial" w:hAnsi="Arial"/>
          <w:b w:val="0"/>
          <w:color w:val="000000"/>
          <w:sz w:val="30"/>
        </w:rPr>
        <w:t>Each chapter has two pages. Look at the pictures and short steps, then practice with a teacher or partner. Watching, speaking, or having someone write for you all count.</w:t>
      </w:r>
    </w:p>
    <w:p>
      <w:pPr>
        <w:widowControl w:val="0"/>
        <w:spacing w:before="100" w:after="120" w:line="440" w:lineRule="exact"/>
      </w:pPr>
      <w:r>
        <w:rPr>
          <w:rFonts w:ascii="Arial" w:hAnsi="Arial"/>
          <w:b/>
          <w:color w:val="000000"/>
          <w:sz w:val="34"/>
        </w:rPr>
        <w:t>Keep a few useful notes</w:t>
      </w:r>
    </w:p>
    <w:p>
      <w:pPr>
        <w:widowControl w:val="0"/>
        <w:spacing w:before="0" w:after="200" w:line="400" w:lineRule="exact"/>
      </w:pPr>
      <w:r>
        <w:rPr>
          <w:rFonts w:ascii="Arial" w:hAnsi="Arial"/>
          <w:b w:val="0"/>
          <w:color w:val="000000"/>
          <w:sz w:val="30"/>
        </w:rPr>
        <w:t>You do not need to memorize a page or fill every space. Use the Cornell note pages in Appendix E for things you want to remember.</w:t>
      </w:r>
    </w:p>
    <w:p>
      <w:pPr>
        <w:widowControl w:val="0"/>
        <w:spacing w:before="100" w:after="120" w:line="440" w:lineRule="exact"/>
      </w:pPr>
      <w:r>
        <w:rPr>
          <w:rFonts w:ascii="Arial" w:hAnsi="Arial"/>
          <w:b/>
          <w:color w:val="000000"/>
          <w:sz w:val="34"/>
        </w:rPr>
        <w:t>Use the logs again</w:t>
      </w:r>
    </w:p>
    <w:p>
      <w:pPr>
        <w:widowControl w:val="0"/>
        <w:spacing w:before="0" w:after="200" w:line="400" w:lineRule="exact"/>
      </w:pPr>
      <w:r>
        <w:rPr>
          <w:rFonts w:ascii="Arial" w:hAnsi="Arial"/>
          <w:b w:val="0"/>
          <w:color w:val="000000"/>
          <w:sz w:val="30"/>
        </w:rPr>
        <w:t>Appendices C1 and C2 each cover four weeks, with morning and evening spaces. Follow your healthcare professional’s measuring schedule and leave unused boxes blank.</w:t>
      </w:r>
    </w:p>
    <w:p>
      <w:pPr>
        <w:widowControl w:val="0"/>
        <w:spacing w:before="100" w:after="120" w:line="440" w:lineRule="exact"/>
      </w:pPr>
      <w:r>
        <w:rPr>
          <w:rFonts w:ascii="Arial" w:hAnsi="Arial"/>
          <w:b/>
          <w:color w:val="000000"/>
          <w:sz w:val="34"/>
        </w:rPr>
        <w:t>Ask for what helps</w:t>
      </w:r>
    </w:p>
    <w:p>
      <w:pPr>
        <w:widowControl w:val="0"/>
        <w:spacing w:before="0" w:after="200" w:line="400" w:lineRule="exact"/>
      </w:pPr>
      <w:r>
        <w:rPr>
          <w:rFonts w:ascii="Arial" w:hAnsi="Arial"/>
          <w:b w:val="0"/>
          <w:color w:val="000000"/>
          <w:sz w:val="30"/>
        </w:rPr>
        <w:t>Tell the teacher if you need larger pictures, slower speech, another demonstration, or help from a partner.</w:t>
      </w:r>
    </w:p>
    <w:p>
      <w:pPr>
        <w:widowControl w:val="0"/>
        <w:spacing w:before="100" w:after="120" w:line="440" w:lineRule="exact"/>
      </w:pPr>
      <w:r>
        <w:rPr>
          <w:rFonts w:ascii="Arial" w:hAnsi="Arial"/>
          <w:b/>
          <w:color w:val="000000"/>
          <w:sz w:val="34"/>
        </w:rPr>
        <w:t>Know your local numbers</w:t>
      </w:r>
    </w:p>
    <w:p>
      <w:pPr>
        <w:widowControl w:val="0"/>
        <w:spacing w:before="0" w:after="200" w:line="400" w:lineRule="exact"/>
      </w:pPr>
      <w:r>
        <w:rPr>
          <w:rFonts w:ascii="Arial" w:hAnsi="Arial"/>
          <w:b w:val="0"/>
          <w:color w:val="000000"/>
          <w:sz w:val="30"/>
        </w:rPr>
        <w:t>Write your local emergency number on Appendix B before using this book. The Chinese edition uses 120; emergency numbers differ by country. China-specific checking services are identified in Chapter 3.</w:t>
      </w:r>
    </w:p>
    <w:p>
      <w:pPr>
        <w:spacing w:after="0" w:before="0" w:line="20" w:lineRule="exact"/>
      </w:pPr>
      <w:r>
        <w:br w:type="page"/>
      </w:r>
    </w:p>
    <w:p>
      <w:pPr>
        <w:widowControl w:val="0"/>
        <w:spacing w:before="0" w:after="240" w:line="280" w:lineRule="exact"/>
      </w:pPr>
      <w:r>
        <w:rPr>
          <w:rFonts w:ascii="Arial" w:hAnsi="Arial"/>
          <w:b w:val="0"/>
          <w:color w:val="000000"/>
          <w:sz w:val="21"/>
        </w:rPr>
        <w:t>Healthy Living • Student Edition</w:t>
      </w:r>
    </w:p>
    <w:p>
      <w:pPr>
        <w:widowControl w:val="0"/>
        <w:spacing w:before="0" w:after="240" w:line="540" w:lineRule="exact"/>
      </w:pPr>
      <w:r>
        <w:rPr>
          <w:rFonts w:ascii="Arial" w:hAnsi="Arial"/>
          <w:b/>
          <w:color w:val="000000"/>
          <w:sz w:val="44"/>
        </w:rPr>
        <w:t>Part One  Healthy living</w:t>
      </w:r>
    </w:p>
    <w:p>
      <w:pPr>
        <w:widowControl w:val="0"/>
        <w:spacing w:before="0" w:after="480" w:line="460" w:lineRule="exact"/>
      </w:pPr>
      <w:r>
        <w:rPr>
          <w:rFonts w:ascii="Arial" w:hAnsi="Arial"/>
          <w:b w:val="0"/>
          <w:color w:val="000000"/>
          <w:sz w:val="36"/>
        </w:rPr>
        <w:t>Chapters 1–8</w:t>
      </w:r>
    </w:p>
    <w:p>
      <w:pPr>
        <w:spacing w:after="80" w:line="240" w:lineRule="auto"/>
        <w:jc w:val="center"/>
      </w:pPr>
      <w:r>
        <w:drawing>
          <wp:inline xmlns:a="http://schemas.openxmlformats.org/drawingml/2006/main" xmlns:pic="http://schemas.openxmlformats.org/drawingml/2006/picture">
            <wp:extent cx="6217920" cy="2898986"/>
            <wp:docPr id="3" name="Picture 3"/>
            <wp:cNvGraphicFramePr>
              <a:graphicFrameLocks noChangeAspect="1"/>
            </wp:cNvGraphicFramePr>
            <a:graphic>
              <a:graphicData uri="http://schemas.openxmlformats.org/drawingml/2006/picture">
                <pic:pic>
                  <pic:nvPicPr>
                    <pic:cNvPr id="0" name="image03-en.png"/>
                    <pic:cNvPicPr/>
                  </pic:nvPicPr>
                  <pic:blipFill>
                    <a:blip r:embed="rId12"/>
                    <a:stretch>
                      <a:fillRect/>
                    </a:stretch>
                  </pic:blipFill>
                  <pic:spPr>
                    <a:xfrm>
                      <a:off x="0" y="0"/>
                      <a:ext cx="6217920" cy="2898986"/>
                    </a:xfrm>
                    <a:prstGeom prst="rect"/>
                  </pic:spPr>
                </pic:pic>
              </a:graphicData>
            </a:graphic>
          </wp:inline>
        </w:drawing>
      </w:r>
    </w:p>
    <w:p>
      <w:pPr>
        <w:widowControl w:val="0"/>
        <w:spacing w:before="0" w:after="200" w:line="300" w:lineRule="exact"/>
      </w:pPr>
      <w:r>
        <w:rPr>
          <w:rFonts w:ascii="Arial" w:hAnsi="Arial"/>
          <w:b w:val="0"/>
          <w:color w:val="000000"/>
          <w:sz w:val="23"/>
        </w:rPr>
        <w:t>Figure 1  Learn by looking, keeping notes, and asking for help.</w:t>
      </w:r>
    </w:p>
    <w:p>
      <w:pPr>
        <w:widowControl w:val="0"/>
        <w:spacing w:before="100" w:after="120" w:line="440" w:lineRule="exact"/>
      </w:pPr>
      <w:r>
        <w:rPr>
          <w:rFonts w:ascii="Arial" w:hAnsi="Arial"/>
          <w:b/>
          <w:color w:val="000000"/>
          <w:sz w:val="34"/>
        </w:rPr>
        <w:t>Start with a chapter that matters to you</w:t>
      </w:r>
    </w:p>
    <w:p>
      <w:pPr>
        <w:widowControl w:val="0"/>
        <w:spacing w:before="0" w:after="140" w:line="400" w:lineRule="exact"/>
      </w:pPr>
      <w:r>
        <w:rPr>
          <w:rFonts w:ascii="Arial" w:hAnsi="Arial"/>
          <w:b w:val="0"/>
          <w:color w:val="000000"/>
          <w:sz w:val="30"/>
        </w:rPr>
        <w:t>Look, try, and talk. Write things down when you want to.</w:t>
      </w:r>
    </w:p>
    <w:p>
      <w:pPr>
        <w:spacing w:after="0" w:before="0" w:line="20" w:lineRule="exact"/>
      </w:pPr>
      <w:r>
        <w:br w:type="page"/>
      </w:r>
    </w:p>
    <w:p>
      <w:pPr>
        <w:widowControl w:val="0"/>
        <w:spacing w:before="0" w:after="240" w:line="280" w:lineRule="exact"/>
      </w:pPr>
      <w:r>
        <w:rPr>
          <w:rFonts w:ascii="Arial" w:hAnsi="Arial"/>
          <w:b w:val="0"/>
          <w:color w:val="000000"/>
          <w:sz w:val="21"/>
        </w:rPr>
        <w:t>Healthy Living • Student Edition</w:t>
      </w:r>
    </w:p>
    <w:p>
      <w:pPr>
        <w:widowControl w:val="0"/>
        <w:spacing w:before="0" w:after="240" w:line="540" w:lineRule="exact"/>
      </w:pPr>
      <w:r>
        <w:rPr>
          <w:rFonts w:ascii="Arial" w:hAnsi="Arial"/>
          <w:b/>
          <w:color w:val="000000"/>
          <w:sz w:val="44"/>
        </w:rPr>
        <w:t>1  Noticing changes in your body</w:t>
      </w:r>
    </w:p>
    <w:p>
      <w:pPr>
        <w:widowControl w:val="0"/>
        <w:spacing w:before="0" w:after="160" w:line="380" w:lineRule="exact"/>
      </w:pPr>
      <w:r>
        <w:rPr>
          <w:rFonts w:ascii="Arial" w:hAnsi="Arial"/>
          <w:b w:val="0"/>
          <w:color w:val="000000"/>
          <w:sz w:val="28"/>
        </w:rPr>
        <w:t>This lesson  Describe a change clearly and know when to ask for help.</w:t>
      </w:r>
    </w:p>
    <w:p>
      <w:pPr>
        <w:widowControl w:val="0"/>
        <w:spacing w:before="100" w:after="120" w:line="440" w:lineRule="exact"/>
      </w:pPr>
      <w:r>
        <w:rPr>
          <w:rFonts w:ascii="Arial" w:hAnsi="Arial"/>
          <w:b/>
          <w:color w:val="000000"/>
          <w:sz w:val="34"/>
        </w:rPr>
        <w:t>Notice how the change happens</w:t>
      </w:r>
    </w:p>
    <w:p>
      <w:pPr>
        <w:spacing w:after="80" w:line="240" w:lineRule="auto"/>
        <w:jc w:val="center"/>
      </w:pPr>
      <w:r>
        <w:drawing>
          <wp:inline xmlns:a="http://schemas.openxmlformats.org/drawingml/2006/main" xmlns:pic="http://schemas.openxmlformats.org/drawingml/2006/picture">
            <wp:extent cx="4898571" cy="2286000"/>
            <wp:docPr id="4" name="Picture 4"/>
            <wp:cNvGraphicFramePr>
              <a:graphicFrameLocks noChangeAspect="1"/>
            </wp:cNvGraphicFramePr>
            <a:graphic>
              <a:graphicData uri="http://schemas.openxmlformats.org/drawingml/2006/picture">
                <pic:pic>
                  <pic:nvPicPr>
                    <pic:cNvPr id="0" name="image04.png"/>
                    <pic:cNvPicPr/>
                  </pic:nvPicPr>
                  <pic:blipFill>
                    <a:blip r:embed="rId13"/>
                    <a:stretch>
                      <a:fillRect/>
                    </a:stretch>
                  </pic:blipFill>
                  <pic:spPr>
                    <a:xfrm>
                      <a:off x="0" y="0"/>
                      <a:ext cx="4898571" cy="2286000"/>
                    </a:xfrm>
                    <a:prstGeom prst="rect"/>
                  </pic:spPr>
                </pic:pic>
              </a:graphicData>
            </a:graphic>
          </wp:inline>
        </w:drawing>
      </w:r>
    </w:p>
    <w:p>
      <w:pPr>
        <w:widowControl w:val="0"/>
        <w:spacing w:before="0" w:after="200" w:line="300" w:lineRule="exact"/>
      </w:pPr>
      <w:r>
        <w:rPr>
          <w:rFonts w:ascii="Arial" w:hAnsi="Arial"/>
          <w:b w:val="0"/>
          <w:color w:val="000000"/>
          <w:sz w:val="23"/>
        </w:rPr>
        <w:t>Figure 2  Occasional, repeated, and sudden changes.</w:t>
      </w:r>
    </w:p>
    <w:p>
      <w:pPr>
        <w:widowControl w:val="0"/>
        <w:spacing w:before="0" w:after="140" w:line="400" w:lineRule="exact"/>
      </w:pPr>
      <w:r>
        <w:rPr>
          <w:rFonts w:ascii="Arial" w:hAnsi="Arial"/>
          <w:b w:val="0"/>
          <w:color w:val="000000"/>
          <w:sz w:val="30"/>
        </w:rPr>
        <w:t>1  Occasional: you misplace your keys, then find them later.</w:t>
      </w:r>
    </w:p>
    <w:p>
      <w:pPr>
        <w:widowControl w:val="0"/>
        <w:spacing w:before="0" w:after="140" w:line="400" w:lineRule="exact"/>
      </w:pPr>
      <w:r>
        <w:rPr>
          <w:rFonts w:ascii="Arial" w:hAnsi="Arial"/>
          <w:b w:val="0"/>
          <w:color w:val="000000"/>
          <w:sz w:val="30"/>
        </w:rPr>
        <w:t>2  Repeated or affecting daily life: you often get lost on a familiar route, or cannot cook a meal you used to make. Arrange a medical assessment.</w:t>
      </w:r>
    </w:p>
    <w:p>
      <w:pPr>
        <w:widowControl w:val="0"/>
        <w:spacing w:before="0" w:after="140" w:line="400" w:lineRule="exact"/>
      </w:pPr>
      <w:r>
        <w:rPr>
          <w:rFonts w:ascii="Arial" w:hAnsi="Arial"/>
          <w:b w:val="0"/>
          <w:color w:val="000000"/>
          <w:sz w:val="30"/>
        </w:rPr>
        <w:t>3  Sudden: watch for chest pain, severe breathlessness, a drooping face, weakness on one side, or unclear speech.</w:t>
      </w:r>
    </w:p>
    <w:p>
      <w:pPr>
        <w:widowControl w:val="0"/>
        <w:spacing w:before="120" w:after="140" w:line="360" w:lineRule="exact"/>
      </w:pPr>
      <w:r>
        <w:rPr>
          <w:rFonts w:ascii="Arial" w:hAnsi="Arial"/>
          <w:b/>
          <w:color w:val="000000"/>
          <w:sz w:val="27"/>
        </w:rPr>
        <w:t>Keep safe  For sudden chest pain, severe breathlessness, a drooping face, one-sided weakness, or unclear speech, call your local emergency number at once. Do not fill in a log first.</w:t>
      </w:r>
    </w:p>
    <w:p>
      <w:pPr>
        <w:spacing w:after="0" w:before="0" w:line="20" w:lineRule="exact"/>
      </w:pPr>
      <w:r>
        <w:br w:type="page"/>
      </w:r>
    </w:p>
    <w:p>
      <w:pPr>
        <w:widowControl w:val="0"/>
        <w:spacing w:before="0" w:after="240" w:line="280" w:lineRule="exact"/>
      </w:pPr>
      <w:r>
        <w:rPr>
          <w:rFonts w:ascii="Arial" w:hAnsi="Arial"/>
          <w:b w:val="0"/>
          <w:color w:val="000000"/>
          <w:sz w:val="21"/>
        </w:rPr>
        <w:t>Chapter 1 • Noticing changes in your body</w:t>
      </w:r>
    </w:p>
    <w:p>
      <w:pPr>
        <w:widowControl w:val="0"/>
        <w:spacing w:before="0" w:after="240" w:line="540" w:lineRule="exact"/>
      </w:pPr>
      <w:r>
        <w:rPr>
          <w:rFonts w:ascii="Arial" w:hAnsi="Arial"/>
          <w:b/>
          <w:color w:val="000000"/>
          <w:sz w:val="44"/>
        </w:rPr>
        <w:t>Tell the doctor these four things</w:t>
      </w:r>
    </w:p>
    <w:p>
      <w:pPr>
        <w:widowControl w:val="0"/>
        <w:spacing w:before="0" w:after="140" w:line="400" w:lineRule="exact"/>
      </w:pPr>
      <w:r>
        <w:rPr>
          <w:rFonts w:ascii="Arial" w:hAnsi="Arial"/>
          <w:b w:val="0"/>
          <w:color w:val="000000"/>
          <w:sz w:val="30"/>
        </w:rPr>
        <w:t>1  When did it start? If you cannot recall a date, say something like ‘after last weekend.’</w:t>
      </w:r>
    </w:p>
    <w:p>
      <w:pPr>
        <w:widowControl w:val="0"/>
        <w:spacing w:before="0" w:after="140" w:line="400" w:lineRule="exact"/>
      </w:pPr>
      <w:r>
        <w:rPr>
          <w:rFonts w:ascii="Arial" w:hAnsi="Arial"/>
          <w:b w:val="0"/>
          <w:color w:val="000000"/>
          <w:sz w:val="30"/>
        </w:rPr>
        <w:t>2  How often? Does it happen occasionally or every day?</w:t>
      </w:r>
    </w:p>
    <w:p>
      <w:pPr>
        <w:widowControl w:val="0"/>
        <w:spacing w:before="0" w:after="140" w:line="400" w:lineRule="exact"/>
      </w:pPr>
      <w:r>
        <w:rPr>
          <w:rFonts w:ascii="Arial" w:hAnsi="Arial"/>
          <w:b w:val="0"/>
          <w:color w:val="000000"/>
          <w:sz w:val="30"/>
        </w:rPr>
        <w:t>3  What does it affect? For example, sleep, shopping, or walking without stopping.</w:t>
      </w:r>
    </w:p>
    <w:p>
      <w:pPr>
        <w:widowControl w:val="0"/>
        <w:spacing w:before="0" w:after="140" w:line="400" w:lineRule="exact"/>
      </w:pPr>
      <w:r>
        <w:rPr>
          <w:rFonts w:ascii="Arial" w:hAnsi="Arial"/>
          <w:b w:val="0"/>
          <w:color w:val="000000"/>
          <w:sz w:val="30"/>
        </w:rPr>
        <w:t>4  What else has changed? Mention new medicines, fever, falls, or other recent events.</w:t>
      </w:r>
    </w:p>
    <w:p>
      <w:pPr>
        <w:widowControl w:val="0"/>
        <w:spacing w:before="100" w:after="120" w:line="440" w:lineRule="exact"/>
      </w:pPr>
      <w:r>
        <w:rPr>
          <w:rFonts w:ascii="Arial" w:hAnsi="Arial"/>
          <w:b/>
          <w:color w:val="000000"/>
          <w:sz w:val="34"/>
        </w:rPr>
        <w:t>Try it together</w:t>
      </w:r>
    </w:p>
    <w:p>
      <w:pPr>
        <w:widowControl w:val="0"/>
        <w:spacing w:before="0" w:after="140" w:line="390" w:lineRule="exact"/>
      </w:pPr>
      <w:r>
        <w:rPr>
          <w:rFonts w:ascii="Arial" w:hAnsi="Arial"/>
          <w:b w:val="0"/>
          <w:color w:val="000000"/>
          <w:sz w:val="29"/>
        </w:rPr>
        <w:t>Tell a partner about a small concern you are comfortable sharing. The listener asks one question to make it clearer. You may use an example from this book instead of your own history.</w:t>
      </w:r>
    </w:p>
    <w:p>
      <w:pPr>
        <w:widowControl w:val="0"/>
        <w:spacing w:before="100" w:after="120" w:line="440" w:lineRule="exact"/>
      </w:pPr>
      <w:r>
        <w:rPr>
          <w:rFonts w:ascii="Arial" w:hAnsi="Arial"/>
          <w:b/>
          <w:color w:val="000000"/>
          <w:sz w:val="34"/>
        </w:rPr>
        <w:t>Three things to remember</w:t>
      </w:r>
    </w:p>
    <w:p>
      <w:pPr>
        <w:widowControl w:val="0"/>
        <w:spacing w:before="0" w:after="100" w:line="390" w:lineRule="exact"/>
      </w:pPr>
      <w:r>
        <w:rPr>
          <w:rFonts w:ascii="Arial" w:hAnsi="Arial"/>
          <w:b w:val="0"/>
          <w:color w:val="000000"/>
          <w:sz w:val="29"/>
        </w:rPr>
        <w:t>1  Notice whether a change repeats, worsens, or affects daily life.</w:t>
      </w:r>
    </w:p>
    <w:p>
      <w:pPr>
        <w:widowControl w:val="0"/>
        <w:spacing w:before="0" w:after="100" w:line="390" w:lineRule="exact"/>
      </w:pPr>
      <w:r>
        <w:rPr>
          <w:rFonts w:ascii="Arial" w:hAnsi="Arial"/>
          <w:b w:val="0"/>
          <w:color w:val="000000"/>
          <w:sz w:val="29"/>
        </w:rPr>
        <w:t>2  Note the timing, frequency, impact, and recent changes.</w:t>
      </w:r>
    </w:p>
    <w:p>
      <w:pPr>
        <w:widowControl w:val="0"/>
        <w:spacing w:before="0" w:after="100" w:line="390" w:lineRule="exact"/>
      </w:pPr>
      <w:r>
        <w:rPr>
          <w:rFonts w:ascii="Arial" w:hAnsi="Arial"/>
          <w:b w:val="0"/>
          <w:color w:val="000000"/>
          <w:sz w:val="29"/>
        </w:rPr>
        <w:t>3  Get help first for sudden warning signs.</w:t>
      </w:r>
    </w:p>
    <w:p>
      <w:pPr>
        <w:widowControl w:val="0"/>
        <w:spacing w:before="120" w:after="140" w:line="360" w:lineRule="exact"/>
      </w:pPr>
      <w:r>
        <w:rPr>
          <w:rFonts w:ascii="Arial" w:hAnsi="Arial"/>
          <w:b/>
          <w:color w:val="000000"/>
          <w:sz w:val="27"/>
        </w:rPr>
        <w:t>Keep safe  Do not push through knee pain to keep up. A hot, swollen joint, sudden severe pain, or ongoing pain after a fall needs prompt medical attention. Do not take painkillers long term without medical advice.</w:t>
      </w:r>
    </w:p>
    <w:p>
      <w:pPr>
        <w:spacing w:after="0" w:before="0" w:line="20" w:lineRule="exact"/>
      </w:pPr>
      <w:r>
        <w:br w:type="page"/>
      </w:r>
    </w:p>
    <w:p>
      <w:pPr>
        <w:widowControl w:val="0"/>
        <w:spacing w:before="0" w:after="240" w:line="280" w:lineRule="exact"/>
      </w:pPr>
      <w:r>
        <w:rPr>
          <w:rFonts w:ascii="Arial" w:hAnsi="Arial"/>
          <w:b w:val="0"/>
          <w:color w:val="000000"/>
          <w:sz w:val="21"/>
        </w:rPr>
        <w:t>Healthy Living • Student Edition</w:t>
      </w:r>
    </w:p>
    <w:p>
      <w:pPr>
        <w:widowControl w:val="0"/>
        <w:spacing w:before="0" w:after="240" w:line="540" w:lineRule="exact"/>
      </w:pPr>
      <w:r>
        <w:rPr>
          <w:rFonts w:ascii="Arial" w:hAnsi="Arial"/>
          <w:b/>
          <w:color w:val="000000"/>
          <w:sz w:val="44"/>
        </w:rPr>
        <w:t>2  Blood pressure and stroke signs</w:t>
      </w:r>
    </w:p>
    <w:p>
      <w:pPr>
        <w:widowControl w:val="0"/>
        <w:spacing w:before="0" w:after="160" w:line="380" w:lineRule="exact"/>
      </w:pPr>
      <w:r>
        <w:rPr>
          <w:rFonts w:ascii="Arial" w:hAnsi="Arial"/>
          <w:b w:val="0"/>
          <w:color w:val="000000"/>
          <w:sz w:val="28"/>
        </w:rPr>
        <w:t>This lesson  Use the right measuring position and know how to call for help.</w:t>
      </w:r>
    </w:p>
    <w:p>
      <w:pPr>
        <w:widowControl w:val="0"/>
        <w:spacing w:before="100" w:after="120" w:line="440" w:lineRule="exact"/>
      </w:pPr>
      <w:r>
        <w:rPr>
          <w:rFonts w:ascii="Arial" w:hAnsi="Arial"/>
          <w:b/>
          <w:color w:val="000000"/>
          <w:sz w:val="34"/>
        </w:rPr>
        <w:t>Sit comfortably before measuring</w:t>
      </w:r>
    </w:p>
    <w:p>
      <w:pPr>
        <w:spacing w:after="80" w:line="240" w:lineRule="auto"/>
        <w:jc w:val="center"/>
      </w:pPr>
      <w:r>
        <w:drawing>
          <wp:inline xmlns:a="http://schemas.openxmlformats.org/drawingml/2006/main" xmlns:pic="http://schemas.openxmlformats.org/drawingml/2006/picture">
            <wp:extent cx="4898571" cy="2286000"/>
            <wp:docPr id="5" name="Picture 5"/>
            <wp:cNvGraphicFramePr>
              <a:graphicFrameLocks noChangeAspect="1"/>
            </wp:cNvGraphicFramePr>
            <a:graphic>
              <a:graphicData uri="http://schemas.openxmlformats.org/drawingml/2006/picture">
                <pic:pic>
                  <pic:nvPicPr>
                    <pic:cNvPr id="0" name="image05.png"/>
                    <pic:cNvPicPr/>
                  </pic:nvPicPr>
                  <pic:blipFill>
                    <a:blip r:embed="rId14"/>
                    <a:stretch>
                      <a:fillRect/>
                    </a:stretch>
                  </pic:blipFill>
                  <pic:spPr>
                    <a:xfrm>
                      <a:off x="0" y="0"/>
                      <a:ext cx="4898571" cy="2286000"/>
                    </a:xfrm>
                    <a:prstGeom prst="rect"/>
                  </pic:spPr>
                </pic:pic>
              </a:graphicData>
            </a:graphic>
          </wp:inline>
        </w:drawing>
      </w:r>
    </w:p>
    <w:p>
      <w:pPr>
        <w:widowControl w:val="0"/>
        <w:spacing w:before="0" w:after="200" w:line="300" w:lineRule="exact"/>
      </w:pPr>
      <w:r>
        <w:rPr>
          <w:rFonts w:ascii="Arial" w:hAnsi="Arial"/>
          <w:b w:val="0"/>
          <w:color w:val="000000"/>
          <w:sz w:val="23"/>
        </w:rPr>
        <w:t>Figure 3  Rest, sit correctly, and record two readings.</w:t>
      </w:r>
    </w:p>
    <w:p>
      <w:pPr>
        <w:widowControl w:val="0"/>
        <w:spacing w:before="0" w:after="140" w:line="400" w:lineRule="exact"/>
      </w:pPr>
      <w:r>
        <w:rPr>
          <w:rFonts w:ascii="Arial" w:hAnsi="Arial"/>
          <w:b w:val="0"/>
          <w:color w:val="000000"/>
          <w:sz w:val="30"/>
        </w:rPr>
        <w:t>1  For 30 minutes beforehand, avoid smoking, caffeine, and exercise. Empty your bladder, then rest quietly for at least 5 minutes.</w:t>
      </w:r>
    </w:p>
    <w:p>
      <w:pPr>
        <w:widowControl w:val="0"/>
        <w:spacing w:before="0" w:after="140" w:line="400" w:lineRule="exact"/>
      </w:pPr>
      <w:r>
        <w:rPr>
          <w:rFonts w:ascii="Arial" w:hAnsi="Arial"/>
          <w:b w:val="0"/>
          <w:color w:val="000000"/>
          <w:sz w:val="30"/>
        </w:rPr>
        <w:t>2  Sit with your back supported and feet flat. Do not cross your legs. Put the correctly sized cuff on your bare upper arm, following its instructions.</w:t>
      </w:r>
    </w:p>
    <w:p>
      <w:pPr>
        <w:widowControl w:val="0"/>
        <w:spacing w:before="0" w:after="140" w:line="400" w:lineRule="exact"/>
      </w:pPr>
      <w:r>
        <w:rPr>
          <w:rFonts w:ascii="Arial" w:hAnsi="Arial"/>
          <w:b w:val="0"/>
          <w:color w:val="000000"/>
          <w:sz w:val="30"/>
        </w:rPr>
        <w:t>3  Support your arm, with the upper-arm cuff at about heart level. Do not talk during measurement.</w:t>
      </w:r>
    </w:p>
    <w:p>
      <w:pPr>
        <w:widowControl w:val="0"/>
        <w:spacing w:before="120" w:after="140" w:line="360" w:lineRule="exact"/>
      </w:pPr>
      <w:r>
        <w:rPr>
          <w:rFonts w:ascii="Arial" w:hAnsi="Arial"/>
          <w:b/>
          <w:color w:val="000000"/>
          <w:sz w:val="27"/>
        </w:rPr>
        <w:t>Keep safe  Keep your feet flat, back supported, and cuff at heart level. Stay quiet. Do not change your dose based on a single reading.</w:t>
      </w:r>
    </w:p>
    <w:p>
      <w:pPr>
        <w:spacing w:after="0" w:before="0" w:line="20" w:lineRule="exact"/>
      </w:pPr>
      <w:r>
        <w:br w:type="page"/>
      </w:r>
    </w:p>
    <w:p>
      <w:pPr>
        <w:widowControl w:val="0"/>
        <w:spacing w:before="0" w:after="240" w:line="280" w:lineRule="exact"/>
      </w:pPr>
      <w:r>
        <w:rPr>
          <w:rFonts w:ascii="Arial" w:hAnsi="Arial"/>
          <w:b w:val="0"/>
          <w:color w:val="000000"/>
          <w:sz w:val="21"/>
        </w:rPr>
        <w:t>Chapter 2 • Blood pressure and stroke signs</w:t>
      </w:r>
    </w:p>
    <w:p>
      <w:pPr>
        <w:widowControl w:val="0"/>
        <w:spacing w:before="0" w:after="240" w:line="540" w:lineRule="exact"/>
      </w:pPr>
      <w:r>
        <w:rPr>
          <w:rFonts w:ascii="Arial" w:hAnsi="Arial"/>
          <w:b/>
          <w:color w:val="000000"/>
          <w:sz w:val="44"/>
        </w:rPr>
        <w:t>Check the face, arms, and speech</w:t>
      </w:r>
    </w:p>
    <w:p>
      <w:pPr>
        <w:spacing w:after="80" w:line="240" w:lineRule="auto"/>
        <w:jc w:val="center"/>
      </w:pPr>
      <w:r>
        <w:drawing>
          <wp:inline xmlns:a="http://schemas.openxmlformats.org/drawingml/2006/main" xmlns:pic="http://schemas.openxmlformats.org/drawingml/2006/picture">
            <wp:extent cx="4898571" cy="2286000"/>
            <wp:docPr id="6" name="Picture 6"/>
            <wp:cNvGraphicFramePr>
              <a:graphicFrameLocks noChangeAspect="1"/>
            </wp:cNvGraphicFramePr>
            <a:graphic>
              <a:graphicData uri="http://schemas.openxmlformats.org/drawingml/2006/picture">
                <pic:pic>
                  <pic:nvPicPr>
                    <pic:cNvPr id="0" name="image06.png"/>
                    <pic:cNvPicPr/>
                  </pic:nvPicPr>
                  <pic:blipFill>
                    <a:blip r:embed="rId15"/>
                    <a:stretch>
                      <a:fillRect/>
                    </a:stretch>
                  </pic:blipFill>
                  <pic:spPr>
                    <a:xfrm>
                      <a:off x="0" y="0"/>
                      <a:ext cx="4898571" cy="2286000"/>
                    </a:xfrm>
                    <a:prstGeom prst="rect"/>
                  </pic:spPr>
                </pic:pic>
              </a:graphicData>
            </a:graphic>
          </wp:inline>
        </w:drawing>
      </w:r>
    </w:p>
    <w:p>
      <w:pPr>
        <w:widowControl w:val="0"/>
        <w:spacing w:before="0" w:after="200" w:line="300" w:lineRule="exact"/>
      </w:pPr>
      <w:r>
        <w:rPr>
          <w:rFonts w:ascii="Arial" w:hAnsi="Arial"/>
          <w:b w:val="0"/>
          <w:color w:val="000000"/>
          <w:sz w:val="23"/>
        </w:rPr>
        <w:t>Figure 4  Face, arms, speech: call for help at once.</w:t>
      </w:r>
    </w:p>
    <w:p>
      <w:pPr>
        <w:widowControl w:val="0"/>
        <w:spacing w:before="0" w:after="140" w:line="400" w:lineRule="exact"/>
      </w:pPr>
      <w:r>
        <w:rPr>
          <w:rFonts w:ascii="Arial" w:hAnsi="Arial"/>
          <w:b w:val="0"/>
          <w:color w:val="000000"/>
          <w:sz w:val="30"/>
        </w:rPr>
        <w:t>FACE: Does one side droop or look uneven?</w:t>
      </w:r>
    </w:p>
    <w:p>
      <w:pPr>
        <w:widowControl w:val="0"/>
        <w:spacing w:before="0" w:after="140" w:line="400" w:lineRule="exact"/>
      </w:pPr>
      <w:r>
        <w:rPr>
          <w:rFonts w:ascii="Arial" w:hAnsi="Arial"/>
          <w:b w:val="0"/>
          <w:color w:val="000000"/>
          <w:sz w:val="30"/>
        </w:rPr>
        <w:t>ARMS: Is one arm weak or drifting down?</w:t>
      </w:r>
    </w:p>
    <w:p>
      <w:pPr>
        <w:widowControl w:val="0"/>
        <w:spacing w:before="0" w:after="140" w:line="400" w:lineRule="exact"/>
      </w:pPr>
      <w:r>
        <w:rPr>
          <w:rFonts w:ascii="Arial" w:hAnsi="Arial"/>
          <w:b w:val="0"/>
          <w:color w:val="000000"/>
          <w:sz w:val="30"/>
        </w:rPr>
        <w:t>SPEECH: Is speech suddenly slurred or hard to understand? Any one sign means call your local emergency number now. Note when symptoms began, or when the person was last known to be well.</w:t>
      </w:r>
    </w:p>
    <w:p>
      <w:pPr>
        <w:widowControl w:val="0"/>
        <w:spacing w:before="100" w:after="120" w:line="440" w:lineRule="exact"/>
      </w:pPr>
      <w:r>
        <w:rPr>
          <w:rFonts w:ascii="Arial" w:hAnsi="Arial"/>
          <w:b/>
          <w:color w:val="000000"/>
          <w:sz w:val="34"/>
        </w:rPr>
        <w:t>Try it together</w:t>
      </w:r>
    </w:p>
    <w:p>
      <w:pPr>
        <w:widowControl w:val="0"/>
        <w:spacing w:before="0" w:after="140" w:line="390" w:lineRule="exact"/>
      </w:pPr>
      <w:r>
        <w:rPr>
          <w:rFonts w:ascii="Arial" w:hAnsi="Arial"/>
          <w:b w:val="0"/>
          <w:color w:val="000000"/>
          <w:sz w:val="29"/>
        </w:rPr>
        <w:t>Use a pretend phone without placing a call. Practice giving the address, symptoms, start time, and callback number. Never call emergency services just to practice.</w:t>
      </w:r>
    </w:p>
    <w:p>
      <w:pPr>
        <w:widowControl w:val="0"/>
        <w:spacing w:before="100" w:after="120" w:line="440" w:lineRule="exact"/>
      </w:pPr>
      <w:r>
        <w:rPr>
          <w:rFonts w:ascii="Arial" w:hAnsi="Arial"/>
          <w:b/>
          <w:color w:val="000000"/>
          <w:sz w:val="34"/>
        </w:rPr>
        <w:t>Three things to remember</w:t>
      </w:r>
    </w:p>
    <w:p>
      <w:pPr>
        <w:widowControl w:val="0"/>
        <w:spacing w:before="0" w:after="100" w:line="390" w:lineRule="exact"/>
      </w:pPr>
      <w:r>
        <w:rPr>
          <w:rFonts w:ascii="Arial" w:hAnsi="Arial"/>
          <w:b w:val="0"/>
          <w:color w:val="000000"/>
          <w:sz w:val="29"/>
        </w:rPr>
        <w:t>1  Take two readings about 1 minute apart. Write both in Appendix C1.</w:t>
      </w:r>
    </w:p>
    <w:p>
      <w:pPr>
        <w:widowControl w:val="0"/>
        <w:spacing w:before="0" w:after="100" w:line="390" w:lineRule="exact"/>
      </w:pPr>
      <w:r>
        <w:rPr>
          <w:rFonts w:ascii="Arial" w:hAnsi="Arial"/>
          <w:b w:val="0"/>
          <w:color w:val="000000"/>
          <w:sz w:val="29"/>
        </w:rPr>
        <w:t>2  Follow your clinician’s plan for unusual readings. Do not add medicine after one reading.</w:t>
      </w:r>
    </w:p>
    <w:p>
      <w:pPr>
        <w:widowControl w:val="0"/>
        <w:spacing w:before="0" w:after="100" w:line="390" w:lineRule="exact"/>
      </w:pPr>
      <w:r>
        <w:rPr>
          <w:rFonts w:ascii="Arial" w:hAnsi="Arial"/>
          <w:b w:val="0"/>
          <w:color w:val="000000"/>
          <w:sz w:val="29"/>
        </w:rPr>
        <w:t>3  Call for urgent help with chest pain, severe breathlessness, or stroke signs.</w:t>
      </w:r>
    </w:p>
    <w:p>
      <w:pPr>
        <w:widowControl w:val="0"/>
        <w:spacing w:before="120" w:after="140" w:line="360" w:lineRule="exact"/>
      </w:pPr>
      <w:r>
        <w:rPr>
          <w:rFonts w:ascii="Arial" w:hAnsi="Arial"/>
          <w:b/>
          <w:color w:val="000000"/>
          <w:sz w:val="27"/>
        </w:rPr>
        <w:t>Keep safe  Do not wait even if symptoms improve quickly. Sudden vision changes or trouble walking can also be stroke signs.</w:t>
      </w:r>
    </w:p>
    <w:p>
      <w:pPr>
        <w:spacing w:after="0" w:before="0" w:line="20" w:lineRule="exact"/>
      </w:pPr>
      <w:r>
        <w:br w:type="page"/>
      </w:r>
    </w:p>
    <w:p>
      <w:pPr>
        <w:widowControl w:val="0"/>
        <w:spacing w:before="0" w:after="240" w:line="280" w:lineRule="exact"/>
      </w:pPr>
      <w:r>
        <w:rPr>
          <w:rFonts w:ascii="Arial" w:hAnsi="Arial"/>
          <w:b w:val="0"/>
          <w:color w:val="000000"/>
          <w:sz w:val="21"/>
        </w:rPr>
        <w:t>Healthy Living • Student Edition</w:t>
      </w:r>
    </w:p>
    <w:p>
      <w:pPr>
        <w:widowControl w:val="0"/>
        <w:spacing w:before="0" w:after="240" w:line="540" w:lineRule="exact"/>
      </w:pPr>
      <w:r>
        <w:rPr>
          <w:rFonts w:ascii="Arial" w:hAnsi="Arial"/>
          <w:b/>
          <w:color w:val="000000"/>
          <w:sz w:val="44"/>
        </w:rPr>
        <w:t>3  Medicines and sales pressure</w:t>
      </w:r>
    </w:p>
    <w:p>
      <w:pPr>
        <w:widowControl w:val="0"/>
        <w:spacing w:before="0" w:after="160" w:line="380" w:lineRule="exact"/>
      </w:pPr>
      <w:r>
        <w:rPr>
          <w:rFonts w:ascii="Arial" w:hAnsi="Arial"/>
          <w:b w:val="0"/>
          <w:color w:val="000000"/>
          <w:sz w:val="28"/>
        </w:rPr>
        <w:t>This lesson  Read medicine information and pause before buying a health supplement.</w:t>
      </w:r>
    </w:p>
    <w:p>
      <w:pPr>
        <w:widowControl w:val="0"/>
        <w:spacing w:before="100" w:after="120" w:line="440" w:lineRule="exact"/>
      </w:pPr>
      <w:r>
        <w:rPr>
          <w:rFonts w:ascii="Arial" w:hAnsi="Arial"/>
          <w:b/>
          <w:color w:val="000000"/>
          <w:sz w:val="34"/>
        </w:rPr>
        <w:t>Ask how to take each medicine</w:t>
      </w:r>
    </w:p>
    <w:p>
      <w:pPr>
        <w:spacing w:after="80" w:line="240" w:lineRule="auto"/>
        <w:jc w:val="center"/>
      </w:pPr>
      <w:r>
        <w:drawing>
          <wp:inline xmlns:a="http://schemas.openxmlformats.org/drawingml/2006/main" xmlns:pic="http://schemas.openxmlformats.org/drawingml/2006/picture">
            <wp:extent cx="4898571" cy="2286000"/>
            <wp:docPr id="7" name="Picture 7"/>
            <wp:cNvGraphicFramePr>
              <a:graphicFrameLocks noChangeAspect="1"/>
            </wp:cNvGraphicFramePr>
            <a:graphic>
              <a:graphicData uri="http://schemas.openxmlformats.org/drawingml/2006/picture">
                <pic:pic>
                  <pic:nvPicPr>
                    <pic:cNvPr id="0" name="image07.png"/>
                    <pic:cNvPicPr/>
                  </pic:nvPicPr>
                  <pic:blipFill>
                    <a:blip r:embed="rId16"/>
                    <a:stretch>
                      <a:fillRect/>
                    </a:stretch>
                  </pic:blipFill>
                  <pic:spPr>
                    <a:xfrm>
                      <a:off x="0" y="0"/>
                      <a:ext cx="4898571" cy="2286000"/>
                    </a:xfrm>
                    <a:prstGeom prst="rect"/>
                  </pic:spPr>
                </pic:pic>
              </a:graphicData>
            </a:graphic>
          </wp:inline>
        </w:drawing>
      </w:r>
    </w:p>
    <w:p>
      <w:pPr>
        <w:widowControl w:val="0"/>
        <w:spacing w:before="0" w:after="200" w:line="300" w:lineRule="exact"/>
      </w:pPr>
      <w:r>
        <w:rPr>
          <w:rFonts w:ascii="Arial" w:hAnsi="Arial"/>
          <w:b w:val="0"/>
          <w:color w:val="000000"/>
          <w:sz w:val="23"/>
        </w:rPr>
        <w:t>Figure 5  Changing a medicine’s structure may change its release.</w:t>
      </w:r>
    </w:p>
    <w:p>
      <w:pPr>
        <w:widowControl w:val="0"/>
        <w:spacing w:before="0" w:after="140" w:line="400" w:lineRule="exact"/>
      </w:pPr>
      <w:r>
        <w:rPr>
          <w:rFonts w:ascii="Arial" w:hAnsi="Arial"/>
          <w:b w:val="0"/>
          <w:color w:val="000000"/>
          <w:sz w:val="30"/>
        </w:rPr>
        <w:t>1  Find the generic name, dosage form, and expiry date. Different brands may contain the same ingredient.</w:t>
      </w:r>
    </w:p>
    <w:p>
      <w:pPr>
        <w:widowControl w:val="0"/>
        <w:spacing w:before="0" w:after="140" w:line="400" w:lineRule="exact"/>
      </w:pPr>
      <w:r>
        <w:rPr>
          <w:rFonts w:ascii="Arial" w:hAnsi="Arial"/>
          <w:b w:val="0"/>
          <w:color w:val="000000"/>
          <w:sz w:val="30"/>
        </w:rPr>
        <w:t>2  Bring all medicines, herbal products, and supplements for a pharmacist to check. Ask how much to take, when to take it, and for how long.</w:t>
      </w:r>
    </w:p>
    <w:p>
      <w:pPr>
        <w:widowControl w:val="0"/>
        <w:spacing w:before="0" w:after="140" w:line="400" w:lineRule="exact"/>
      </w:pPr>
      <w:r>
        <w:rPr>
          <w:rFonts w:ascii="Arial" w:hAnsi="Arial"/>
          <w:b w:val="0"/>
          <w:color w:val="000000"/>
          <w:sz w:val="30"/>
        </w:rPr>
        <w:t>3  Extended-release medicines release their contents slowly. Enteric-coated medicines have a special coating. Ask a pharmacist before splitting or crushing; a score line alone does not tell you it is safe.</w:t>
      </w:r>
    </w:p>
    <w:p>
      <w:pPr>
        <w:widowControl w:val="0"/>
        <w:spacing w:before="120" w:after="140" w:line="360" w:lineRule="exact"/>
      </w:pPr>
      <w:r>
        <w:rPr>
          <w:rFonts w:ascii="Arial" w:hAnsi="Arial"/>
          <w:b/>
          <w:color w:val="000000"/>
          <w:sz w:val="27"/>
        </w:rPr>
        <w:t>Keep safe  Do not crush or chew extended-release medicine on your own, or automatically double a missed dose. For swallowing problems, take the packaging to a pharmacist and ask about suitable forms.</w:t>
      </w:r>
    </w:p>
    <w:p>
      <w:pPr>
        <w:spacing w:after="0" w:before="0" w:line="20" w:lineRule="exact"/>
      </w:pPr>
      <w:r>
        <w:br w:type="page"/>
      </w:r>
    </w:p>
    <w:p>
      <w:pPr>
        <w:widowControl w:val="0"/>
        <w:spacing w:before="0" w:after="240" w:line="280" w:lineRule="exact"/>
      </w:pPr>
      <w:r>
        <w:rPr>
          <w:rFonts w:ascii="Arial" w:hAnsi="Arial"/>
          <w:b w:val="0"/>
          <w:color w:val="000000"/>
          <w:sz w:val="21"/>
        </w:rPr>
        <w:t>Chapter 3 • Medicines and sales pressure</w:t>
      </w:r>
    </w:p>
    <w:p>
      <w:pPr>
        <w:widowControl w:val="0"/>
        <w:spacing w:before="0" w:after="240" w:line="540" w:lineRule="exact"/>
      </w:pPr>
      <w:r>
        <w:rPr>
          <w:rFonts w:ascii="Arial" w:hAnsi="Arial"/>
          <w:b/>
          <w:color w:val="000000"/>
          <w:sz w:val="44"/>
        </w:rPr>
        <w:t>Pause before paying for supplements</w:t>
      </w:r>
    </w:p>
    <w:p>
      <w:pPr>
        <w:widowControl w:val="0"/>
        <w:spacing w:before="0" w:after="140" w:line="400" w:lineRule="exact"/>
      </w:pPr>
      <w:r>
        <w:rPr>
          <w:rFonts w:ascii="Arial" w:hAnsi="Arial"/>
          <w:b w:val="0"/>
          <w:color w:val="000000"/>
          <w:sz w:val="30"/>
        </w:rPr>
        <w:t>1  Keep the full product name, registration or filing number, manufacturer, and payment receipt.</w:t>
      </w:r>
    </w:p>
    <w:p>
      <w:pPr>
        <w:widowControl w:val="0"/>
        <w:spacing w:before="0" w:after="140" w:line="400" w:lineRule="exact"/>
      </w:pPr>
      <w:r>
        <w:rPr>
          <w:rFonts w:ascii="Arial" w:hAnsi="Arial"/>
          <w:b w:val="0"/>
          <w:color w:val="000000"/>
          <w:sz w:val="30"/>
        </w:rPr>
        <w:t>2  For products sold in China, ask a teacher or family member to help check the Special Food Information platform via samr.gov.cn. A listing does not mean a product suits you or treats illness.</w:t>
      </w:r>
    </w:p>
    <w:p>
      <w:pPr>
        <w:widowControl w:val="0"/>
        <w:spacing w:before="0" w:after="140" w:line="400" w:lineRule="exact"/>
      </w:pPr>
      <w:r>
        <w:rPr>
          <w:rFonts w:ascii="Arial" w:hAnsi="Arial"/>
          <w:b w:val="0"/>
          <w:color w:val="000000"/>
          <w:sz w:val="30"/>
        </w:rPr>
        <w:t>3  Ask your doctor or pharmacist before deciding. Keep evidence of disputes; China’s consumer complaint number is 12315. Never transfer money to a stranger’s ‘safe account.’</w:t>
      </w:r>
    </w:p>
    <w:p>
      <w:pPr>
        <w:widowControl w:val="0"/>
        <w:spacing w:before="100" w:after="120" w:line="440" w:lineRule="exact"/>
      </w:pPr>
      <w:r>
        <w:rPr>
          <w:rFonts w:ascii="Arial" w:hAnsi="Arial"/>
          <w:b/>
          <w:color w:val="000000"/>
          <w:sz w:val="34"/>
        </w:rPr>
        <w:t>Try it together</w:t>
      </w:r>
    </w:p>
    <w:p>
      <w:pPr>
        <w:widowControl w:val="0"/>
        <w:spacing w:before="0" w:after="140" w:line="390" w:lineRule="exact"/>
      </w:pPr>
      <w:r>
        <w:rPr>
          <w:rFonts w:ascii="Arial" w:hAnsi="Arial"/>
          <w:b w:val="0"/>
          <w:color w:val="000000"/>
          <w:sz w:val="29"/>
        </w:rPr>
        <w:t>Use an empty medicine box to find its name and dosage form. Circle anything unclear and ask a pharmacist next time.</w:t>
      </w:r>
    </w:p>
    <w:p>
      <w:pPr>
        <w:widowControl w:val="0"/>
        <w:spacing w:before="100" w:after="120" w:line="440" w:lineRule="exact"/>
      </w:pPr>
      <w:r>
        <w:rPr>
          <w:rFonts w:ascii="Arial" w:hAnsi="Arial"/>
          <w:b/>
          <w:color w:val="000000"/>
          <w:sz w:val="34"/>
        </w:rPr>
        <w:t>Three things to remember</w:t>
      </w:r>
    </w:p>
    <w:p>
      <w:pPr>
        <w:widowControl w:val="0"/>
        <w:spacing w:before="0" w:after="100" w:line="390" w:lineRule="exact"/>
      </w:pPr>
      <w:r>
        <w:rPr>
          <w:rFonts w:ascii="Arial" w:hAnsi="Arial"/>
          <w:b w:val="0"/>
          <w:color w:val="000000"/>
          <w:sz w:val="29"/>
        </w:rPr>
        <w:t>1  Follow your own latest prescription, not someone else’s directions.</w:t>
      </w:r>
    </w:p>
    <w:p>
      <w:pPr>
        <w:widowControl w:val="0"/>
        <w:spacing w:before="0" w:after="100" w:line="390" w:lineRule="exact"/>
      </w:pPr>
      <w:r>
        <w:rPr>
          <w:rFonts w:ascii="Arial" w:hAnsi="Arial"/>
          <w:b w:val="0"/>
          <w:color w:val="000000"/>
          <w:sz w:val="29"/>
        </w:rPr>
        <w:t>2  Update Appendix A after changes. Do not follow both old and new plans.</w:t>
      </w:r>
    </w:p>
    <w:p>
      <w:pPr>
        <w:widowControl w:val="0"/>
        <w:spacing w:before="0" w:after="100" w:line="390" w:lineRule="exact"/>
      </w:pPr>
      <w:r>
        <w:rPr>
          <w:rFonts w:ascii="Arial" w:hAnsi="Arial"/>
          <w:b w:val="0"/>
          <w:color w:val="000000"/>
          <w:sz w:val="29"/>
        </w:rPr>
        <w:t>3  Say: ‘I will keep the details and ask first. I am not paying a deposit today.’</w:t>
      </w:r>
    </w:p>
    <w:p>
      <w:pPr>
        <w:widowControl w:val="0"/>
        <w:spacing w:before="120" w:after="140" w:line="360" w:lineRule="exact"/>
      </w:pPr>
      <w:r>
        <w:rPr>
          <w:rFonts w:ascii="Arial" w:hAnsi="Arial"/>
          <w:b/>
          <w:color w:val="000000"/>
          <w:sz w:val="27"/>
        </w:rPr>
        <w:t>Keep safe  Supplements do not replace prescribed treatment. Pause a purchase if someone claims to cure everything, tells you to stop medicine, or demands immediate payment.</w:t>
      </w:r>
    </w:p>
    <w:p>
      <w:pPr>
        <w:spacing w:after="0" w:before="0" w:line="20" w:lineRule="exact"/>
      </w:pPr>
      <w:r>
        <w:br w:type="page"/>
      </w:r>
    </w:p>
    <w:p>
      <w:pPr>
        <w:widowControl w:val="0"/>
        <w:spacing w:before="0" w:after="240" w:line="280" w:lineRule="exact"/>
      </w:pPr>
      <w:r>
        <w:rPr>
          <w:rFonts w:ascii="Arial" w:hAnsi="Arial"/>
          <w:b w:val="0"/>
          <w:color w:val="000000"/>
          <w:sz w:val="21"/>
        </w:rPr>
        <w:t>Healthy Living • Student Edition</w:t>
      </w:r>
    </w:p>
    <w:p>
      <w:pPr>
        <w:widowControl w:val="0"/>
        <w:spacing w:before="0" w:after="240" w:line="540" w:lineRule="exact"/>
      </w:pPr>
      <w:r>
        <w:rPr>
          <w:rFonts w:ascii="Arial" w:hAnsi="Arial"/>
          <w:b/>
          <w:color w:val="000000"/>
          <w:sz w:val="44"/>
        </w:rPr>
        <w:t>4  Making everyday meals balanced</w:t>
      </w:r>
    </w:p>
    <w:p>
      <w:pPr>
        <w:widowControl w:val="0"/>
        <w:spacing w:before="0" w:after="160" w:line="380" w:lineRule="exact"/>
      </w:pPr>
      <w:r>
        <w:rPr>
          <w:rFonts w:ascii="Arial" w:hAnsi="Arial"/>
          <w:b w:val="0"/>
          <w:color w:val="000000"/>
          <w:sz w:val="28"/>
        </w:rPr>
        <w:t>This lesson  Add a suitable food to a familiar meal and ask when you are unsure.</w:t>
      </w:r>
    </w:p>
    <w:p>
      <w:pPr>
        <w:widowControl w:val="0"/>
        <w:spacing w:before="100" w:after="120" w:line="440" w:lineRule="exact"/>
      </w:pPr>
      <w:r>
        <w:rPr>
          <w:rFonts w:ascii="Arial" w:hAnsi="Arial"/>
          <w:b/>
          <w:color w:val="000000"/>
          <w:sz w:val="34"/>
        </w:rPr>
        <w:t>Include different kinds of food</w:t>
      </w:r>
    </w:p>
    <w:p>
      <w:pPr>
        <w:spacing w:after="80" w:line="240" w:lineRule="auto"/>
        <w:jc w:val="center"/>
      </w:pPr>
      <w:r>
        <w:drawing>
          <wp:inline xmlns:a="http://schemas.openxmlformats.org/drawingml/2006/main" xmlns:pic="http://schemas.openxmlformats.org/drawingml/2006/picture">
            <wp:extent cx="4898571" cy="2286000"/>
            <wp:docPr id="8" name="Picture 8"/>
            <wp:cNvGraphicFramePr>
              <a:graphicFrameLocks noChangeAspect="1"/>
            </wp:cNvGraphicFramePr>
            <a:graphic>
              <a:graphicData uri="http://schemas.openxmlformats.org/drawingml/2006/picture">
                <pic:pic>
                  <pic:nvPicPr>
                    <pic:cNvPr id="0" name="image08.png"/>
                    <pic:cNvPicPr/>
                  </pic:nvPicPr>
                  <pic:blipFill>
                    <a:blip r:embed="rId17"/>
                    <a:stretch>
                      <a:fillRect/>
                    </a:stretch>
                  </pic:blipFill>
                  <pic:spPr>
                    <a:xfrm>
                      <a:off x="0" y="0"/>
                      <a:ext cx="4898571" cy="2286000"/>
                    </a:xfrm>
                    <a:prstGeom prst="rect"/>
                  </pic:spPr>
                </pic:pic>
              </a:graphicData>
            </a:graphic>
          </wp:inline>
        </w:drawing>
      </w:r>
    </w:p>
    <w:p>
      <w:pPr>
        <w:widowControl w:val="0"/>
        <w:spacing w:before="0" w:after="200" w:line="300" w:lineRule="exact"/>
      </w:pPr>
      <w:r>
        <w:rPr>
          <w:rFonts w:ascii="Arial" w:hAnsi="Arial"/>
          <w:b w:val="0"/>
          <w:color w:val="000000"/>
          <w:sz w:val="23"/>
        </w:rPr>
        <w:t>Figure 6  Add suitable foods to a familiar meal.</w:t>
      </w:r>
    </w:p>
    <w:p>
      <w:pPr>
        <w:widowControl w:val="0"/>
        <w:spacing w:before="0" w:after="140" w:line="400" w:lineRule="exact"/>
      </w:pPr>
      <w:r>
        <w:rPr>
          <w:rFonts w:ascii="Arial" w:hAnsi="Arial"/>
          <w:b w:val="0"/>
          <w:color w:val="000000"/>
          <w:sz w:val="30"/>
        </w:rPr>
        <w:t>1  Staple foods provide energy. Fish, eggs, milk, beans, and lean meat can provide protein. Vary your vegetables and fruit too.</w:t>
      </w:r>
    </w:p>
    <w:p>
      <w:pPr>
        <w:widowControl w:val="0"/>
        <w:spacing w:before="0" w:after="140" w:line="400" w:lineRule="exact"/>
      </w:pPr>
      <w:r>
        <w:rPr>
          <w:rFonts w:ascii="Arial" w:hAnsi="Arial"/>
          <w:b w:val="0"/>
          <w:color w:val="000000"/>
          <w:sz w:val="30"/>
        </w:rPr>
        <w:t>2  For example, add soft cooked vegetables to noodles, then an egg or tofu if suitable. Adjust the amount to your own eating plan.</w:t>
      </w:r>
    </w:p>
    <w:p>
      <w:pPr>
        <w:widowControl w:val="0"/>
        <w:spacing w:before="0" w:after="140" w:line="400" w:lineRule="exact"/>
      </w:pPr>
      <w:r>
        <w:rPr>
          <w:rFonts w:ascii="Arial" w:hAnsi="Arial"/>
          <w:b w:val="0"/>
          <w:color w:val="000000"/>
          <w:sz w:val="30"/>
        </w:rPr>
        <w:t>3  For chewing problems, cut food smaller or cook it softer. Repeated coughing or choking needs assessment, not just smaller pieces. Plan amounts around appetite, weight, activity, and health.</w:t>
      </w:r>
    </w:p>
    <w:p>
      <w:pPr>
        <w:widowControl w:val="0"/>
        <w:spacing w:before="120" w:after="140" w:line="360" w:lineRule="exact"/>
      </w:pPr>
      <w:r>
        <w:rPr>
          <w:rFonts w:ascii="Arial" w:hAnsi="Arial"/>
          <w:b/>
          <w:color w:val="000000"/>
          <w:sz w:val="27"/>
        </w:rPr>
        <w:t>Keep safe  Tell a healthcare professional about ongoing weight loss, much lower intake, or repeated coughing or choking while eating. Avoid extreme diets or cutting out all staple foods.</w:t>
      </w:r>
    </w:p>
    <w:p>
      <w:pPr>
        <w:spacing w:after="0" w:before="0" w:line="20" w:lineRule="exact"/>
      </w:pPr>
      <w:r>
        <w:br w:type="page"/>
      </w:r>
    </w:p>
    <w:p>
      <w:pPr>
        <w:widowControl w:val="0"/>
        <w:spacing w:before="0" w:after="240" w:line="280" w:lineRule="exact"/>
      </w:pPr>
      <w:r>
        <w:rPr>
          <w:rFonts w:ascii="Arial" w:hAnsi="Arial"/>
          <w:b w:val="0"/>
          <w:color w:val="000000"/>
          <w:sz w:val="21"/>
        </w:rPr>
        <w:t>Chapter 4 • Making everyday meals balanced</w:t>
      </w:r>
    </w:p>
    <w:p>
      <w:pPr>
        <w:widowControl w:val="0"/>
        <w:spacing w:before="0" w:after="240" w:line="540" w:lineRule="exact"/>
      </w:pPr>
      <w:r>
        <w:rPr>
          <w:rFonts w:ascii="Arial" w:hAnsi="Arial"/>
          <w:b/>
          <w:color w:val="000000"/>
          <w:sz w:val="44"/>
        </w:rPr>
        <w:t>Use your own plan for long-term conditions</w:t>
      </w:r>
    </w:p>
    <w:p>
      <w:pPr>
        <w:widowControl w:val="0"/>
        <w:spacing w:before="0" w:after="140" w:line="400" w:lineRule="exact"/>
      </w:pPr>
      <w:r>
        <w:rPr>
          <w:rFonts w:ascii="Arial" w:hAnsi="Arial"/>
          <w:b w:val="0"/>
          <w:color w:val="000000"/>
          <w:sz w:val="30"/>
        </w:rPr>
        <w:t>1  High blood pressure: use less salt, soy sauce, and salty processed food. General adult guidance is under 5 g salt a day, including salt in seasonings. Ask your clinician about your own target.</w:t>
      </w:r>
    </w:p>
    <w:p>
      <w:pPr>
        <w:widowControl w:val="0"/>
        <w:spacing w:before="0" w:after="140" w:line="400" w:lineRule="exact"/>
      </w:pPr>
      <w:r>
        <w:rPr>
          <w:rFonts w:ascii="Arial" w:hAnsi="Arial"/>
          <w:b w:val="0"/>
          <w:color w:val="000000"/>
          <w:sz w:val="30"/>
        </w:rPr>
        <w:t>2  Diabetes: eat regularly, spread staple foods according to your plan, and limit sugary drinks. ‘Sugar-free’ does not mean unlimited. Do not delay or skip meals casually when using insulin or medicines that can cause low blood sugar.</w:t>
      </w:r>
    </w:p>
    <w:p>
      <w:pPr>
        <w:widowControl w:val="0"/>
        <w:spacing w:before="0" w:after="140" w:line="400" w:lineRule="exact"/>
      </w:pPr>
      <w:r>
        <w:rPr>
          <w:rFonts w:ascii="Arial" w:hAnsi="Arial"/>
          <w:b w:val="0"/>
          <w:color w:val="000000"/>
          <w:sz w:val="30"/>
        </w:rPr>
        <w:t>3  Kidney disease: protein, potassium, phosphorus, and fluid needs vary. Do not copy another person’s diet. Ask before using low-sodium salt. If you have several conditions, ask for one combined plan.</w:t>
      </w:r>
    </w:p>
    <w:p>
      <w:pPr>
        <w:widowControl w:val="0"/>
        <w:spacing w:before="100" w:after="120" w:line="440" w:lineRule="exact"/>
      </w:pPr>
      <w:r>
        <w:rPr>
          <w:rFonts w:ascii="Arial" w:hAnsi="Arial"/>
          <w:b/>
          <w:color w:val="000000"/>
          <w:sz w:val="34"/>
        </w:rPr>
        <w:t>Try it together</w:t>
      </w:r>
    </w:p>
    <w:p>
      <w:pPr>
        <w:widowControl w:val="0"/>
        <w:spacing w:before="0" w:after="140" w:line="390" w:lineRule="exact"/>
      </w:pPr>
      <w:r>
        <w:rPr>
          <w:rFonts w:ascii="Arial" w:hAnsi="Arial"/>
          <w:b w:val="0"/>
          <w:color w:val="000000"/>
          <w:sz w:val="29"/>
        </w:rPr>
        <w:t>Describe a familiar meal and choose one small change. Write down questions for your clinician or dietitian. Do not add large amounts of supplements on your own.</w:t>
      </w:r>
    </w:p>
    <w:p>
      <w:pPr>
        <w:widowControl w:val="0"/>
        <w:spacing w:before="100" w:after="120" w:line="440" w:lineRule="exact"/>
      </w:pPr>
      <w:r>
        <w:rPr>
          <w:rFonts w:ascii="Arial" w:hAnsi="Arial"/>
          <w:b/>
          <w:color w:val="000000"/>
          <w:sz w:val="34"/>
        </w:rPr>
        <w:t>Three things to remember</w:t>
      </w:r>
    </w:p>
    <w:p>
      <w:pPr>
        <w:widowControl w:val="0"/>
        <w:spacing w:before="0" w:after="100" w:line="390" w:lineRule="exact"/>
      </w:pPr>
      <w:r>
        <w:rPr>
          <w:rFonts w:ascii="Arial" w:hAnsi="Arial"/>
          <w:b w:val="0"/>
          <w:color w:val="000000"/>
          <w:sz w:val="29"/>
        </w:rPr>
        <w:t>1  Vary foods and notice appetite and weight changes.</w:t>
      </w:r>
    </w:p>
    <w:p>
      <w:pPr>
        <w:widowControl w:val="0"/>
        <w:spacing w:before="0" w:after="100" w:line="390" w:lineRule="exact"/>
      </w:pPr>
      <w:r>
        <w:rPr>
          <w:rFonts w:ascii="Arial" w:hAnsi="Arial"/>
          <w:b w:val="0"/>
          <w:color w:val="000000"/>
          <w:sz w:val="29"/>
        </w:rPr>
        <w:t>2  Use an individual plan for long-term conditions.</w:t>
      </w:r>
    </w:p>
    <w:p>
      <w:pPr>
        <w:widowControl w:val="0"/>
        <w:spacing w:before="0" w:after="100" w:line="390" w:lineRule="exact"/>
      </w:pPr>
      <w:r>
        <w:rPr>
          <w:rFonts w:ascii="Arial" w:hAnsi="Arial"/>
          <w:b w:val="0"/>
          <w:color w:val="000000"/>
          <w:sz w:val="29"/>
        </w:rPr>
        <w:t>3  If swallowing is difficult, skip classroom food tasting.</w:t>
      </w:r>
    </w:p>
    <w:p>
      <w:pPr>
        <w:spacing w:after="0" w:before="0" w:line="20" w:lineRule="exact"/>
      </w:pPr>
      <w:r>
        <w:br w:type="page"/>
      </w:r>
    </w:p>
    <w:p>
      <w:pPr>
        <w:widowControl w:val="0"/>
        <w:spacing w:before="0" w:after="240" w:line="280" w:lineRule="exact"/>
      </w:pPr>
      <w:r>
        <w:rPr>
          <w:rFonts w:ascii="Arial" w:hAnsi="Arial"/>
          <w:b w:val="0"/>
          <w:color w:val="000000"/>
          <w:sz w:val="21"/>
        </w:rPr>
        <w:t>Healthy Living • Student Edition</w:t>
      </w:r>
    </w:p>
    <w:p>
      <w:pPr>
        <w:widowControl w:val="0"/>
        <w:spacing w:before="0" w:after="240" w:line="540" w:lineRule="exact"/>
      </w:pPr>
      <w:r>
        <w:rPr>
          <w:rFonts w:ascii="Arial" w:hAnsi="Arial"/>
          <w:b/>
          <w:color w:val="000000"/>
          <w:sz w:val="44"/>
        </w:rPr>
        <w:t>5  Gentle movement and table tennis</w:t>
      </w:r>
    </w:p>
    <w:p>
      <w:pPr>
        <w:widowControl w:val="0"/>
        <w:spacing w:before="0" w:after="160" w:line="380" w:lineRule="exact"/>
      </w:pPr>
      <w:r>
        <w:rPr>
          <w:rFonts w:ascii="Arial" w:hAnsi="Arial"/>
          <w:b w:val="0"/>
          <w:color w:val="000000"/>
          <w:sz w:val="28"/>
        </w:rPr>
        <w:t>This lesson  Move within your comfort level and stop if you feel unwell.</w:t>
      </w:r>
    </w:p>
    <w:p>
      <w:pPr>
        <w:widowControl w:val="0"/>
        <w:spacing w:before="100" w:after="120" w:line="440" w:lineRule="exact"/>
      </w:pPr>
      <w:r>
        <w:rPr>
          <w:rFonts w:ascii="Arial" w:hAnsi="Arial"/>
          <w:b/>
          <w:color w:val="000000"/>
          <w:sz w:val="34"/>
        </w:rPr>
        <w:t>Warm up, move, then slow down</w:t>
      </w:r>
    </w:p>
    <w:p>
      <w:pPr>
        <w:spacing w:after="80" w:line="240" w:lineRule="auto"/>
        <w:jc w:val="center"/>
      </w:pPr>
      <w:r>
        <w:drawing>
          <wp:inline xmlns:a="http://schemas.openxmlformats.org/drawingml/2006/main" xmlns:pic="http://schemas.openxmlformats.org/drawingml/2006/picture">
            <wp:extent cx="4898571" cy="2286000"/>
            <wp:docPr id="9" name="Picture 9"/>
            <wp:cNvGraphicFramePr>
              <a:graphicFrameLocks noChangeAspect="1"/>
            </wp:cNvGraphicFramePr>
            <a:graphic>
              <a:graphicData uri="http://schemas.openxmlformats.org/drawingml/2006/picture">
                <pic:pic>
                  <pic:nvPicPr>
                    <pic:cNvPr id="0" name="image09.png"/>
                    <pic:cNvPicPr/>
                  </pic:nvPicPr>
                  <pic:blipFill>
                    <a:blip r:embed="rId18"/>
                    <a:stretch>
                      <a:fillRect/>
                    </a:stretch>
                  </pic:blipFill>
                  <pic:spPr>
                    <a:xfrm>
                      <a:off x="0" y="0"/>
                      <a:ext cx="4898571" cy="2286000"/>
                    </a:xfrm>
                    <a:prstGeom prst="rect"/>
                  </pic:spPr>
                </pic:pic>
              </a:graphicData>
            </a:graphic>
          </wp:inline>
        </w:drawing>
      </w:r>
    </w:p>
    <w:p>
      <w:pPr>
        <w:widowControl w:val="0"/>
        <w:spacing w:before="0" w:after="200" w:line="300" w:lineRule="exact"/>
      </w:pPr>
      <w:r>
        <w:rPr>
          <w:rFonts w:ascii="Arial" w:hAnsi="Arial"/>
          <w:b w:val="0"/>
          <w:color w:val="000000"/>
          <w:sz w:val="23"/>
        </w:rPr>
        <w:t>Figure 7  Warm up, move within your ability, then slow down.</w:t>
      </w:r>
    </w:p>
    <w:p>
      <w:pPr>
        <w:widowControl w:val="0"/>
        <w:spacing w:before="0" w:after="140" w:line="400" w:lineRule="exact"/>
      </w:pPr>
      <w:r>
        <w:rPr>
          <w:rFonts w:ascii="Arial" w:hAnsi="Arial"/>
          <w:b w:val="0"/>
          <w:color w:val="000000"/>
          <w:sz w:val="30"/>
        </w:rPr>
        <w:t>1  Begin with a gentle warm-up, usually 5–10 minutes. Adjust the movements and time to your ability and medical advice.</w:t>
      </w:r>
    </w:p>
    <w:p>
      <w:pPr>
        <w:widowControl w:val="0"/>
        <w:spacing w:before="0" w:after="140" w:line="400" w:lineRule="exact"/>
      </w:pPr>
      <w:r>
        <w:rPr>
          <w:rFonts w:ascii="Arial" w:hAnsi="Arial"/>
          <w:b w:val="0"/>
          <w:color w:val="000000"/>
          <w:sz w:val="30"/>
        </w:rPr>
        <w:t>2  Choose an activity you can do comfortably. Rest when needed; do not force yourself to reach a number of repetitions.</w:t>
      </w:r>
    </w:p>
    <w:p>
      <w:pPr>
        <w:widowControl w:val="0"/>
        <w:spacing w:before="0" w:after="140" w:line="400" w:lineRule="exact"/>
      </w:pPr>
      <w:r>
        <w:rPr>
          <w:rFonts w:ascii="Arial" w:hAnsi="Arial"/>
          <w:b w:val="0"/>
          <w:color w:val="000000"/>
          <w:sz w:val="30"/>
        </w:rPr>
        <w:t>3  Slow down gradually at the end. Competitive lunges, dives, and smashes are not classroom movements to copy.</w:t>
      </w:r>
    </w:p>
    <w:p>
      <w:pPr>
        <w:widowControl w:val="0"/>
        <w:spacing w:before="120" w:after="140" w:line="360" w:lineRule="exact"/>
      </w:pPr>
      <w:r>
        <w:rPr>
          <w:rFonts w:ascii="Arial" w:hAnsi="Arial"/>
          <w:b/>
          <w:color w:val="000000"/>
          <w:sz w:val="27"/>
        </w:rPr>
        <w:t>Keep safe  Skip practical activity with fever, chest pain, marked breathlessness, or dizziness. Recent fracture, surgery, repeated falls, or unstable heart or lung disease needs medical assessment first.</w:t>
      </w:r>
    </w:p>
    <w:p>
      <w:pPr>
        <w:spacing w:after="0" w:before="0" w:line="20" w:lineRule="exact"/>
      </w:pPr>
      <w:r>
        <w:br w:type="page"/>
      </w:r>
    </w:p>
    <w:p>
      <w:pPr>
        <w:widowControl w:val="0"/>
        <w:spacing w:before="0" w:after="240" w:line="280" w:lineRule="exact"/>
      </w:pPr>
      <w:r>
        <w:rPr>
          <w:rFonts w:ascii="Arial" w:hAnsi="Arial"/>
          <w:b w:val="0"/>
          <w:color w:val="000000"/>
          <w:sz w:val="21"/>
        </w:rPr>
        <w:t>Chapter 5 • Gentle movement and table tennis</w:t>
      </w:r>
    </w:p>
    <w:p>
      <w:pPr>
        <w:widowControl w:val="0"/>
        <w:spacing w:before="0" w:after="240" w:line="540" w:lineRule="exact"/>
      </w:pPr>
      <w:r>
        <w:rPr>
          <w:rFonts w:ascii="Arial" w:hAnsi="Arial"/>
          <w:b/>
          <w:color w:val="000000"/>
          <w:sz w:val="44"/>
        </w:rPr>
        <w:t>Roll a ball gently with a partner</w:t>
      </w:r>
    </w:p>
    <w:p>
      <w:pPr>
        <w:spacing w:after="80" w:line="240" w:lineRule="auto"/>
        <w:jc w:val="center"/>
      </w:pPr>
      <w:r>
        <w:drawing>
          <wp:inline xmlns:a="http://schemas.openxmlformats.org/drawingml/2006/main" xmlns:pic="http://schemas.openxmlformats.org/drawingml/2006/picture">
            <wp:extent cx="3701469" cy="1691640"/>
            <wp:docPr id="10" name="Picture 10"/>
            <wp:cNvGraphicFramePr>
              <a:graphicFrameLocks noChangeAspect="1"/>
            </wp:cNvGraphicFramePr>
            <a:graphic>
              <a:graphicData uri="http://schemas.openxmlformats.org/drawingml/2006/picture">
                <pic:pic>
                  <pic:nvPicPr>
                    <pic:cNvPr id="0" name="image10.png"/>
                    <pic:cNvPicPr/>
                  </pic:nvPicPr>
                  <pic:blipFill>
                    <a:blip r:embed="rId19"/>
                    <a:stretch>
                      <a:fillRect/>
                    </a:stretch>
                  </pic:blipFill>
                  <pic:spPr>
                    <a:xfrm>
                      <a:off x="0" y="0"/>
                      <a:ext cx="3701469" cy="1691640"/>
                    </a:xfrm>
                    <a:prstGeom prst="rect"/>
                  </pic:spPr>
                </pic:pic>
              </a:graphicData>
            </a:graphic>
          </wp:inline>
        </w:drawing>
      </w:r>
    </w:p>
    <w:p>
      <w:pPr>
        <w:widowControl w:val="0"/>
        <w:spacing w:before="0" w:after="200" w:line="300" w:lineRule="exact"/>
      </w:pPr>
      <w:r>
        <w:rPr>
          <w:rFonts w:ascii="Arial" w:hAnsi="Arial"/>
          <w:b w:val="0"/>
          <w:color w:val="000000"/>
          <w:sz w:val="23"/>
        </w:rPr>
        <w:t>Figure 8  Team table tennis at the 2012 London Olympics. Photo: Joel Solomon.</w:t>
      </w:r>
    </w:p>
    <w:p>
      <w:pPr>
        <w:widowControl w:val="0"/>
        <w:spacing w:before="0" w:after="140" w:line="400" w:lineRule="exact"/>
      </w:pPr>
      <w:r>
        <w:rPr>
          <w:rFonts w:ascii="Arial" w:hAnsi="Arial"/>
          <w:b w:val="0"/>
          <w:color w:val="000000"/>
          <w:sz w:val="30"/>
        </w:rPr>
        <w:t>1  Sit securely opposite a partner and gently roll a soft small ball across the table.</w:t>
      </w:r>
    </w:p>
    <w:p>
      <w:pPr>
        <w:widowControl w:val="0"/>
        <w:spacing w:before="0" w:after="140" w:line="400" w:lineRule="exact"/>
      </w:pPr>
      <w:r>
        <w:rPr>
          <w:rFonts w:ascii="Arial" w:hAnsi="Arial"/>
          <w:b w:val="0"/>
          <w:color w:val="000000"/>
          <w:sz w:val="30"/>
        </w:rPr>
        <w:t>2  If it goes out of reach, stop and let the teacher collect it. Do not chase it.</w:t>
      </w:r>
    </w:p>
    <w:p>
      <w:pPr>
        <w:widowControl w:val="0"/>
        <w:spacing w:before="0" w:after="140" w:line="400" w:lineRule="exact"/>
      </w:pPr>
      <w:r>
        <w:rPr>
          <w:rFonts w:ascii="Arial" w:hAnsi="Arial"/>
          <w:b w:val="0"/>
          <w:color w:val="000000"/>
          <w:sz w:val="30"/>
        </w:rPr>
        <w:t>3  Once this is comfortable, ask the teacher to show a racket grip and how to balance the ball. Standing at the table needs a separate check of your ability.</w:t>
      </w:r>
    </w:p>
    <w:p>
      <w:pPr>
        <w:widowControl w:val="0"/>
        <w:spacing w:before="100" w:after="120" w:line="440" w:lineRule="exact"/>
      </w:pPr>
      <w:r>
        <w:rPr>
          <w:rFonts w:ascii="Arial" w:hAnsi="Arial"/>
          <w:b/>
          <w:color w:val="000000"/>
          <w:sz w:val="34"/>
        </w:rPr>
        <w:t>Try it together</w:t>
      </w:r>
    </w:p>
    <w:p>
      <w:pPr>
        <w:widowControl w:val="0"/>
        <w:spacing w:before="0" w:after="140" w:line="390" w:lineRule="exact"/>
      </w:pPr>
      <w:r>
        <w:rPr>
          <w:rFonts w:ascii="Arial" w:hAnsi="Arial"/>
          <w:b w:val="0"/>
          <w:color w:val="000000"/>
          <w:sz w:val="29"/>
        </w:rPr>
        <w:t>Look at the match photo and notice how players leave space for each other. Try gentle rolling if you wish. If balance, standing, or hand movements are difficult, you can look and discuss instead.</w:t>
      </w:r>
    </w:p>
    <w:p>
      <w:pPr>
        <w:widowControl w:val="0"/>
        <w:spacing w:before="100" w:after="120" w:line="440" w:lineRule="exact"/>
      </w:pPr>
      <w:r>
        <w:rPr>
          <w:rFonts w:ascii="Arial" w:hAnsi="Arial"/>
          <w:b/>
          <w:color w:val="000000"/>
          <w:sz w:val="34"/>
        </w:rPr>
        <w:t>Three things to remember</w:t>
      </w:r>
    </w:p>
    <w:p>
      <w:pPr>
        <w:widowControl w:val="0"/>
        <w:spacing w:before="0" w:after="100" w:line="390" w:lineRule="exact"/>
      </w:pPr>
      <w:r>
        <w:rPr>
          <w:rFonts w:ascii="Arial" w:hAnsi="Arial"/>
          <w:b w:val="0"/>
          <w:color w:val="000000"/>
          <w:sz w:val="29"/>
        </w:rPr>
        <w:t>1  Keep the warm-up, activity, and cool-down within your ability.</w:t>
      </w:r>
    </w:p>
    <w:p>
      <w:pPr>
        <w:widowControl w:val="0"/>
        <w:spacing w:before="0" w:after="100" w:line="390" w:lineRule="exact"/>
      </w:pPr>
      <w:r>
        <w:rPr>
          <w:rFonts w:ascii="Arial" w:hAnsi="Arial"/>
          <w:b w:val="0"/>
          <w:color w:val="000000"/>
          <w:sz w:val="29"/>
        </w:rPr>
        <w:t>2  Stop if unwell. Seek assessment after a recent injury or if your condition is unstable.</w:t>
      </w:r>
    </w:p>
    <w:p>
      <w:pPr>
        <w:widowControl w:val="0"/>
        <w:spacing w:before="0" w:after="100" w:line="390" w:lineRule="exact"/>
      </w:pPr>
      <w:r>
        <w:rPr>
          <w:rFonts w:ascii="Arial" w:hAnsi="Arial"/>
          <w:b w:val="0"/>
          <w:color w:val="000000"/>
          <w:sz w:val="29"/>
        </w:rPr>
        <w:t>3  Focus on watching and cooperating, not speed or repetitions.</w:t>
      </w:r>
    </w:p>
    <w:p>
      <w:pPr>
        <w:widowControl w:val="0"/>
        <w:spacing w:before="120" w:after="140" w:line="360" w:lineRule="exact"/>
      </w:pPr>
      <w:r>
        <w:rPr>
          <w:rFonts w:ascii="Arial" w:hAnsi="Arial"/>
          <w:b/>
          <w:color w:val="000000"/>
          <w:sz w:val="27"/>
        </w:rPr>
        <w:t>Keep safe  Stop and ask for help for chest pain, unusual breathlessness, dizziness, palpitations, or worsening pain. Call emergency services if symptoms are severe or do not settle.</w:t>
      </w:r>
    </w:p>
    <w:p>
      <w:pPr>
        <w:spacing w:after="0" w:before="0" w:line="20" w:lineRule="exact"/>
      </w:pPr>
      <w:r>
        <w:br w:type="page"/>
      </w:r>
    </w:p>
    <w:p>
      <w:pPr>
        <w:widowControl w:val="0"/>
        <w:spacing w:before="0" w:after="240" w:line="280" w:lineRule="exact"/>
      </w:pPr>
      <w:r>
        <w:rPr>
          <w:rFonts w:ascii="Arial" w:hAnsi="Arial"/>
          <w:b w:val="0"/>
          <w:color w:val="000000"/>
          <w:sz w:val="21"/>
        </w:rPr>
        <w:t>Healthy Living • Student Edition</w:t>
      </w:r>
    </w:p>
    <w:p>
      <w:pPr>
        <w:widowControl w:val="0"/>
        <w:spacing w:before="0" w:after="240" w:line="540" w:lineRule="exact"/>
      </w:pPr>
      <w:r>
        <w:rPr>
          <w:rFonts w:ascii="Arial" w:hAnsi="Arial"/>
          <w:b/>
          <w:color w:val="000000"/>
          <w:sz w:val="44"/>
        </w:rPr>
        <w:t>6  A safer home and calling for help</w:t>
      </w:r>
    </w:p>
    <w:p>
      <w:pPr>
        <w:widowControl w:val="0"/>
        <w:spacing w:before="0" w:after="160" w:line="380" w:lineRule="exact"/>
      </w:pPr>
      <w:r>
        <w:rPr>
          <w:rFonts w:ascii="Arial" w:hAnsi="Arial"/>
          <w:b w:val="0"/>
          <w:color w:val="000000"/>
          <w:sz w:val="28"/>
        </w:rPr>
        <w:t>This lesson  Spot trip hazards and describe your location clearly.</w:t>
      </w:r>
    </w:p>
    <w:p>
      <w:pPr>
        <w:widowControl w:val="0"/>
        <w:spacing w:before="100" w:after="120" w:line="440" w:lineRule="exact"/>
      </w:pPr>
      <w:r>
        <w:rPr>
          <w:rFonts w:ascii="Arial" w:hAnsi="Arial"/>
          <w:b/>
          <w:color w:val="000000"/>
          <w:sz w:val="34"/>
        </w:rPr>
        <w:t>Check the route you use every day</w:t>
      </w:r>
    </w:p>
    <w:p>
      <w:pPr>
        <w:spacing w:after="80" w:line="240" w:lineRule="auto"/>
        <w:jc w:val="center"/>
      </w:pPr>
      <w:r>
        <w:drawing>
          <wp:inline xmlns:a="http://schemas.openxmlformats.org/drawingml/2006/main" xmlns:pic="http://schemas.openxmlformats.org/drawingml/2006/picture">
            <wp:extent cx="4898571" cy="2286000"/>
            <wp:docPr id="11" name="Picture 11"/>
            <wp:cNvGraphicFramePr>
              <a:graphicFrameLocks noChangeAspect="1"/>
            </wp:cNvGraphicFramePr>
            <a:graphic>
              <a:graphicData uri="http://schemas.openxmlformats.org/drawingml/2006/picture">
                <pic:pic>
                  <pic:nvPicPr>
                    <pic:cNvPr id="0" name="image11.png"/>
                    <pic:cNvPicPr/>
                  </pic:nvPicPr>
                  <pic:blipFill>
                    <a:blip r:embed="rId20"/>
                    <a:stretch>
                      <a:fillRect/>
                    </a:stretch>
                  </pic:blipFill>
                  <pic:spPr>
                    <a:xfrm>
                      <a:off x="0" y="0"/>
                      <a:ext cx="4898571" cy="2286000"/>
                    </a:xfrm>
                    <a:prstGeom prst="rect"/>
                  </pic:spPr>
                </pic:pic>
              </a:graphicData>
            </a:graphic>
          </wp:inline>
        </w:drawing>
      </w:r>
    </w:p>
    <w:p>
      <w:pPr>
        <w:widowControl w:val="0"/>
        <w:spacing w:before="0" w:after="200" w:line="300" w:lineRule="exact"/>
      </w:pPr>
      <w:r>
        <w:rPr>
          <w:rFonts w:ascii="Arial" w:hAnsi="Arial"/>
          <w:b w:val="0"/>
          <w:color w:val="000000"/>
          <w:sz w:val="23"/>
        </w:rPr>
        <w:t>Figure 9  Find hazards along the route from bed to bathroom.</w:t>
      </w:r>
    </w:p>
    <w:p>
      <w:pPr>
        <w:widowControl w:val="0"/>
        <w:spacing w:before="0" w:after="140" w:line="400" w:lineRule="exact"/>
      </w:pPr>
      <w:r>
        <w:rPr>
          <w:rFonts w:ascii="Arial" w:hAnsi="Arial"/>
          <w:b w:val="0"/>
          <w:color w:val="000000"/>
          <w:sz w:val="30"/>
        </w:rPr>
        <w:t>1  Look along the route from bed to bathroom for cords, curled rugs, water, and clutter.</w:t>
      </w:r>
    </w:p>
    <w:p>
      <w:pPr>
        <w:widowControl w:val="0"/>
        <w:spacing w:before="0" w:after="140" w:line="400" w:lineRule="exact"/>
      </w:pPr>
      <w:r>
        <w:rPr>
          <w:rFonts w:ascii="Arial" w:hAnsi="Arial"/>
          <w:b w:val="0"/>
          <w:color w:val="000000"/>
          <w:sz w:val="30"/>
        </w:rPr>
        <w:t>2  Clear trip hazards and put shoes away. Keep night lights and switches easy to reach. At night, sit steadily, stand steadily, then walk.</w:t>
      </w:r>
    </w:p>
    <w:p>
      <w:pPr>
        <w:widowControl w:val="0"/>
        <w:spacing w:before="0" w:after="140" w:line="400" w:lineRule="exact"/>
      </w:pPr>
      <w:r>
        <w:rPr>
          <w:rFonts w:ascii="Arial" w:hAnsi="Arial"/>
          <w:b w:val="0"/>
          <w:color w:val="000000"/>
          <w:sz w:val="30"/>
        </w:rPr>
        <w:t>3  Have grab rails fitted securely. Movable furniture is not a substitute. Ask family or a professional for help with alterations, heavy lifting, or reaching high places.</w:t>
      </w:r>
    </w:p>
    <w:p>
      <w:pPr>
        <w:widowControl w:val="0"/>
        <w:spacing w:before="120" w:after="140" w:line="360" w:lineRule="exact"/>
      </w:pPr>
      <w:r>
        <w:rPr>
          <w:rFonts w:ascii="Arial" w:hAnsi="Arial"/>
          <w:b/>
          <w:color w:val="000000"/>
          <w:sz w:val="27"/>
        </w:rPr>
        <w:t>Keep safe  After a fall, do not force someone up or drag them if there is clear pain, inability to stand, or possible injury. Check the scene is safe, call emergency services, and follow instructions.</w:t>
      </w:r>
    </w:p>
    <w:p>
      <w:pPr>
        <w:spacing w:after="0" w:before="0" w:line="20" w:lineRule="exact"/>
      </w:pPr>
      <w:r>
        <w:br w:type="page"/>
      </w:r>
    </w:p>
    <w:p>
      <w:pPr>
        <w:widowControl w:val="0"/>
        <w:spacing w:before="0" w:after="240" w:line="280" w:lineRule="exact"/>
      </w:pPr>
      <w:r>
        <w:rPr>
          <w:rFonts w:ascii="Arial" w:hAnsi="Arial"/>
          <w:b w:val="0"/>
          <w:color w:val="000000"/>
          <w:sz w:val="21"/>
        </w:rPr>
        <w:t>Chapter 6 • A safer home and calling for help</w:t>
      </w:r>
    </w:p>
    <w:p>
      <w:pPr>
        <w:widowControl w:val="0"/>
        <w:spacing w:before="0" w:after="240" w:line="540" w:lineRule="exact"/>
      </w:pPr>
      <w:r>
        <w:rPr>
          <w:rFonts w:ascii="Arial" w:hAnsi="Arial"/>
          <w:b/>
          <w:color w:val="000000"/>
          <w:sz w:val="44"/>
        </w:rPr>
        <w:t>When calling, say where you are first</w:t>
      </w:r>
    </w:p>
    <w:p>
      <w:pPr>
        <w:widowControl w:val="0"/>
        <w:spacing w:before="0" w:after="140" w:line="400" w:lineRule="exact"/>
      </w:pPr>
      <w:r>
        <w:rPr>
          <w:rFonts w:ascii="Arial" w:hAnsi="Arial"/>
          <w:b w:val="0"/>
          <w:color w:val="000000"/>
          <w:sz w:val="30"/>
        </w:rPr>
        <w:t>1  Give the full address and a nearby landmark, for example: ‘Flat 301, Building 2, near the east entrance.’</w:t>
      </w:r>
    </w:p>
    <w:p>
      <w:pPr>
        <w:widowControl w:val="0"/>
        <w:spacing w:before="0" w:after="140" w:line="400" w:lineRule="exact"/>
      </w:pPr>
      <w:r>
        <w:rPr>
          <w:rFonts w:ascii="Arial" w:hAnsi="Arial"/>
          <w:b w:val="0"/>
          <w:color w:val="000000"/>
          <w:sz w:val="30"/>
        </w:rPr>
        <w:t>2  Say what happened, when it started, and whether the person is awake and breathing normally. Describe what you actually see.</w:t>
      </w:r>
    </w:p>
    <w:p>
      <w:pPr>
        <w:widowControl w:val="0"/>
        <w:spacing w:before="0" w:after="140" w:line="400" w:lineRule="exact"/>
      </w:pPr>
      <w:r>
        <w:rPr>
          <w:rFonts w:ascii="Arial" w:hAnsi="Arial"/>
          <w:b w:val="0"/>
          <w:color w:val="000000"/>
          <w:sz w:val="30"/>
        </w:rPr>
        <w:t>3  Give a callback number, keep the line available, and follow the dispatcher’s instructions. If possible, ask someone to meet the responders.</w:t>
      </w:r>
    </w:p>
    <w:p>
      <w:pPr>
        <w:widowControl w:val="0"/>
        <w:spacing w:before="100" w:after="120" w:line="440" w:lineRule="exact"/>
      </w:pPr>
      <w:r>
        <w:rPr>
          <w:rFonts w:ascii="Arial" w:hAnsi="Arial"/>
          <w:b/>
          <w:color w:val="000000"/>
          <w:sz w:val="34"/>
        </w:rPr>
        <w:t>Try it together</w:t>
      </w:r>
    </w:p>
    <w:p>
      <w:pPr>
        <w:widowControl w:val="0"/>
        <w:spacing w:before="0" w:after="140" w:line="390" w:lineRule="exact"/>
      </w:pPr>
      <w:r>
        <w:rPr>
          <w:rFonts w:ascii="Arial" w:hAnsi="Arial"/>
          <w:b w:val="0"/>
          <w:color w:val="000000"/>
          <w:sz w:val="29"/>
        </w:rPr>
        <w:t>Take turns with a pretend phone that does not place a call. Put your home address in Appendix B and keep the card in a fixed place. Use made-up details for classroom practice.</w:t>
      </w:r>
    </w:p>
    <w:p>
      <w:pPr>
        <w:widowControl w:val="0"/>
        <w:spacing w:before="100" w:after="120" w:line="440" w:lineRule="exact"/>
      </w:pPr>
      <w:r>
        <w:rPr>
          <w:rFonts w:ascii="Arial" w:hAnsi="Arial"/>
          <w:b/>
          <w:color w:val="000000"/>
          <w:sz w:val="34"/>
        </w:rPr>
        <w:t>Three things to remember</w:t>
      </w:r>
    </w:p>
    <w:p>
      <w:pPr>
        <w:widowControl w:val="0"/>
        <w:spacing w:before="0" w:after="100" w:line="390" w:lineRule="exact"/>
      </w:pPr>
      <w:r>
        <w:rPr>
          <w:rFonts w:ascii="Arial" w:hAnsi="Arial"/>
          <w:b w:val="0"/>
          <w:color w:val="000000"/>
          <w:sz w:val="29"/>
        </w:rPr>
        <w:t>1  Keep routes dry and clear, items within reach, and lighting and supports reliable.</w:t>
      </w:r>
    </w:p>
    <w:p>
      <w:pPr>
        <w:widowControl w:val="0"/>
        <w:spacing w:before="0" w:after="100" w:line="390" w:lineRule="exact"/>
      </w:pPr>
      <w:r>
        <w:rPr>
          <w:rFonts w:ascii="Arial" w:hAnsi="Arial"/>
          <w:b w:val="0"/>
          <w:color w:val="000000"/>
          <w:sz w:val="29"/>
        </w:rPr>
        <w:t>2  If someone may be injured after a fall, do not pull them up or drag them.</w:t>
      </w:r>
    </w:p>
    <w:p>
      <w:pPr>
        <w:widowControl w:val="0"/>
        <w:spacing w:before="0" w:after="100" w:line="390" w:lineRule="exact"/>
      </w:pPr>
      <w:r>
        <w:rPr>
          <w:rFonts w:ascii="Arial" w:hAnsi="Arial"/>
          <w:b w:val="0"/>
          <w:color w:val="000000"/>
          <w:sz w:val="29"/>
        </w:rPr>
        <w:t>3  Give the address, symptoms, timing, and current condition.</w:t>
      </w:r>
    </w:p>
    <w:p>
      <w:pPr>
        <w:widowControl w:val="0"/>
        <w:spacing w:before="120" w:after="140" w:line="360" w:lineRule="exact"/>
      </w:pPr>
      <w:r>
        <w:rPr>
          <w:rFonts w:ascii="Arial" w:hAnsi="Arial"/>
          <w:b/>
          <w:color w:val="000000"/>
          <w:sz w:val="27"/>
        </w:rPr>
        <w:t>Keep safe  If an unknown caller says a relative is in trouble and demands money, hang up. Check using a number you already have, not a new number supplied by the caller.</w:t>
      </w:r>
    </w:p>
    <w:p>
      <w:pPr>
        <w:spacing w:after="0" w:before="0" w:line="20" w:lineRule="exact"/>
      </w:pPr>
      <w:r>
        <w:br w:type="page"/>
      </w:r>
    </w:p>
    <w:p>
      <w:pPr>
        <w:widowControl w:val="0"/>
        <w:spacing w:before="0" w:after="240" w:line="280" w:lineRule="exact"/>
      </w:pPr>
      <w:r>
        <w:rPr>
          <w:rFonts w:ascii="Arial" w:hAnsi="Arial"/>
          <w:b w:val="0"/>
          <w:color w:val="000000"/>
          <w:sz w:val="21"/>
        </w:rPr>
        <w:t>Healthy Living • Student Edition</w:t>
      </w:r>
    </w:p>
    <w:p>
      <w:pPr>
        <w:widowControl w:val="0"/>
        <w:spacing w:before="0" w:after="240" w:line="540" w:lineRule="exact"/>
      </w:pPr>
      <w:r>
        <w:rPr>
          <w:rFonts w:ascii="Arial" w:hAnsi="Arial"/>
          <w:b/>
          <w:color w:val="000000"/>
          <w:sz w:val="44"/>
        </w:rPr>
        <w:t>7  Caring for mood and memory</w:t>
      </w:r>
    </w:p>
    <w:p>
      <w:pPr>
        <w:widowControl w:val="0"/>
        <w:spacing w:before="0" w:after="160" w:line="380" w:lineRule="exact"/>
      </w:pPr>
      <w:r>
        <w:rPr>
          <w:rFonts w:ascii="Arial" w:hAnsi="Arial"/>
          <w:b w:val="0"/>
          <w:color w:val="000000"/>
          <w:sz w:val="28"/>
        </w:rPr>
        <w:t>This lesson  Give important things a fixed place and plan a small activity you enjoy.</w:t>
      </w:r>
    </w:p>
    <w:p>
      <w:pPr>
        <w:widowControl w:val="0"/>
        <w:spacing w:before="100" w:after="120" w:line="440" w:lineRule="exact"/>
      </w:pPr>
      <w:r>
        <w:rPr>
          <w:rFonts w:ascii="Arial" w:hAnsi="Arial"/>
          <w:b/>
          <w:color w:val="000000"/>
          <w:sz w:val="34"/>
        </w:rPr>
        <w:t>Write things down and keep in touch</w:t>
      </w:r>
    </w:p>
    <w:p>
      <w:pPr>
        <w:spacing w:after="80" w:line="240" w:lineRule="auto"/>
        <w:jc w:val="center"/>
      </w:pPr>
      <w:r>
        <w:drawing>
          <wp:inline xmlns:a="http://schemas.openxmlformats.org/drawingml/2006/main" xmlns:pic="http://schemas.openxmlformats.org/drawingml/2006/picture">
            <wp:extent cx="4898571" cy="2286000"/>
            <wp:docPr id="12" name="Picture 12"/>
            <wp:cNvGraphicFramePr>
              <a:graphicFrameLocks noChangeAspect="1"/>
            </wp:cNvGraphicFramePr>
            <a:graphic>
              <a:graphicData uri="http://schemas.openxmlformats.org/drawingml/2006/picture">
                <pic:pic>
                  <pic:nvPicPr>
                    <pic:cNvPr id="0" name="image12.png"/>
                    <pic:cNvPicPr/>
                  </pic:nvPicPr>
                  <pic:blipFill>
                    <a:blip r:embed="rId21"/>
                    <a:stretch>
                      <a:fillRect/>
                    </a:stretch>
                  </pic:blipFill>
                  <pic:spPr>
                    <a:xfrm>
                      <a:off x="0" y="0"/>
                      <a:ext cx="4898571" cy="2286000"/>
                    </a:xfrm>
                    <a:prstGeom prst="rect"/>
                  </pic:spPr>
                </pic:pic>
              </a:graphicData>
            </a:graphic>
          </wp:inline>
        </w:drawing>
      </w:r>
    </w:p>
    <w:p>
      <w:pPr>
        <w:widowControl w:val="0"/>
        <w:spacing w:before="0" w:after="200" w:line="300" w:lineRule="exact"/>
      </w:pPr>
      <w:r>
        <w:rPr>
          <w:rFonts w:ascii="Arial" w:hAnsi="Arial"/>
          <w:b w:val="0"/>
          <w:color w:val="000000"/>
          <w:sz w:val="23"/>
        </w:rPr>
        <w:t>Figure 10  Write things down, plan a call, and enjoy a hobby.</w:t>
      </w:r>
    </w:p>
    <w:p>
      <w:pPr>
        <w:widowControl w:val="0"/>
        <w:spacing w:before="0" w:after="140" w:line="400" w:lineRule="exact"/>
      </w:pPr>
      <w:r>
        <w:rPr>
          <w:rFonts w:ascii="Arial" w:hAnsi="Arial"/>
          <w:b w:val="0"/>
          <w:color w:val="000000"/>
          <w:sz w:val="30"/>
        </w:rPr>
        <w:t>1  Keep often-used items, such as keys and glasses, in a fixed place.</w:t>
      </w:r>
    </w:p>
    <w:p>
      <w:pPr>
        <w:widowControl w:val="0"/>
        <w:spacing w:before="0" w:after="140" w:line="400" w:lineRule="exact"/>
      </w:pPr>
      <w:r>
        <w:rPr>
          <w:rFonts w:ascii="Arial" w:hAnsi="Arial"/>
          <w:b w:val="0"/>
          <w:color w:val="000000"/>
          <w:sz w:val="30"/>
        </w:rPr>
        <w:t>2  Write appointments on a large-print calendar and tick them off when done. Check medicine schedules against the latest prescription.</w:t>
      </w:r>
    </w:p>
    <w:p>
      <w:pPr>
        <w:widowControl w:val="0"/>
        <w:spacing w:before="0" w:after="140" w:line="400" w:lineRule="exact"/>
      </w:pPr>
      <w:r>
        <w:rPr>
          <w:rFonts w:ascii="Arial" w:hAnsi="Arial"/>
          <w:b w:val="0"/>
          <w:color w:val="000000"/>
          <w:sz w:val="30"/>
        </w:rPr>
        <w:t>3  Choose a small enjoyable activity and agree on a time and companion. For example: ‘Call a friend on Wednesday afternoon.’</w:t>
      </w:r>
    </w:p>
    <w:p>
      <w:pPr>
        <w:widowControl w:val="0"/>
        <w:spacing w:before="120" w:after="140" w:line="360" w:lineRule="exact"/>
      </w:pPr>
      <w:r>
        <w:rPr>
          <w:rFonts w:ascii="Arial" w:hAnsi="Arial"/>
          <w:b/>
          <w:color w:val="000000"/>
          <w:sz w:val="27"/>
        </w:rPr>
        <w:t>Keep safe  Sudden confusion or a sudden change in behavior or speech needs prompt medical attention. Call emergency services at once if stroke or other emergency signs occur.</w:t>
      </w:r>
    </w:p>
    <w:p>
      <w:pPr>
        <w:spacing w:after="0" w:before="0" w:line="20" w:lineRule="exact"/>
      </w:pPr>
      <w:r>
        <w:br w:type="page"/>
      </w:r>
    </w:p>
    <w:p>
      <w:pPr>
        <w:widowControl w:val="0"/>
        <w:spacing w:before="0" w:after="240" w:line="280" w:lineRule="exact"/>
      </w:pPr>
      <w:r>
        <w:rPr>
          <w:rFonts w:ascii="Arial" w:hAnsi="Arial"/>
          <w:b w:val="0"/>
          <w:color w:val="000000"/>
          <w:sz w:val="21"/>
        </w:rPr>
        <w:t>Chapter 7 • Caring for mood and memory</w:t>
      </w:r>
    </w:p>
    <w:p>
      <w:pPr>
        <w:widowControl w:val="0"/>
        <w:spacing w:before="0" w:after="240" w:line="540" w:lineRule="exact"/>
      </w:pPr>
      <w:r>
        <w:rPr>
          <w:rFonts w:ascii="Arial" w:hAnsi="Arial"/>
          <w:b/>
          <w:color w:val="000000"/>
          <w:sz w:val="44"/>
        </w:rPr>
        <w:t>Talk about mood or memory concerns</w:t>
      </w:r>
    </w:p>
    <w:p>
      <w:pPr>
        <w:widowControl w:val="0"/>
        <w:spacing w:before="0" w:after="140" w:line="400" w:lineRule="exact"/>
      </w:pPr>
      <w:r>
        <w:rPr>
          <w:rFonts w:ascii="Arial" w:hAnsi="Arial"/>
          <w:b w:val="0"/>
          <w:color w:val="000000"/>
          <w:sz w:val="30"/>
        </w:rPr>
        <w:t>1  Retirement, bereavement, and illness can affect mood. Do not dismiss every problem as ‘just getting older.’</w:t>
      </w:r>
    </w:p>
    <w:p>
      <w:pPr>
        <w:widowControl w:val="0"/>
        <w:spacing w:before="0" w:after="140" w:line="400" w:lineRule="exact"/>
      </w:pPr>
      <w:r>
        <w:rPr>
          <w:rFonts w:ascii="Arial" w:hAnsi="Arial"/>
          <w:b w:val="0"/>
          <w:color w:val="000000"/>
          <w:sz w:val="30"/>
        </w:rPr>
        <w:t>2  If several symptoms last about two weeks and affect eating, sleep, or daily life, consult a doctor. If memory problems worsen, bring notes to an assessment.</w:t>
      </w:r>
    </w:p>
    <w:p>
      <w:pPr>
        <w:widowControl w:val="0"/>
        <w:spacing w:before="0" w:after="140" w:line="400" w:lineRule="exact"/>
      </w:pPr>
      <w:r>
        <w:rPr>
          <w:rFonts w:ascii="Arial" w:hAnsi="Arial"/>
          <w:b w:val="0"/>
          <w:color w:val="000000"/>
          <w:sz w:val="30"/>
        </w:rPr>
        <w:t>3  When a classmate withdraws, ask gently: ‘Are you tired, finding it hard to hear, or not feeling like company?’ Let them choose whether to join in.</w:t>
      </w:r>
    </w:p>
    <w:p>
      <w:pPr>
        <w:widowControl w:val="0"/>
        <w:spacing w:before="100" w:after="120" w:line="440" w:lineRule="exact"/>
      </w:pPr>
      <w:r>
        <w:rPr>
          <w:rFonts w:ascii="Arial" w:hAnsi="Arial"/>
          <w:b/>
          <w:color w:val="000000"/>
          <w:sz w:val="34"/>
        </w:rPr>
        <w:t>Try it together</w:t>
      </w:r>
    </w:p>
    <w:p>
      <w:pPr>
        <w:widowControl w:val="0"/>
        <w:spacing w:before="0" w:after="140" w:line="390" w:lineRule="exact"/>
      </w:pPr>
      <w:r>
        <w:rPr>
          <w:rFonts w:ascii="Arial" w:hAnsi="Arial"/>
          <w:b w:val="0"/>
          <w:color w:val="000000"/>
          <w:sz w:val="29"/>
        </w:rPr>
        <w:t>Choose something you enjoy: music, a phone call, reading, or flowers. Say when you might do it and whom you might invite. You can skip sharing private experiences.</w:t>
      </w:r>
    </w:p>
    <w:p>
      <w:pPr>
        <w:widowControl w:val="0"/>
        <w:spacing w:before="100" w:after="120" w:line="440" w:lineRule="exact"/>
      </w:pPr>
      <w:r>
        <w:rPr>
          <w:rFonts w:ascii="Arial" w:hAnsi="Arial"/>
          <w:b/>
          <w:color w:val="000000"/>
          <w:sz w:val="34"/>
        </w:rPr>
        <w:t>Three things to remember</w:t>
      </w:r>
    </w:p>
    <w:p>
      <w:pPr>
        <w:widowControl w:val="0"/>
        <w:spacing w:before="0" w:after="100" w:line="390" w:lineRule="exact"/>
      </w:pPr>
      <w:r>
        <w:rPr>
          <w:rFonts w:ascii="Arial" w:hAnsi="Arial"/>
          <w:b w:val="0"/>
          <w:color w:val="000000"/>
          <w:sz w:val="29"/>
        </w:rPr>
        <w:t>1  Seek professional help when ongoing concerns affect daily life.</w:t>
      </w:r>
    </w:p>
    <w:p>
      <w:pPr>
        <w:widowControl w:val="0"/>
        <w:spacing w:before="0" w:after="100" w:line="390" w:lineRule="exact"/>
      </w:pPr>
      <w:r>
        <w:rPr>
          <w:rFonts w:ascii="Arial" w:hAnsi="Arial"/>
          <w:b w:val="0"/>
          <w:color w:val="000000"/>
          <w:sz w:val="29"/>
        </w:rPr>
        <w:t>2  Make plans small and specific.</w:t>
      </w:r>
    </w:p>
    <w:p>
      <w:pPr>
        <w:widowControl w:val="0"/>
        <w:spacing w:before="0" w:after="100" w:line="390" w:lineRule="exact"/>
      </w:pPr>
      <w:r>
        <w:rPr>
          <w:rFonts w:ascii="Arial" w:hAnsi="Arial"/>
          <w:b w:val="0"/>
          <w:color w:val="000000"/>
          <w:sz w:val="29"/>
        </w:rPr>
        <w:t>3  Choose something enjoyable and arrange a time and companion.</w:t>
      </w:r>
    </w:p>
    <w:p>
      <w:pPr>
        <w:spacing w:after="0" w:before="0" w:line="20" w:lineRule="exact"/>
      </w:pPr>
      <w:r>
        <w:br w:type="page"/>
      </w:r>
    </w:p>
    <w:p>
      <w:pPr>
        <w:widowControl w:val="0"/>
        <w:spacing w:before="0" w:after="240" w:line="280" w:lineRule="exact"/>
      </w:pPr>
      <w:r>
        <w:rPr>
          <w:rFonts w:ascii="Arial" w:hAnsi="Arial"/>
          <w:b w:val="0"/>
          <w:color w:val="000000"/>
          <w:sz w:val="21"/>
        </w:rPr>
        <w:t>Healthy Living • Student Edition</w:t>
      </w:r>
    </w:p>
    <w:p>
      <w:pPr>
        <w:widowControl w:val="0"/>
        <w:spacing w:before="0" w:after="240" w:line="540" w:lineRule="exact"/>
      </w:pPr>
      <w:r>
        <w:rPr>
          <w:rFonts w:ascii="Arial" w:hAnsi="Arial"/>
          <w:b/>
          <w:color w:val="000000"/>
          <w:sz w:val="44"/>
        </w:rPr>
        <w:t>8  Preparing for a medical visit</w:t>
      </w:r>
    </w:p>
    <w:p>
      <w:pPr>
        <w:widowControl w:val="0"/>
        <w:spacing w:before="0" w:after="160" w:line="380" w:lineRule="exact"/>
      </w:pPr>
      <w:r>
        <w:rPr>
          <w:rFonts w:ascii="Arial" w:hAnsi="Arial"/>
          <w:b w:val="0"/>
          <w:color w:val="000000"/>
          <w:sz w:val="28"/>
        </w:rPr>
        <w:t>This lesson  Bring the right records and explain your main concern.</w:t>
      </w:r>
    </w:p>
    <w:p>
      <w:pPr>
        <w:widowControl w:val="0"/>
        <w:spacing w:before="100" w:after="120" w:line="440" w:lineRule="exact"/>
      </w:pPr>
      <w:r>
        <w:rPr>
          <w:rFonts w:ascii="Arial" w:hAnsi="Arial"/>
          <w:b/>
          <w:color w:val="000000"/>
          <w:sz w:val="34"/>
        </w:rPr>
        <w:t>Put these together in one bag</w:t>
      </w:r>
    </w:p>
    <w:p>
      <w:pPr>
        <w:spacing w:after="80" w:line="240" w:lineRule="auto"/>
        <w:jc w:val="center"/>
      </w:pPr>
      <w:r>
        <w:drawing>
          <wp:inline xmlns:a="http://schemas.openxmlformats.org/drawingml/2006/main" xmlns:pic="http://schemas.openxmlformats.org/drawingml/2006/picture">
            <wp:extent cx="4898571" cy="2286000"/>
            <wp:docPr id="13" name="Picture 13"/>
            <wp:cNvGraphicFramePr>
              <a:graphicFrameLocks noChangeAspect="1"/>
            </wp:cNvGraphicFramePr>
            <a:graphic>
              <a:graphicData uri="http://schemas.openxmlformats.org/drawingml/2006/picture">
                <pic:pic>
                  <pic:nvPicPr>
                    <pic:cNvPr id="0" name="image13.png"/>
                    <pic:cNvPicPr/>
                  </pic:nvPicPr>
                  <pic:blipFill>
                    <a:blip r:embed="rId22"/>
                    <a:stretch>
                      <a:fillRect/>
                    </a:stretch>
                  </pic:blipFill>
                  <pic:spPr>
                    <a:xfrm>
                      <a:off x="0" y="0"/>
                      <a:ext cx="4898571" cy="2286000"/>
                    </a:xfrm>
                    <a:prstGeom prst="rect"/>
                  </pic:spPr>
                </pic:pic>
              </a:graphicData>
            </a:graphic>
          </wp:inline>
        </w:drawing>
      </w:r>
    </w:p>
    <w:p>
      <w:pPr>
        <w:widowControl w:val="0"/>
        <w:spacing w:before="0" w:after="200" w:line="300" w:lineRule="exact"/>
      </w:pPr>
      <w:r>
        <w:rPr>
          <w:rFonts w:ascii="Arial" w:hAnsi="Arial"/>
          <w:b w:val="0"/>
          <w:color w:val="000000"/>
          <w:sz w:val="23"/>
        </w:rPr>
        <w:t>Figure 11  Bring records, ask questions, and repeat the plan.</w:t>
      </w:r>
    </w:p>
    <w:p>
      <w:pPr>
        <w:widowControl w:val="0"/>
        <w:spacing w:before="0" w:after="140" w:line="400" w:lineRule="exact"/>
      </w:pPr>
      <w:r>
        <w:rPr>
          <w:rFonts w:ascii="Arial" w:hAnsi="Arial"/>
          <w:b w:val="0"/>
          <w:color w:val="000000"/>
          <w:sz w:val="30"/>
        </w:rPr>
        <w:t>1  Your identity document and health insurance information.</w:t>
      </w:r>
    </w:p>
    <w:p>
      <w:pPr>
        <w:widowControl w:val="0"/>
        <w:spacing w:before="0" w:after="140" w:line="400" w:lineRule="exact"/>
      </w:pPr>
      <w:r>
        <w:rPr>
          <w:rFonts w:ascii="Arial" w:hAnsi="Arial"/>
          <w:b w:val="0"/>
          <w:color w:val="000000"/>
          <w:sz w:val="30"/>
        </w:rPr>
        <w:t>2  Previous test reports, your latest medicine list, and home blood pressure or blood sugar logs.</w:t>
      </w:r>
    </w:p>
    <w:p>
      <w:pPr>
        <w:widowControl w:val="0"/>
        <w:spacing w:before="0" w:after="140" w:line="400" w:lineRule="exact"/>
      </w:pPr>
      <w:r>
        <w:rPr>
          <w:rFonts w:ascii="Arial" w:hAnsi="Arial"/>
          <w:b w:val="0"/>
          <w:color w:val="000000"/>
          <w:sz w:val="30"/>
        </w:rPr>
        <w:t>3  Your main question, with the start time, impact, and recent changes. An arrow on a test report is not a diagnosis; a clinician needs to interpret it in context.</w:t>
      </w:r>
    </w:p>
    <w:p>
      <w:pPr>
        <w:widowControl w:val="0"/>
        <w:spacing w:before="120" w:after="140" w:line="360" w:lineRule="exact"/>
      </w:pPr>
      <w:r>
        <w:rPr>
          <w:rFonts w:ascii="Arial" w:hAnsi="Arial"/>
          <w:b/>
          <w:color w:val="000000"/>
          <w:sz w:val="27"/>
        </w:rPr>
        <w:t>Keep safe  Check with the clinic whether you should fast or take your usual medicines before a test. For sudden emergency symptoms, do not wait for a routine appointment.</w:t>
      </w:r>
    </w:p>
    <w:p>
      <w:pPr>
        <w:spacing w:after="0" w:before="0" w:line="20" w:lineRule="exact"/>
      </w:pPr>
      <w:r>
        <w:br w:type="page"/>
      </w:r>
    </w:p>
    <w:p>
      <w:pPr>
        <w:widowControl w:val="0"/>
        <w:spacing w:before="0" w:after="240" w:line="280" w:lineRule="exact"/>
      </w:pPr>
      <w:r>
        <w:rPr>
          <w:rFonts w:ascii="Arial" w:hAnsi="Arial"/>
          <w:b w:val="0"/>
          <w:color w:val="000000"/>
          <w:sz w:val="21"/>
        </w:rPr>
        <w:t>Chapter 8 • Preparing for a medical visit</w:t>
      </w:r>
    </w:p>
    <w:p>
      <w:pPr>
        <w:widowControl w:val="0"/>
        <w:spacing w:before="0" w:after="240" w:line="540" w:lineRule="exact"/>
      </w:pPr>
      <w:r>
        <w:rPr>
          <w:rFonts w:ascii="Arial" w:hAnsi="Arial"/>
          <w:b/>
          <w:color w:val="000000"/>
          <w:sz w:val="44"/>
        </w:rPr>
        <w:t>Ask three things before you leave</w:t>
      </w:r>
    </w:p>
    <w:p>
      <w:pPr>
        <w:widowControl w:val="0"/>
        <w:spacing w:before="0" w:after="140" w:line="400" w:lineRule="exact"/>
      </w:pPr>
      <w:r>
        <w:rPr>
          <w:rFonts w:ascii="Arial" w:hAnsi="Arial"/>
          <w:b w:val="0"/>
          <w:color w:val="000000"/>
          <w:sz w:val="30"/>
        </w:rPr>
        <w:t>1  How do I use my medicine? Repeat the dose and timing back and ask the clinician to check. Ask for written instructions if needed.</w:t>
      </w:r>
    </w:p>
    <w:p>
      <w:pPr>
        <w:widowControl w:val="0"/>
        <w:spacing w:before="0" w:after="140" w:line="400" w:lineRule="exact"/>
      </w:pPr>
      <w:r>
        <w:rPr>
          <w:rFonts w:ascii="Arial" w:hAnsi="Arial"/>
          <w:b w:val="0"/>
          <w:color w:val="000000"/>
          <w:sz w:val="30"/>
        </w:rPr>
        <w:t>2  When is my next check? Note the date and ask whether you need to book first.</w:t>
      </w:r>
    </w:p>
    <w:p>
      <w:pPr>
        <w:widowControl w:val="0"/>
        <w:spacing w:before="0" w:after="140" w:line="400" w:lineRule="exact"/>
      </w:pPr>
      <w:r>
        <w:rPr>
          <w:rFonts w:ascii="Arial" w:hAnsi="Arial"/>
          <w:b w:val="0"/>
          <w:color w:val="000000"/>
          <w:sz w:val="30"/>
        </w:rPr>
        <w:t>3  What means I should contact you sooner? Ask whom to contact, how, and when to seek emergency help.</w:t>
      </w:r>
    </w:p>
    <w:p>
      <w:pPr>
        <w:widowControl w:val="0"/>
        <w:spacing w:before="100" w:after="120" w:line="440" w:lineRule="exact"/>
      </w:pPr>
      <w:r>
        <w:rPr>
          <w:rFonts w:ascii="Arial" w:hAnsi="Arial"/>
          <w:b/>
          <w:color w:val="000000"/>
          <w:sz w:val="34"/>
        </w:rPr>
        <w:t>Try it together</w:t>
      </w:r>
    </w:p>
    <w:p>
      <w:pPr>
        <w:widowControl w:val="0"/>
        <w:spacing w:before="0" w:after="140" w:line="390" w:lineRule="exact"/>
      </w:pPr>
      <w:r>
        <w:rPr>
          <w:rFonts w:ascii="Arial" w:hAnsi="Arial"/>
          <w:b w:val="0"/>
          <w:color w:val="000000"/>
          <w:sz w:val="29"/>
        </w:rPr>
        <w:t>Pack a visit bag using sample records. Practice: ‘I understand that … Is that right?’ Use made-up details rather than showing your full personal medical reports.</w:t>
      </w:r>
    </w:p>
    <w:p>
      <w:pPr>
        <w:widowControl w:val="0"/>
        <w:spacing w:before="100" w:after="120" w:line="440" w:lineRule="exact"/>
      </w:pPr>
      <w:r>
        <w:rPr>
          <w:rFonts w:ascii="Arial" w:hAnsi="Arial"/>
          <w:b/>
          <w:color w:val="000000"/>
          <w:sz w:val="34"/>
        </w:rPr>
        <w:t>Three things to remember</w:t>
      </w:r>
    </w:p>
    <w:p>
      <w:pPr>
        <w:widowControl w:val="0"/>
        <w:spacing w:before="0" w:after="100" w:line="390" w:lineRule="exact"/>
      </w:pPr>
      <w:r>
        <w:rPr>
          <w:rFonts w:ascii="Arial" w:hAnsi="Arial"/>
          <w:b w:val="0"/>
          <w:color w:val="000000"/>
          <w:sz w:val="29"/>
        </w:rPr>
        <w:t>1  Start with the concern that troubles you most.</w:t>
      </w:r>
    </w:p>
    <w:p>
      <w:pPr>
        <w:widowControl w:val="0"/>
        <w:spacing w:before="0" w:after="100" w:line="390" w:lineRule="exact"/>
      </w:pPr>
      <w:r>
        <w:rPr>
          <w:rFonts w:ascii="Arial" w:hAnsi="Arial"/>
          <w:b w:val="0"/>
          <w:color w:val="000000"/>
          <w:sz w:val="29"/>
        </w:rPr>
        <w:t>2  Bring old and new reports and the latest medicine list.</w:t>
      </w:r>
    </w:p>
    <w:p>
      <w:pPr>
        <w:widowControl w:val="0"/>
        <w:spacing w:before="0" w:after="100" w:line="390" w:lineRule="exact"/>
      </w:pPr>
      <w:r>
        <w:rPr>
          <w:rFonts w:ascii="Arial" w:hAnsi="Arial"/>
          <w:b w:val="0"/>
          <w:color w:val="000000"/>
          <w:sz w:val="29"/>
        </w:rPr>
        <w:t>3  Do not ignore persistent symptoms because an earlier check was normal.</w:t>
      </w:r>
    </w:p>
    <w:p>
      <w:pPr>
        <w:spacing w:after="0" w:before="0" w:line="20" w:lineRule="exact"/>
      </w:pPr>
      <w:r>
        <w:br w:type="page"/>
      </w:r>
    </w:p>
    <w:p>
      <w:pPr>
        <w:widowControl w:val="0"/>
        <w:spacing w:before="0" w:after="240" w:line="280" w:lineRule="exact"/>
      </w:pPr>
      <w:r>
        <w:rPr>
          <w:rFonts w:ascii="Arial" w:hAnsi="Arial"/>
          <w:b w:val="0"/>
          <w:color w:val="000000"/>
          <w:sz w:val="21"/>
        </w:rPr>
        <w:t>Healthy Living • Student Edition</w:t>
      </w:r>
    </w:p>
    <w:p>
      <w:pPr>
        <w:widowControl w:val="0"/>
        <w:spacing w:before="0" w:after="240" w:line="540" w:lineRule="exact"/>
      </w:pPr>
      <w:r>
        <w:rPr>
          <w:rFonts w:ascii="Arial" w:hAnsi="Arial"/>
          <w:b/>
          <w:color w:val="000000"/>
          <w:sz w:val="44"/>
        </w:rPr>
        <w:t>Part Two  Everyday interests</w:t>
      </w:r>
    </w:p>
    <w:p>
      <w:pPr>
        <w:widowControl w:val="0"/>
        <w:spacing w:before="0" w:after="480" w:line="460" w:lineRule="exact"/>
      </w:pPr>
      <w:r>
        <w:rPr>
          <w:rFonts w:ascii="Arial" w:hAnsi="Arial"/>
          <w:b w:val="0"/>
          <w:color w:val="000000"/>
          <w:sz w:val="36"/>
        </w:rPr>
        <w:t>Chapters 9–14</w:t>
      </w:r>
    </w:p>
    <w:p>
      <w:pPr>
        <w:spacing w:after="80" w:line="240" w:lineRule="auto"/>
        <w:jc w:val="center"/>
      </w:pPr>
      <w:r>
        <w:drawing>
          <wp:inline xmlns:a="http://schemas.openxmlformats.org/drawingml/2006/main" xmlns:pic="http://schemas.openxmlformats.org/drawingml/2006/picture">
            <wp:extent cx="6217920" cy="2908928"/>
            <wp:docPr id="14" name="Picture 14"/>
            <wp:cNvGraphicFramePr>
              <a:graphicFrameLocks noChangeAspect="1"/>
            </wp:cNvGraphicFramePr>
            <a:graphic>
              <a:graphicData uri="http://schemas.openxmlformats.org/drawingml/2006/picture">
                <pic:pic>
                  <pic:nvPicPr>
                    <pic:cNvPr id="0" name="image14.png"/>
                    <pic:cNvPicPr/>
                  </pic:nvPicPr>
                  <pic:blipFill>
                    <a:blip r:embed="rId23"/>
                    <a:stretch>
                      <a:fillRect/>
                    </a:stretch>
                  </pic:blipFill>
                  <pic:spPr>
                    <a:xfrm>
                      <a:off x="0" y="0"/>
                      <a:ext cx="6217920" cy="2908928"/>
                    </a:xfrm>
                    <a:prstGeom prst="rect"/>
                  </pic:spPr>
                </pic:pic>
              </a:graphicData>
            </a:graphic>
          </wp:inline>
        </w:drawing>
      </w:r>
    </w:p>
    <w:p>
      <w:pPr>
        <w:widowControl w:val="0"/>
        <w:spacing w:before="0" w:after="200" w:line="300" w:lineRule="exact"/>
      </w:pPr>
      <w:r>
        <w:rPr>
          <w:rFonts w:ascii="Arial" w:hAnsi="Arial"/>
          <w:b w:val="0"/>
          <w:color w:val="000000"/>
          <w:sz w:val="23"/>
        </w:rPr>
        <w:t>Figure 12  Look, try, and share in ways that suit you.</w:t>
      </w:r>
    </w:p>
    <w:p>
      <w:pPr>
        <w:widowControl w:val="0"/>
        <w:spacing w:before="100" w:after="120" w:line="440" w:lineRule="exact"/>
      </w:pPr>
      <w:r>
        <w:rPr>
          <w:rFonts w:ascii="Arial" w:hAnsi="Arial"/>
          <w:b/>
          <w:color w:val="000000"/>
          <w:sz w:val="34"/>
        </w:rPr>
        <w:t>Choose something you would enjoy</w:t>
      </w:r>
    </w:p>
    <w:p>
      <w:pPr>
        <w:widowControl w:val="0"/>
        <w:spacing w:before="0" w:after="140" w:line="400" w:lineRule="exact"/>
      </w:pPr>
      <w:r>
        <w:rPr>
          <w:rFonts w:ascii="Arial" w:hAnsi="Arial"/>
          <w:b w:val="0"/>
          <w:color w:val="000000"/>
          <w:sz w:val="30"/>
        </w:rPr>
        <w:t>Look, try, and share. Join in in your own way.</w:t>
      </w:r>
    </w:p>
    <w:p>
      <w:pPr>
        <w:spacing w:after="0" w:before="0" w:line="20" w:lineRule="exact"/>
      </w:pPr>
      <w:r>
        <w:br w:type="page"/>
      </w:r>
    </w:p>
    <w:p>
      <w:pPr>
        <w:widowControl w:val="0"/>
        <w:spacing w:before="0" w:after="240" w:line="280" w:lineRule="exact"/>
      </w:pPr>
      <w:r>
        <w:rPr>
          <w:rFonts w:ascii="Arial" w:hAnsi="Arial"/>
          <w:b w:val="0"/>
          <w:color w:val="000000"/>
          <w:sz w:val="21"/>
        </w:rPr>
        <w:t>Healthy Living • Student Edition</w:t>
      </w:r>
    </w:p>
    <w:p>
      <w:pPr>
        <w:widowControl w:val="0"/>
        <w:spacing w:before="0" w:after="240" w:line="540" w:lineRule="exact"/>
      </w:pPr>
      <w:r>
        <w:rPr>
          <w:rFonts w:ascii="Arial" w:hAnsi="Arial"/>
          <w:b/>
          <w:color w:val="000000"/>
          <w:sz w:val="44"/>
        </w:rPr>
        <w:t>9  Phone photography and gentle edits</w:t>
      </w:r>
    </w:p>
    <w:p>
      <w:pPr>
        <w:widowControl w:val="0"/>
        <w:spacing w:before="0" w:after="160" w:line="380" w:lineRule="exact"/>
      </w:pPr>
      <w:r>
        <w:rPr>
          <w:rFonts w:ascii="Arial" w:hAnsi="Arial"/>
          <w:b w:val="0"/>
          <w:color w:val="000000"/>
          <w:sz w:val="28"/>
        </w:rPr>
        <w:t>This lesson  Photograph your subject clearly and change one thing at a time.</w:t>
      </w:r>
    </w:p>
    <w:p>
      <w:pPr>
        <w:widowControl w:val="0"/>
        <w:spacing w:before="100" w:after="120" w:line="440" w:lineRule="exact"/>
      </w:pPr>
      <w:r>
        <w:rPr>
          <w:rFonts w:ascii="Arial" w:hAnsi="Arial"/>
          <w:b/>
          <w:color w:val="000000"/>
          <w:sz w:val="34"/>
        </w:rPr>
        <w:t>Decide what you want people to see</w:t>
      </w:r>
    </w:p>
    <w:p>
      <w:pPr>
        <w:spacing w:after="80" w:line="240" w:lineRule="auto"/>
        <w:jc w:val="center"/>
      </w:pPr>
      <w:r>
        <w:drawing>
          <wp:inline xmlns:a="http://schemas.openxmlformats.org/drawingml/2006/main" xmlns:pic="http://schemas.openxmlformats.org/drawingml/2006/picture">
            <wp:extent cx="6217920" cy="1925252"/>
            <wp:docPr id="15" name="Picture 15"/>
            <wp:cNvGraphicFramePr>
              <a:graphicFrameLocks noChangeAspect="1"/>
            </wp:cNvGraphicFramePr>
            <a:graphic>
              <a:graphicData uri="http://schemas.openxmlformats.org/drawingml/2006/picture">
                <pic:pic>
                  <pic:nvPicPr>
                    <pic:cNvPr id="0" name="image15.png"/>
                    <pic:cNvPicPr/>
                  </pic:nvPicPr>
                  <pic:blipFill>
                    <a:blip r:embed="rId24"/>
                    <a:stretch>
                      <a:fillRect/>
                    </a:stretch>
                  </pic:blipFill>
                  <pic:spPr>
                    <a:xfrm>
                      <a:off x="0" y="0"/>
                      <a:ext cx="6217920" cy="1925252"/>
                    </a:xfrm>
                    <a:prstGeom prst="rect"/>
                  </pic:spPr>
                </pic:pic>
              </a:graphicData>
            </a:graphic>
          </wp:inline>
        </w:drawing>
      </w:r>
    </w:p>
    <w:p>
      <w:pPr>
        <w:widowControl w:val="0"/>
        <w:spacing w:before="0" w:after="200" w:line="300" w:lineRule="exact"/>
      </w:pPr>
      <w:r>
        <w:rPr>
          <w:rFonts w:ascii="Arial" w:hAnsi="Arial"/>
          <w:b w:val="0"/>
          <w:color w:val="000000"/>
          <w:sz w:val="23"/>
        </w:rPr>
        <w:t>Figure 13  One arrangement: whole, closer, and detail.</w:t>
      </w:r>
    </w:p>
    <w:p>
      <w:pPr>
        <w:widowControl w:val="0"/>
        <w:spacing w:before="0" w:after="140" w:line="400" w:lineRule="exact"/>
      </w:pPr>
      <w:r>
        <w:rPr>
          <w:rFonts w:ascii="Arial" w:hAnsi="Arial"/>
          <w:b w:val="0"/>
          <w:color w:val="000000"/>
          <w:sz w:val="30"/>
        </w:rPr>
        <w:t>1  Wipe the lens, sit or stand steadily, and hold the phone firmly.</w:t>
      </w:r>
    </w:p>
    <w:p>
      <w:pPr>
        <w:widowControl w:val="0"/>
        <w:spacing w:before="0" w:after="140" w:line="400" w:lineRule="exact"/>
      </w:pPr>
      <w:r>
        <w:rPr>
          <w:rFonts w:ascii="Arial" w:hAnsi="Arial"/>
          <w:b w:val="0"/>
          <w:color w:val="000000"/>
          <w:sz w:val="30"/>
        </w:rPr>
        <w:t>2  For the whole object, check that important parts are not cut off at the edges.</w:t>
      </w:r>
    </w:p>
    <w:p>
      <w:pPr>
        <w:widowControl w:val="0"/>
        <w:spacing w:before="0" w:after="140" w:line="400" w:lineRule="exact"/>
      </w:pPr>
      <w:r>
        <w:rPr>
          <w:rFonts w:ascii="Arial" w:hAnsi="Arial"/>
          <w:b w:val="0"/>
          <w:color w:val="000000"/>
          <w:sz w:val="30"/>
        </w:rPr>
        <w:t>3  For detail, move a little closer or try another position. A simpler background makes the subject easier to see.</w:t>
      </w:r>
    </w:p>
    <w:p>
      <w:pPr>
        <w:widowControl w:val="0"/>
        <w:spacing w:before="120" w:after="140" w:line="360" w:lineRule="exact"/>
      </w:pPr>
      <w:r>
        <w:rPr>
          <w:rFonts w:ascii="Arial" w:hAnsi="Arial"/>
          <w:b/>
          <w:color w:val="000000"/>
          <w:sz w:val="27"/>
        </w:rPr>
        <w:t>Keep safe  Sit or stand steadily. Do not take photos while walking or climb for a view. Ask permission before photographing people or sharing their photos.</w:t>
      </w:r>
    </w:p>
    <w:p>
      <w:pPr>
        <w:spacing w:after="0" w:before="0" w:line="20" w:lineRule="exact"/>
      </w:pPr>
      <w:r>
        <w:br w:type="page"/>
      </w:r>
    </w:p>
    <w:p>
      <w:pPr>
        <w:widowControl w:val="0"/>
        <w:spacing w:before="0" w:after="240" w:line="280" w:lineRule="exact"/>
      </w:pPr>
      <w:r>
        <w:rPr>
          <w:rFonts w:ascii="Arial" w:hAnsi="Arial"/>
          <w:b w:val="0"/>
          <w:color w:val="000000"/>
          <w:sz w:val="21"/>
        </w:rPr>
        <w:t>Chapter 9 • Phone photography and gentle edits</w:t>
      </w:r>
    </w:p>
    <w:p>
      <w:pPr>
        <w:widowControl w:val="0"/>
        <w:spacing w:before="0" w:after="240" w:line="540" w:lineRule="exact"/>
      </w:pPr>
      <w:r>
        <w:rPr>
          <w:rFonts w:ascii="Arial" w:hAnsi="Arial"/>
          <w:b/>
          <w:color w:val="000000"/>
          <w:sz w:val="44"/>
        </w:rPr>
        <w:t>Make a small edit, then compare</w:t>
      </w:r>
    </w:p>
    <w:p>
      <w:pPr>
        <w:spacing w:after="80" w:line="240" w:lineRule="auto"/>
        <w:jc w:val="center"/>
      </w:pPr>
      <w:r>
        <w:drawing>
          <wp:inline xmlns:a="http://schemas.openxmlformats.org/drawingml/2006/main" xmlns:pic="http://schemas.openxmlformats.org/drawingml/2006/picture">
            <wp:extent cx="5303222" cy="1691640"/>
            <wp:docPr id="16" name="Picture 16"/>
            <wp:cNvGraphicFramePr>
              <a:graphicFrameLocks noChangeAspect="1"/>
            </wp:cNvGraphicFramePr>
            <a:graphic>
              <a:graphicData uri="http://schemas.openxmlformats.org/drawingml/2006/picture">
                <pic:pic>
                  <pic:nvPicPr>
                    <pic:cNvPr id="0" name="image16.png"/>
                    <pic:cNvPicPr/>
                  </pic:nvPicPr>
                  <pic:blipFill>
                    <a:blip r:embed="rId25"/>
                    <a:stretch>
                      <a:fillRect/>
                    </a:stretch>
                  </pic:blipFill>
                  <pic:spPr>
                    <a:xfrm>
                      <a:off x="0" y="0"/>
                      <a:ext cx="5303222" cy="1691640"/>
                    </a:xfrm>
                    <a:prstGeom prst="rect"/>
                  </pic:spPr>
                </pic:pic>
              </a:graphicData>
            </a:graphic>
          </wp:inline>
        </w:drawing>
      </w:r>
    </w:p>
    <w:p>
      <w:pPr>
        <w:widowControl w:val="0"/>
        <w:spacing w:before="0" w:after="200" w:line="300" w:lineRule="exact"/>
      </w:pPr>
      <w:r>
        <w:rPr>
          <w:rFonts w:ascii="Arial" w:hAnsi="Arial"/>
          <w:b w:val="0"/>
          <w:color w:val="000000"/>
          <w:sz w:val="23"/>
        </w:rPr>
        <w:t>Figure 14  Compare before and after cropping.</w:t>
      </w:r>
    </w:p>
    <w:p>
      <w:pPr>
        <w:widowControl w:val="0"/>
        <w:spacing w:before="0" w:after="140" w:line="400" w:lineRule="exact"/>
      </w:pPr>
      <w:r>
        <w:rPr>
          <w:rFonts w:ascii="Arial" w:hAnsi="Arial"/>
          <w:b w:val="0"/>
          <w:color w:val="000000"/>
          <w:sz w:val="30"/>
        </w:rPr>
        <w:t>1  Keep the original. Save an edited copy instead of overwriting it repeatedly.</w:t>
      </w:r>
    </w:p>
    <w:p>
      <w:pPr>
        <w:widowControl w:val="0"/>
        <w:spacing w:before="0" w:after="140" w:line="400" w:lineRule="exact"/>
      </w:pPr>
      <w:r>
        <w:rPr>
          <w:rFonts w:ascii="Arial" w:hAnsi="Arial"/>
          <w:b w:val="0"/>
          <w:color w:val="000000"/>
          <w:sz w:val="30"/>
        </w:rPr>
        <w:t>2  Try a crop or a slight increase in brightness. Change one thing at a time. Undo it if bright areas lose detail.</w:t>
      </w:r>
    </w:p>
    <w:p>
      <w:pPr>
        <w:widowControl w:val="0"/>
        <w:spacing w:before="0" w:after="140" w:line="400" w:lineRule="exact"/>
      </w:pPr>
      <w:r>
        <w:rPr>
          <w:rFonts w:ascii="Arial" w:hAnsi="Arial"/>
          <w:b w:val="0"/>
          <w:color w:val="000000"/>
          <w:sz w:val="30"/>
        </w:rPr>
        <w:t>3  If the color looks too yellow or blue, adjust color temperature gently so flowers and leaves look natural. Ask the teacher to show the controls on your own device.</w:t>
      </w:r>
    </w:p>
    <w:p>
      <w:pPr>
        <w:widowControl w:val="0"/>
        <w:spacing w:before="100" w:after="120" w:line="440" w:lineRule="exact"/>
      </w:pPr>
      <w:r>
        <w:rPr>
          <w:rFonts w:ascii="Arial" w:hAnsi="Arial"/>
          <w:b/>
          <w:color w:val="000000"/>
          <w:sz w:val="34"/>
        </w:rPr>
        <w:t>Try it together</w:t>
      </w:r>
    </w:p>
    <w:p>
      <w:pPr>
        <w:widowControl w:val="0"/>
        <w:spacing w:before="0" w:after="140" w:line="390" w:lineRule="exact"/>
      </w:pPr>
      <w:r>
        <w:rPr>
          <w:rFonts w:ascii="Arial" w:hAnsi="Arial"/>
          <w:b w:val="0"/>
          <w:color w:val="000000"/>
          <w:sz w:val="29"/>
        </w:rPr>
        <w:t>Take three pictures of one object: whole, closer, and detail. Choose one, make a single crop or brightness change, and compare it with the original.</w:t>
      </w:r>
    </w:p>
    <w:p>
      <w:pPr>
        <w:widowControl w:val="0"/>
        <w:spacing w:before="100" w:after="120" w:line="440" w:lineRule="exact"/>
      </w:pPr>
      <w:r>
        <w:rPr>
          <w:rFonts w:ascii="Arial" w:hAnsi="Arial"/>
          <w:b/>
          <w:color w:val="000000"/>
          <w:sz w:val="34"/>
        </w:rPr>
        <w:t>Three things to remember</w:t>
      </w:r>
    </w:p>
    <w:p>
      <w:pPr>
        <w:widowControl w:val="0"/>
        <w:spacing w:before="0" w:after="100" w:line="390" w:lineRule="exact"/>
      </w:pPr>
      <w:r>
        <w:rPr>
          <w:rFonts w:ascii="Arial" w:hAnsi="Arial"/>
          <w:b w:val="0"/>
          <w:color w:val="000000"/>
          <w:sz w:val="29"/>
        </w:rPr>
        <w:t>1  Decide on the subject before pressing the shutter.</w:t>
      </w:r>
    </w:p>
    <w:p>
      <w:pPr>
        <w:widowControl w:val="0"/>
        <w:spacing w:before="0" w:after="100" w:line="390" w:lineRule="exact"/>
      </w:pPr>
      <w:r>
        <w:rPr>
          <w:rFonts w:ascii="Arial" w:hAnsi="Arial"/>
          <w:b w:val="0"/>
          <w:color w:val="000000"/>
          <w:sz w:val="29"/>
        </w:rPr>
        <w:t>2  Change one thing, then check the subject, colors, and edges.</w:t>
      </w:r>
    </w:p>
    <w:p>
      <w:pPr>
        <w:widowControl w:val="0"/>
        <w:spacing w:before="0" w:after="100" w:line="390" w:lineRule="exact"/>
      </w:pPr>
      <w:r>
        <w:rPr>
          <w:rFonts w:ascii="Arial" w:hAnsi="Arial"/>
          <w:b w:val="0"/>
          <w:color w:val="000000"/>
          <w:sz w:val="29"/>
        </w:rPr>
        <w:t>3  Keep the original. Ask permission before photographing people or sharing photos.</w:t>
      </w:r>
    </w:p>
    <w:p>
      <w:pPr>
        <w:spacing w:after="0" w:before="0" w:line="20" w:lineRule="exact"/>
      </w:pPr>
      <w:r>
        <w:br w:type="page"/>
      </w:r>
    </w:p>
    <w:p>
      <w:pPr>
        <w:widowControl w:val="0"/>
        <w:spacing w:before="0" w:after="240" w:line="280" w:lineRule="exact"/>
      </w:pPr>
      <w:r>
        <w:rPr>
          <w:rFonts w:ascii="Arial" w:hAnsi="Arial"/>
          <w:b w:val="0"/>
          <w:color w:val="000000"/>
          <w:sz w:val="21"/>
        </w:rPr>
        <w:t>Healthy Living • Student Edition</w:t>
      </w:r>
    </w:p>
    <w:p>
      <w:pPr>
        <w:widowControl w:val="0"/>
        <w:spacing w:before="0" w:after="240" w:line="540" w:lineRule="exact"/>
      </w:pPr>
      <w:r>
        <w:rPr>
          <w:rFonts w:ascii="Arial" w:hAnsi="Arial"/>
          <w:b/>
          <w:color w:val="000000"/>
          <w:sz w:val="44"/>
        </w:rPr>
        <w:t>10  Arranging three flower stems</w:t>
      </w:r>
    </w:p>
    <w:p>
      <w:pPr>
        <w:widowControl w:val="0"/>
        <w:spacing w:before="0" w:after="160" w:line="380" w:lineRule="exact"/>
      </w:pPr>
      <w:r>
        <w:rPr>
          <w:rFonts w:ascii="Arial" w:hAnsi="Arial"/>
          <w:b w:val="0"/>
          <w:color w:val="000000"/>
          <w:sz w:val="28"/>
        </w:rPr>
        <w:t>This lesson  Explore height and spacing before trimming the stems.</w:t>
      </w:r>
    </w:p>
    <w:p>
      <w:pPr>
        <w:widowControl w:val="0"/>
        <w:spacing w:before="100" w:after="120" w:line="440" w:lineRule="exact"/>
      </w:pPr>
      <w:r>
        <w:rPr>
          <w:rFonts w:ascii="Arial" w:hAnsi="Arial"/>
          <w:b/>
          <w:color w:val="000000"/>
          <w:sz w:val="34"/>
        </w:rPr>
        <w:t>Try the positions before you cut</w:t>
      </w:r>
    </w:p>
    <w:p>
      <w:pPr>
        <w:spacing w:after="80" w:line="240" w:lineRule="auto"/>
        <w:jc w:val="center"/>
      </w:pPr>
      <w:r>
        <w:drawing>
          <wp:inline xmlns:a="http://schemas.openxmlformats.org/drawingml/2006/main" xmlns:pic="http://schemas.openxmlformats.org/drawingml/2006/picture">
            <wp:extent cx="4898571" cy="2286000"/>
            <wp:docPr id="17" name="Picture 17"/>
            <wp:cNvGraphicFramePr>
              <a:graphicFrameLocks noChangeAspect="1"/>
            </wp:cNvGraphicFramePr>
            <a:graphic>
              <a:graphicData uri="http://schemas.openxmlformats.org/drawingml/2006/picture">
                <pic:pic>
                  <pic:nvPicPr>
                    <pic:cNvPr id="0" name="image17.png"/>
                    <pic:cNvPicPr/>
                  </pic:nvPicPr>
                  <pic:blipFill>
                    <a:blip r:embed="rId26"/>
                    <a:stretch>
                      <a:fillRect/>
                    </a:stretch>
                  </pic:blipFill>
                  <pic:spPr>
                    <a:xfrm>
                      <a:off x="0" y="0"/>
                      <a:ext cx="4898571" cy="2286000"/>
                    </a:xfrm>
                    <a:prstGeom prst="rect"/>
                  </pic:spPr>
                </pic:pic>
              </a:graphicData>
            </a:graphic>
          </wp:inline>
        </w:drawing>
      </w:r>
    </w:p>
    <w:p>
      <w:pPr>
        <w:widowControl w:val="0"/>
        <w:spacing w:before="0" w:after="200" w:line="300" w:lineRule="exact"/>
      </w:pPr>
      <w:r>
        <w:rPr>
          <w:rFonts w:ascii="Arial" w:hAnsi="Arial"/>
          <w:b w:val="0"/>
          <w:color w:val="000000"/>
          <w:sz w:val="23"/>
        </w:rPr>
        <w:t>Figure 15  Set heights, compare spaces, and add a little greenery.</w:t>
      </w:r>
    </w:p>
    <w:p>
      <w:pPr>
        <w:widowControl w:val="0"/>
        <w:spacing w:before="0" w:after="140" w:line="400" w:lineRule="exact"/>
      </w:pPr>
      <w:r>
        <w:rPr>
          <w:rFonts w:ascii="Arial" w:hAnsi="Arial"/>
          <w:b w:val="0"/>
          <w:color w:val="000000"/>
          <w:sz w:val="30"/>
        </w:rPr>
        <w:t>1  Choose the flower you want to feature and set its highest position.</w:t>
      </w:r>
    </w:p>
    <w:p>
      <w:pPr>
        <w:widowControl w:val="0"/>
        <w:spacing w:before="0" w:after="140" w:line="400" w:lineRule="exact"/>
      </w:pPr>
      <w:r>
        <w:rPr>
          <w:rFonts w:ascii="Arial" w:hAnsi="Arial"/>
          <w:b w:val="0"/>
          <w:color w:val="000000"/>
          <w:sz w:val="30"/>
        </w:rPr>
        <w:t>2  Add a lower stem and check the space between the flower heads.</w:t>
      </w:r>
    </w:p>
    <w:p>
      <w:pPr>
        <w:widowControl w:val="0"/>
        <w:spacing w:before="0" w:after="140" w:line="400" w:lineRule="exact"/>
      </w:pPr>
      <w:r>
        <w:rPr>
          <w:rFonts w:ascii="Arial" w:hAnsi="Arial"/>
          <w:b w:val="0"/>
          <w:color w:val="000000"/>
          <w:sz w:val="30"/>
        </w:rPr>
        <w:t>3  Add the third stem and a little greenery. You do not need to fill every gap. Compare the height beside the vase before cutting.</w:t>
      </w:r>
    </w:p>
    <w:p>
      <w:pPr>
        <w:widowControl w:val="0"/>
        <w:spacing w:before="120" w:after="140" w:line="360" w:lineRule="exact"/>
      </w:pPr>
      <w:r>
        <w:rPr>
          <w:rFonts w:ascii="Arial" w:hAnsi="Arial"/>
          <w:b/>
          <w:color w:val="000000"/>
          <w:sz w:val="27"/>
        </w:rPr>
        <w:t>Keep safe  Close scissors and put them down securely. Pass them handle first. Ask for pre-trimmed stems if needed. If sensitive to pollen or scent, use foliage or paper flowers.</w:t>
      </w:r>
    </w:p>
    <w:p>
      <w:pPr>
        <w:spacing w:after="0" w:before="0" w:line="20" w:lineRule="exact"/>
      </w:pPr>
      <w:r>
        <w:br w:type="page"/>
      </w:r>
    </w:p>
    <w:p>
      <w:pPr>
        <w:widowControl w:val="0"/>
        <w:spacing w:before="0" w:after="240" w:line="280" w:lineRule="exact"/>
      </w:pPr>
      <w:r>
        <w:rPr>
          <w:rFonts w:ascii="Arial" w:hAnsi="Arial"/>
          <w:b w:val="0"/>
          <w:color w:val="000000"/>
          <w:sz w:val="21"/>
        </w:rPr>
        <w:t>Chapter 10 • Arranging three flower stems</w:t>
      </w:r>
    </w:p>
    <w:p>
      <w:pPr>
        <w:widowControl w:val="0"/>
        <w:spacing w:before="0" w:after="240" w:line="540" w:lineRule="exact"/>
      </w:pPr>
      <w:r>
        <w:rPr>
          <w:rFonts w:ascii="Arial" w:hAnsi="Arial"/>
          <w:b/>
          <w:color w:val="000000"/>
          <w:sz w:val="44"/>
        </w:rPr>
        <w:t>Look from where it will be displayed</w:t>
      </w:r>
    </w:p>
    <w:p>
      <w:pPr>
        <w:spacing w:after="80" w:line="240" w:lineRule="auto"/>
        <w:jc w:val="center"/>
      </w:pPr>
      <w:r>
        <w:drawing>
          <wp:inline xmlns:a="http://schemas.openxmlformats.org/drawingml/2006/main" xmlns:pic="http://schemas.openxmlformats.org/drawingml/2006/picture">
            <wp:extent cx="4612608" cy="1691639"/>
            <wp:docPr id="18" name="Picture 18"/>
            <wp:cNvGraphicFramePr>
              <a:graphicFrameLocks noChangeAspect="1"/>
            </wp:cNvGraphicFramePr>
            <a:graphic>
              <a:graphicData uri="http://schemas.openxmlformats.org/drawingml/2006/picture">
                <pic:pic>
                  <pic:nvPicPr>
                    <pic:cNvPr id="0" name="image18.png"/>
                    <pic:cNvPicPr/>
                  </pic:nvPicPr>
                  <pic:blipFill>
                    <a:blip r:embed="rId27"/>
                    <a:stretch>
                      <a:fillRect/>
                    </a:stretch>
                  </pic:blipFill>
                  <pic:spPr>
                    <a:xfrm>
                      <a:off x="0" y="0"/>
                      <a:ext cx="4612608" cy="1691639"/>
                    </a:xfrm>
                    <a:prstGeom prst="rect"/>
                  </pic:spPr>
                </pic:pic>
              </a:graphicData>
            </a:graphic>
          </wp:inline>
        </w:drawing>
      </w:r>
    </w:p>
    <w:p>
      <w:pPr>
        <w:widowControl w:val="0"/>
        <w:spacing w:before="0" w:after="200" w:line="300" w:lineRule="exact"/>
      </w:pPr>
      <w:r>
        <w:rPr>
          <w:rFonts w:ascii="Arial" w:hAnsi="Arial"/>
          <w:b w:val="0"/>
          <w:color w:val="000000"/>
          <w:sz w:val="23"/>
        </w:rPr>
        <w:t>Figure 16  Flower arrangement. Photo: Steph Quernemoen.</w:t>
      </w:r>
    </w:p>
    <w:p>
      <w:pPr>
        <w:widowControl w:val="0"/>
        <w:spacing w:before="0" w:after="140" w:line="400" w:lineRule="exact"/>
      </w:pPr>
      <w:r>
        <w:rPr>
          <w:rFonts w:ascii="Arial" w:hAnsi="Arial"/>
          <w:b w:val="0"/>
          <w:color w:val="000000"/>
          <w:sz w:val="30"/>
        </w:rPr>
        <w:t>1  For a dining-table centerpiece, let people see the flowers from different sides without blocking one another’s view.</w:t>
      </w:r>
    </w:p>
    <w:p>
      <w:pPr>
        <w:widowControl w:val="0"/>
        <w:spacing w:before="0" w:after="140" w:line="400" w:lineRule="exact"/>
      </w:pPr>
      <w:r>
        <w:rPr>
          <w:rFonts w:ascii="Arial" w:hAnsi="Arial"/>
          <w:b w:val="0"/>
          <w:color w:val="000000"/>
          <w:sz w:val="30"/>
        </w:rPr>
        <w:t>2  Against a wall, choose a main viewing direction. One or two stems can suit a small desk; leave room for books and a cup.</w:t>
      </w:r>
    </w:p>
    <w:p>
      <w:pPr>
        <w:widowControl w:val="0"/>
        <w:spacing w:before="0" w:after="140" w:line="400" w:lineRule="exact"/>
      </w:pPr>
      <w:r>
        <w:rPr>
          <w:rFonts w:ascii="Arial" w:hAnsi="Arial"/>
          <w:b w:val="0"/>
          <w:color w:val="000000"/>
          <w:sz w:val="30"/>
        </w:rPr>
        <w:t>3  Turn the vase and compare front and side views. If crowded, remove a leaf or stem before deciding whether to put it back. Remove leaves below water and change water as the flowers need.</w:t>
      </w:r>
    </w:p>
    <w:p>
      <w:pPr>
        <w:widowControl w:val="0"/>
        <w:spacing w:before="100" w:after="120" w:line="440" w:lineRule="exact"/>
      </w:pPr>
      <w:r>
        <w:rPr>
          <w:rFonts w:ascii="Arial" w:hAnsi="Arial"/>
          <w:b/>
          <w:color w:val="000000"/>
          <w:sz w:val="34"/>
        </w:rPr>
        <w:t>Try it together</w:t>
      </w:r>
    </w:p>
    <w:p>
      <w:pPr>
        <w:widowControl w:val="0"/>
        <w:spacing w:before="0" w:after="140" w:line="390" w:lineRule="exact"/>
      </w:pPr>
      <w:r>
        <w:rPr>
          <w:rFonts w:ascii="Arial" w:hAnsi="Arial"/>
          <w:b w:val="0"/>
          <w:color w:val="000000"/>
          <w:sz w:val="29"/>
        </w:rPr>
        <w:t>Use available stems or paper flowers. Compare heights beside the vase, then ask the teacher to help trim. Put the arrangement where you plan to display it and check that it fits.</w:t>
      </w:r>
    </w:p>
    <w:p>
      <w:pPr>
        <w:widowControl w:val="0"/>
        <w:spacing w:before="100" w:after="120" w:line="440" w:lineRule="exact"/>
      </w:pPr>
      <w:r>
        <w:rPr>
          <w:rFonts w:ascii="Arial" w:hAnsi="Arial"/>
          <w:b/>
          <w:color w:val="000000"/>
          <w:sz w:val="34"/>
        </w:rPr>
        <w:t>Three things to remember</w:t>
      </w:r>
    </w:p>
    <w:p>
      <w:pPr>
        <w:widowControl w:val="0"/>
        <w:spacing w:before="0" w:after="100" w:line="390" w:lineRule="exact"/>
      </w:pPr>
      <w:r>
        <w:rPr>
          <w:rFonts w:ascii="Arial" w:hAnsi="Arial"/>
          <w:b w:val="0"/>
          <w:color w:val="000000"/>
          <w:sz w:val="29"/>
        </w:rPr>
        <w:t>1  Set the heights and compare before cutting.</w:t>
      </w:r>
    </w:p>
    <w:p>
      <w:pPr>
        <w:widowControl w:val="0"/>
        <w:spacing w:before="0" w:after="100" w:line="390" w:lineRule="exact"/>
      </w:pPr>
      <w:r>
        <w:rPr>
          <w:rFonts w:ascii="Arial" w:hAnsi="Arial"/>
          <w:b w:val="0"/>
          <w:color w:val="000000"/>
          <w:sz w:val="29"/>
        </w:rPr>
        <w:t>2  Leave space between stems and add greenery sparingly.</w:t>
      </w:r>
    </w:p>
    <w:p>
      <w:pPr>
        <w:widowControl w:val="0"/>
        <w:spacing w:before="0" w:after="100" w:line="390" w:lineRule="exact"/>
      </w:pPr>
      <w:r>
        <w:rPr>
          <w:rFonts w:ascii="Arial" w:hAnsi="Arial"/>
          <w:b w:val="0"/>
          <w:color w:val="000000"/>
          <w:sz w:val="29"/>
        </w:rPr>
        <w:t>3  Use scissors safely and ask for help if hand movement is difficult.</w:t>
      </w:r>
    </w:p>
    <w:p>
      <w:pPr>
        <w:spacing w:after="0" w:before="0" w:line="20" w:lineRule="exact"/>
      </w:pPr>
      <w:r>
        <w:br w:type="page"/>
      </w:r>
    </w:p>
    <w:p>
      <w:pPr>
        <w:widowControl w:val="0"/>
        <w:spacing w:before="0" w:after="240" w:line="280" w:lineRule="exact"/>
      </w:pPr>
      <w:r>
        <w:rPr>
          <w:rFonts w:ascii="Arial" w:hAnsi="Arial"/>
          <w:b w:val="0"/>
          <w:color w:val="000000"/>
          <w:sz w:val="21"/>
        </w:rPr>
        <w:t>Healthy Living • Student Edition</w:t>
      </w:r>
    </w:p>
    <w:p>
      <w:pPr>
        <w:widowControl w:val="0"/>
        <w:spacing w:before="0" w:after="240" w:line="540" w:lineRule="exact"/>
      </w:pPr>
      <w:r>
        <w:rPr>
          <w:rFonts w:ascii="Arial" w:hAnsi="Arial"/>
          <w:b/>
          <w:color w:val="000000"/>
          <w:sz w:val="44"/>
        </w:rPr>
        <w:t>11  Radio, information, and AI</w:t>
      </w:r>
    </w:p>
    <w:p>
      <w:pPr>
        <w:widowControl w:val="0"/>
        <w:spacing w:before="0" w:after="160" w:line="380" w:lineRule="exact"/>
      </w:pPr>
      <w:r>
        <w:rPr>
          <w:rFonts w:ascii="Arial" w:hAnsi="Arial"/>
          <w:b w:val="0"/>
          <w:color w:val="000000"/>
          <w:sz w:val="28"/>
        </w:rPr>
        <w:t>This lesson  Ask clear questions and check health messages before acting.</w:t>
      </w:r>
    </w:p>
    <w:p>
      <w:pPr>
        <w:widowControl w:val="0"/>
        <w:spacing w:before="100" w:after="120" w:line="440" w:lineRule="exact"/>
      </w:pPr>
      <w:r>
        <w:rPr>
          <w:rFonts w:ascii="Arial" w:hAnsi="Arial"/>
          <w:b/>
          <w:color w:val="000000"/>
          <w:sz w:val="34"/>
        </w:rPr>
        <w:t>AI can organize ideas but can be wrong</w:t>
      </w:r>
    </w:p>
    <w:p>
      <w:pPr>
        <w:spacing w:after="80" w:line="240" w:lineRule="auto"/>
        <w:jc w:val="center"/>
      </w:pPr>
      <w:r>
        <w:drawing>
          <wp:inline xmlns:a="http://schemas.openxmlformats.org/drawingml/2006/main" xmlns:pic="http://schemas.openxmlformats.org/drawingml/2006/picture">
            <wp:extent cx="4898571" cy="2286000"/>
            <wp:docPr id="19" name="Picture 19"/>
            <wp:cNvGraphicFramePr>
              <a:graphicFrameLocks noChangeAspect="1"/>
            </wp:cNvGraphicFramePr>
            <a:graphic>
              <a:graphicData uri="http://schemas.openxmlformats.org/drawingml/2006/picture">
                <pic:pic>
                  <pic:nvPicPr>
                    <pic:cNvPr id="0" name="image19.png"/>
                    <pic:cNvPicPr/>
                  </pic:nvPicPr>
                  <pic:blipFill>
                    <a:blip r:embed="rId28"/>
                    <a:stretch>
                      <a:fillRect/>
                    </a:stretch>
                  </pic:blipFill>
                  <pic:spPr>
                    <a:xfrm>
                      <a:off x="0" y="0"/>
                      <a:ext cx="4898571" cy="2286000"/>
                    </a:xfrm>
                    <a:prstGeom prst="rect"/>
                  </pic:spPr>
                </pic:pic>
              </a:graphicData>
            </a:graphic>
          </wp:inline>
        </w:drawing>
      </w:r>
    </w:p>
    <w:p>
      <w:pPr>
        <w:widowControl w:val="0"/>
        <w:spacing w:before="0" w:after="200" w:line="300" w:lineRule="exact"/>
      </w:pPr>
      <w:r>
        <w:rPr>
          <w:rFonts w:ascii="Arial" w:hAnsi="Arial"/>
          <w:b w:val="0"/>
          <w:color w:val="000000"/>
          <w:sz w:val="23"/>
        </w:rPr>
        <w:t>Figure 17  Ask clearly, check the source, and consult a professional.</w:t>
      </w:r>
    </w:p>
    <w:p>
      <w:pPr>
        <w:widowControl w:val="0"/>
        <w:spacing w:before="0" w:after="140" w:line="400" w:lineRule="exact"/>
      </w:pPr>
      <w:r>
        <w:rPr>
          <w:rFonts w:ascii="Arial" w:hAnsi="Arial"/>
          <w:b w:val="0"/>
          <w:color w:val="000000"/>
          <w:sz w:val="30"/>
        </w:rPr>
        <w:t>1  Ask for one task at a time, for example: ‘Turn this paragraph into three large-print points.’</w:t>
      </w:r>
    </w:p>
    <w:p>
      <w:pPr>
        <w:widowControl w:val="0"/>
        <w:spacing w:before="0" w:after="140" w:line="400" w:lineRule="exact"/>
      </w:pPr>
      <w:r>
        <w:rPr>
          <w:rFonts w:ascii="Arial" w:hAnsi="Arial"/>
          <w:b w:val="0"/>
          <w:color w:val="000000"/>
          <w:sz w:val="30"/>
        </w:rPr>
        <w:t>2  For a broadcast, article, or AI answer, ask who said it, when, and on what evidence. Fluent wording does not prove accuracy.</w:t>
      </w:r>
    </w:p>
    <w:p>
      <w:pPr>
        <w:widowControl w:val="0"/>
        <w:spacing w:before="0" w:after="140" w:line="400" w:lineRule="exact"/>
      </w:pPr>
      <w:r>
        <w:rPr>
          <w:rFonts w:ascii="Arial" w:hAnsi="Arial"/>
          <w:b w:val="0"/>
          <w:color w:val="000000"/>
          <w:sz w:val="30"/>
        </w:rPr>
        <w:t>3  For research papers, policies, or health messages, ask a teacher or family member to check with the original publisher. A realistic-looking link is not enough.</w:t>
      </w:r>
    </w:p>
    <w:p>
      <w:pPr>
        <w:widowControl w:val="0"/>
        <w:spacing w:before="120" w:after="140" w:line="360" w:lineRule="exact"/>
      </w:pPr>
      <w:r>
        <w:rPr>
          <w:rFonts w:ascii="Arial" w:hAnsi="Arial"/>
          <w:b/>
          <w:color w:val="000000"/>
          <w:sz w:val="27"/>
        </w:rPr>
        <w:t>Keep safe  Do not treat an AI answer as a diagnosis or prescription, or use it to stop or change medicine. Do not upload identity documents, security codes, bank card details, or medical records with full identifying information.</w:t>
      </w:r>
    </w:p>
    <w:p>
      <w:pPr>
        <w:spacing w:after="0" w:before="0" w:line="20" w:lineRule="exact"/>
      </w:pPr>
      <w:r>
        <w:br w:type="page"/>
      </w:r>
    </w:p>
    <w:p>
      <w:pPr>
        <w:widowControl w:val="0"/>
        <w:spacing w:before="0" w:after="240" w:line="280" w:lineRule="exact"/>
      </w:pPr>
      <w:r>
        <w:rPr>
          <w:rFonts w:ascii="Arial" w:hAnsi="Arial"/>
          <w:b w:val="0"/>
          <w:color w:val="000000"/>
          <w:sz w:val="21"/>
        </w:rPr>
        <w:t>Chapter 11 • Radio, information, and AI</w:t>
      </w:r>
    </w:p>
    <w:p>
      <w:pPr>
        <w:widowControl w:val="0"/>
        <w:spacing w:before="0" w:after="240" w:line="540" w:lineRule="exact"/>
      </w:pPr>
      <w:r>
        <w:rPr>
          <w:rFonts w:ascii="Arial" w:hAnsi="Arial"/>
          <w:b/>
          <w:color w:val="000000"/>
          <w:sz w:val="44"/>
        </w:rPr>
        <w:t>Pause before following a group message</w:t>
      </w:r>
    </w:p>
    <w:p>
      <w:pPr>
        <w:widowControl w:val="0"/>
        <w:spacing w:before="0" w:after="140" w:line="400" w:lineRule="exact"/>
      </w:pPr>
      <w:r>
        <w:rPr>
          <w:rFonts w:ascii="Arial" w:hAnsi="Arial"/>
          <w:b w:val="0"/>
          <w:color w:val="000000"/>
          <w:sz w:val="30"/>
        </w:rPr>
        <w:t>1  Do not forward it immediately or change or stop medicine because of it.</w:t>
      </w:r>
    </w:p>
    <w:p>
      <w:pPr>
        <w:widowControl w:val="0"/>
        <w:spacing w:before="0" w:after="140" w:line="400" w:lineRule="exact"/>
      </w:pPr>
      <w:r>
        <w:rPr>
          <w:rFonts w:ascii="Arial" w:hAnsi="Arial"/>
          <w:b w:val="0"/>
          <w:color w:val="000000"/>
          <w:sz w:val="30"/>
        </w:rPr>
        <w:t>2  Keep the exact message, date, and source. Take health questions to a doctor or pharmacist.</w:t>
      </w:r>
    </w:p>
    <w:p>
      <w:pPr>
        <w:widowControl w:val="0"/>
        <w:spacing w:before="0" w:after="140" w:line="400" w:lineRule="exact"/>
      </w:pPr>
      <w:r>
        <w:rPr>
          <w:rFonts w:ascii="Arial" w:hAnsi="Arial"/>
          <w:b w:val="0"/>
          <w:color w:val="000000"/>
          <w:sz w:val="30"/>
        </w:rPr>
        <w:t>3  Check supplements using Chapter 3. Bring unclear information to class and ask the teacher to help find its source.</w:t>
      </w:r>
    </w:p>
    <w:p>
      <w:pPr>
        <w:widowControl w:val="0"/>
        <w:spacing w:before="100" w:after="120" w:line="440" w:lineRule="exact"/>
      </w:pPr>
      <w:r>
        <w:rPr>
          <w:rFonts w:ascii="Arial" w:hAnsi="Arial"/>
          <w:b/>
          <w:color w:val="000000"/>
          <w:sz w:val="34"/>
        </w:rPr>
        <w:t>Try it together</w:t>
      </w:r>
    </w:p>
    <w:p>
      <w:pPr>
        <w:widowControl w:val="0"/>
        <w:spacing w:before="0" w:after="140" w:line="390" w:lineRule="exact"/>
      </w:pPr>
      <w:r>
        <w:rPr>
          <w:rFonts w:ascii="Arial" w:hAnsi="Arial"/>
          <w:b w:val="0"/>
          <w:color w:val="000000"/>
          <w:sz w:val="29"/>
        </w:rPr>
        <w:t>Choose an everyday question, such as learning to photograph flowers. Add: ‘Please give me three simple steps.’ You can practice with a partner using pen and paper instead of AI.</w:t>
      </w:r>
    </w:p>
    <w:p>
      <w:pPr>
        <w:widowControl w:val="0"/>
        <w:spacing w:before="100" w:after="120" w:line="440" w:lineRule="exact"/>
      </w:pPr>
      <w:r>
        <w:rPr>
          <w:rFonts w:ascii="Arial" w:hAnsi="Arial"/>
          <w:b/>
          <w:color w:val="000000"/>
          <w:sz w:val="34"/>
        </w:rPr>
        <w:t>Three things to remember</w:t>
      </w:r>
    </w:p>
    <w:p>
      <w:pPr>
        <w:widowControl w:val="0"/>
        <w:spacing w:before="0" w:after="100" w:line="390" w:lineRule="exact"/>
      </w:pPr>
      <w:r>
        <w:rPr>
          <w:rFonts w:ascii="Arial" w:hAnsi="Arial"/>
          <w:b w:val="0"/>
          <w:color w:val="000000"/>
          <w:sz w:val="29"/>
        </w:rPr>
        <w:t>1  Ask specifically and do one task at a time.</w:t>
      </w:r>
    </w:p>
    <w:p>
      <w:pPr>
        <w:widowControl w:val="0"/>
        <w:spacing w:before="0" w:after="100" w:line="390" w:lineRule="exact"/>
      </w:pPr>
      <w:r>
        <w:rPr>
          <w:rFonts w:ascii="Arial" w:hAnsi="Arial"/>
          <w:b w:val="0"/>
          <w:color w:val="000000"/>
          <w:sz w:val="29"/>
        </w:rPr>
        <w:t>2  Check important information at its original source.</w:t>
      </w:r>
    </w:p>
    <w:p>
      <w:pPr>
        <w:widowControl w:val="0"/>
        <w:spacing w:before="0" w:after="100" w:line="390" w:lineRule="exact"/>
      </w:pPr>
      <w:r>
        <w:rPr>
          <w:rFonts w:ascii="Arial" w:hAnsi="Arial"/>
          <w:b w:val="0"/>
          <w:color w:val="000000"/>
          <w:sz w:val="29"/>
        </w:rPr>
        <w:t>3  Take medical decisions to professionals and protect private information.</w:t>
      </w:r>
    </w:p>
    <w:p>
      <w:pPr>
        <w:spacing w:after="0" w:before="0" w:line="20" w:lineRule="exact"/>
      </w:pPr>
      <w:r>
        <w:br w:type="page"/>
      </w:r>
    </w:p>
    <w:p>
      <w:pPr>
        <w:widowControl w:val="0"/>
        <w:spacing w:before="0" w:after="240" w:line="280" w:lineRule="exact"/>
      </w:pPr>
      <w:r>
        <w:rPr>
          <w:rFonts w:ascii="Arial" w:hAnsi="Arial"/>
          <w:b w:val="0"/>
          <w:color w:val="000000"/>
          <w:sz w:val="21"/>
        </w:rPr>
        <w:t>Healthy Living • Student Edition</w:t>
      </w:r>
    </w:p>
    <w:p>
      <w:pPr>
        <w:widowControl w:val="0"/>
        <w:spacing w:before="0" w:after="240" w:line="540" w:lineRule="exact"/>
      </w:pPr>
      <w:r>
        <w:rPr>
          <w:rFonts w:ascii="Arial" w:hAnsi="Arial"/>
          <w:b/>
          <w:color w:val="000000"/>
          <w:sz w:val="44"/>
        </w:rPr>
        <w:t>12  Growing and observing plants</w:t>
      </w:r>
    </w:p>
    <w:p>
      <w:pPr>
        <w:widowControl w:val="0"/>
        <w:spacing w:before="0" w:after="160" w:line="380" w:lineRule="exact"/>
      </w:pPr>
      <w:r>
        <w:rPr>
          <w:rFonts w:ascii="Arial" w:hAnsi="Arial"/>
          <w:b w:val="0"/>
          <w:color w:val="000000"/>
          <w:sz w:val="28"/>
        </w:rPr>
        <w:t>This lesson  Check the light and soil at home before deciding on care.</w:t>
      </w:r>
    </w:p>
    <w:p>
      <w:pPr>
        <w:widowControl w:val="0"/>
        <w:spacing w:before="100" w:after="120" w:line="440" w:lineRule="exact"/>
      </w:pPr>
      <w:r>
        <w:rPr>
          <w:rFonts w:ascii="Arial" w:hAnsi="Arial"/>
          <w:b/>
          <w:color w:val="000000"/>
          <w:sz w:val="34"/>
        </w:rPr>
        <w:t>Choose a plant that suits your home</w:t>
      </w:r>
    </w:p>
    <w:p>
      <w:pPr>
        <w:spacing w:after="80" w:line="240" w:lineRule="auto"/>
        <w:jc w:val="center"/>
      </w:pPr>
      <w:r>
        <w:drawing>
          <wp:inline xmlns:a="http://schemas.openxmlformats.org/drawingml/2006/main" xmlns:pic="http://schemas.openxmlformats.org/drawingml/2006/picture">
            <wp:extent cx="4898571" cy="2286000"/>
            <wp:docPr id="20" name="Picture 20"/>
            <wp:cNvGraphicFramePr>
              <a:graphicFrameLocks noChangeAspect="1"/>
            </wp:cNvGraphicFramePr>
            <a:graphic>
              <a:graphicData uri="http://schemas.openxmlformats.org/drawingml/2006/picture">
                <pic:pic>
                  <pic:nvPicPr>
                    <pic:cNvPr id="0" name="image20.png"/>
                    <pic:cNvPicPr/>
                  </pic:nvPicPr>
                  <pic:blipFill>
                    <a:blip r:embed="rId29"/>
                    <a:stretch>
                      <a:fillRect/>
                    </a:stretch>
                  </pic:blipFill>
                  <pic:spPr>
                    <a:xfrm>
                      <a:off x="0" y="0"/>
                      <a:ext cx="4898571" cy="2286000"/>
                    </a:xfrm>
                    <a:prstGeom prst="rect"/>
                  </pic:spPr>
                </pic:pic>
              </a:graphicData>
            </a:graphic>
          </wp:inline>
        </w:drawing>
      </w:r>
    </w:p>
    <w:p>
      <w:pPr>
        <w:widowControl w:val="0"/>
        <w:spacing w:before="0" w:after="200" w:line="300" w:lineRule="exact"/>
      </w:pPr>
      <w:r>
        <w:rPr>
          <w:rFonts w:ascii="Arial" w:hAnsi="Arial"/>
          <w:b w:val="0"/>
          <w:color w:val="000000"/>
          <w:sz w:val="23"/>
        </w:rPr>
        <w:t>Figure 18  Check light, soil, and changes over time.</w:t>
      </w:r>
    </w:p>
    <w:p>
      <w:pPr>
        <w:widowControl w:val="0"/>
        <w:spacing w:before="0" w:after="140" w:line="400" w:lineRule="exact"/>
      </w:pPr>
      <w:r>
        <w:rPr>
          <w:rFonts w:ascii="Arial" w:hAnsi="Arial"/>
          <w:b w:val="0"/>
          <w:color w:val="000000"/>
          <w:sz w:val="30"/>
        </w:rPr>
        <w:t>1  Tell the teacher which way your balcony faces, whether direct sun comes in the morning or afternoon, and whether it is airy or exposed to rain.</w:t>
      </w:r>
    </w:p>
    <w:p>
      <w:pPr>
        <w:widowControl w:val="0"/>
        <w:spacing w:before="0" w:after="140" w:line="400" w:lineRule="exact"/>
      </w:pPr>
      <w:r>
        <w:rPr>
          <w:rFonts w:ascii="Arial" w:hAnsi="Arial"/>
          <w:b w:val="0"/>
          <w:color w:val="000000"/>
          <w:sz w:val="30"/>
        </w:rPr>
        <w:t>2  Check soil moisture in a way suited to the plant. Make sure the pot drains and the saucer does not stay full of water.</w:t>
      </w:r>
    </w:p>
    <w:p>
      <w:pPr>
        <w:widowControl w:val="0"/>
        <w:spacing w:before="0" w:after="140" w:line="400" w:lineRule="exact"/>
      </w:pPr>
      <w:r>
        <w:rPr>
          <w:rFonts w:ascii="Arial" w:hAnsi="Arial"/>
          <w:b w:val="0"/>
          <w:color w:val="000000"/>
          <w:sz w:val="30"/>
        </w:rPr>
        <w:t>3  Note new shoots, yellow leaves, or drooping. Think about recent watering and light before changing anything. Do not fertilize, repot, and move into strong sun all at once.</w:t>
      </w:r>
    </w:p>
    <w:p>
      <w:pPr>
        <w:widowControl w:val="0"/>
        <w:spacing w:before="120" w:after="140" w:line="360" w:lineRule="exact"/>
      </w:pPr>
      <w:r>
        <w:rPr>
          <w:rFonts w:ascii="Arial" w:hAnsi="Arial"/>
          <w:b/>
          <w:color w:val="000000"/>
          <w:sz w:val="27"/>
        </w:rPr>
        <w:t>Keep safe  Keep pots away from edges and out of walkways. Do not use unfamiliar plants as food or medicine. Wash hands after handling soil and store fertilizer and tools safely.</w:t>
      </w:r>
    </w:p>
    <w:p>
      <w:pPr>
        <w:spacing w:after="0" w:before="0" w:line="20" w:lineRule="exact"/>
      </w:pPr>
      <w:r>
        <w:br w:type="page"/>
      </w:r>
    </w:p>
    <w:p>
      <w:pPr>
        <w:widowControl w:val="0"/>
        <w:spacing w:before="0" w:after="240" w:line="280" w:lineRule="exact"/>
      </w:pPr>
      <w:r>
        <w:rPr>
          <w:rFonts w:ascii="Arial" w:hAnsi="Arial"/>
          <w:b w:val="0"/>
          <w:color w:val="000000"/>
          <w:sz w:val="21"/>
        </w:rPr>
        <w:t>Chapter 12 • Growing and observing plants</w:t>
      </w:r>
    </w:p>
    <w:p>
      <w:pPr>
        <w:widowControl w:val="0"/>
        <w:spacing w:before="0" w:after="240" w:line="540" w:lineRule="exact"/>
      </w:pPr>
      <w:r>
        <w:rPr>
          <w:rFonts w:ascii="Arial" w:hAnsi="Arial"/>
          <w:b/>
          <w:color w:val="000000"/>
          <w:sz w:val="44"/>
        </w:rPr>
        <w:t>Keep notes so you can ask clearly</w:t>
      </w:r>
    </w:p>
    <w:p>
      <w:pPr>
        <w:widowControl w:val="0"/>
        <w:spacing w:before="0" w:after="140" w:line="400" w:lineRule="exact"/>
      </w:pPr>
      <w:r>
        <w:rPr>
          <w:rFonts w:ascii="Arial" w:hAnsi="Arial"/>
          <w:b w:val="0"/>
          <w:color w:val="000000"/>
          <w:sz w:val="30"/>
        </w:rPr>
        <w:t>1  Write the date and what you see, such as: ‘Two lower leaves turned yellow this week.’</w:t>
      </w:r>
    </w:p>
    <w:p>
      <w:pPr>
        <w:widowControl w:val="0"/>
        <w:spacing w:before="0" w:after="140" w:line="400" w:lineRule="exact"/>
      </w:pPr>
      <w:r>
        <w:rPr>
          <w:rFonts w:ascii="Arial" w:hAnsi="Arial"/>
          <w:b w:val="0"/>
          <w:color w:val="000000"/>
          <w:sz w:val="30"/>
        </w:rPr>
        <w:t>2  Note soil moisture and the last watering date, or keep a photo. Yellow leaves can have several causes; ask the teacher to help assess them.</w:t>
      </w:r>
    </w:p>
    <w:p>
      <w:pPr>
        <w:widowControl w:val="0"/>
        <w:spacing w:before="0" w:after="140" w:line="400" w:lineRule="exact"/>
      </w:pPr>
      <w:r>
        <w:rPr>
          <w:rFonts w:ascii="Arial" w:hAnsi="Arial"/>
          <w:b w:val="0"/>
          <w:color w:val="000000"/>
          <w:sz w:val="30"/>
        </w:rPr>
        <w:t>3  Make one advised change, then compare after a while. Do not copy someone else’s ‘water every day’ routine.</w:t>
      </w:r>
    </w:p>
    <w:p>
      <w:pPr>
        <w:widowControl w:val="0"/>
        <w:spacing w:before="100" w:after="120" w:line="440" w:lineRule="exact"/>
      </w:pPr>
      <w:r>
        <w:rPr>
          <w:rFonts w:ascii="Arial" w:hAnsi="Arial"/>
          <w:b/>
          <w:color w:val="000000"/>
          <w:sz w:val="34"/>
        </w:rPr>
        <w:t>Try it together</w:t>
      </w:r>
    </w:p>
    <w:p>
      <w:pPr>
        <w:widowControl w:val="0"/>
        <w:spacing w:before="0" w:after="140" w:line="390" w:lineRule="exact"/>
      </w:pPr>
      <w:r>
        <w:rPr>
          <w:rFonts w:ascii="Arial" w:hAnsi="Arial"/>
          <w:b w:val="0"/>
          <w:color w:val="000000"/>
          <w:sz w:val="29"/>
        </w:rPr>
        <w:t>Choose an easy-care small plant and note changes for a week. If hand movement is difficult, ask a partner to lift or water while you observe. Do not mix pesticides in class.</w:t>
      </w:r>
    </w:p>
    <w:p>
      <w:pPr>
        <w:widowControl w:val="0"/>
        <w:spacing w:before="100" w:after="120" w:line="440" w:lineRule="exact"/>
      </w:pPr>
      <w:r>
        <w:rPr>
          <w:rFonts w:ascii="Arial" w:hAnsi="Arial"/>
          <w:b/>
          <w:color w:val="000000"/>
          <w:sz w:val="34"/>
        </w:rPr>
        <w:t>Three things to remember</w:t>
      </w:r>
    </w:p>
    <w:p>
      <w:pPr>
        <w:widowControl w:val="0"/>
        <w:spacing w:before="0" w:after="100" w:line="390" w:lineRule="exact"/>
      </w:pPr>
      <w:r>
        <w:rPr>
          <w:rFonts w:ascii="Arial" w:hAnsi="Arial"/>
          <w:b w:val="0"/>
          <w:color w:val="000000"/>
          <w:sz w:val="29"/>
        </w:rPr>
        <w:t>1  Choose plants after checking conditions at home.</w:t>
      </w:r>
    </w:p>
    <w:p>
      <w:pPr>
        <w:widowControl w:val="0"/>
        <w:spacing w:before="0" w:after="100" w:line="390" w:lineRule="exact"/>
      </w:pPr>
      <w:r>
        <w:rPr>
          <w:rFonts w:ascii="Arial" w:hAnsi="Arial"/>
          <w:b w:val="0"/>
          <w:color w:val="000000"/>
          <w:sz w:val="29"/>
        </w:rPr>
        <w:t>2  Base watering on the plant and soil, not just the number of days.</w:t>
      </w:r>
    </w:p>
    <w:p>
      <w:pPr>
        <w:widowControl w:val="0"/>
        <w:spacing w:before="0" w:after="100" w:line="390" w:lineRule="exact"/>
      </w:pPr>
      <w:r>
        <w:rPr>
          <w:rFonts w:ascii="Arial" w:hAnsi="Arial"/>
          <w:b w:val="0"/>
          <w:color w:val="000000"/>
          <w:sz w:val="29"/>
        </w:rPr>
        <w:t>3  Change one thing and record the date and result.</w:t>
      </w:r>
    </w:p>
    <w:p>
      <w:pPr>
        <w:spacing w:after="0" w:before="0" w:line="20" w:lineRule="exact"/>
      </w:pPr>
      <w:r>
        <w:br w:type="page"/>
      </w:r>
    </w:p>
    <w:p>
      <w:pPr>
        <w:widowControl w:val="0"/>
        <w:spacing w:before="0" w:after="240" w:line="280" w:lineRule="exact"/>
      </w:pPr>
      <w:r>
        <w:rPr>
          <w:rFonts w:ascii="Arial" w:hAnsi="Arial"/>
          <w:b w:val="0"/>
          <w:color w:val="000000"/>
          <w:sz w:val="21"/>
        </w:rPr>
        <w:t>Healthy Living • Student Edition</w:t>
      </w:r>
    </w:p>
    <w:p>
      <w:pPr>
        <w:widowControl w:val="0"/>
        <w:spacing w:before="0" w:after="240" w:line="540" w:lineRule="exact"/>
      </w:pPr>
      <w:r>
        <w:rPr>
          <w:rFonts w:ascii="Arial" w:hAnsi="Arial"/>
          <w:b/>
          <w:color w:val="000000"/>
          <w:sz w:val="44"/>
        </w:rPr>
        <w:t>13  Cards, handwriting, and memories</w:t>
      </w:r>
    </w:p>
    <w:p>
      <w:pPr>
        <w:widowControl w:val="0"/>
        <w:spacing w:before="0" w:after="160" w:line="380" w:lineRule="exact"/>
      </w:pPr>
      <w:r>
        <w:rPr>
          <w:rFonts w:ascii="Arial" w:hAnsi="Arial"/>
          <w:b w:val="0"/>
          <w:color w:val="000000"/>
          <w:sz w:val="28"/>
        </w:rPr>
        <w:t>This lesson  Write a clear greeting card or record a memory in a few sentences.</w:t>
      </w:r>
    </w:p>
    <w:p>
      <w:pPr>
        <w:widowControl w:val="0"/>
        <w:spacing w:before="100" w:after="120" w:line="440" w:lineRule="exact"/>
      </w:pPr>
      <w:r>
        <w:rPr>
          <w:rFonts w:ascii="Arial" w:hAnsi="Arial"/>
          <w:b/>
          <w:color w:val="000000"/>
          <w:sz w:val="34"/>
        </w:rPr>
        <w:t>Leave room for three parts of a card</w:t>
      </w:r>
    </w:p>
    <w:p>
      <w:pPr>
        <w:spacing w:after="80" w:line="240" w:lineRule="auto"/>
        <w:jc w:val="center"/>
      </w:pPr>
      <w:r>
        <w:drawing>
          <wp:inline xmlns:a="http://schemas.openxmlformats.org/drawingml/2006/main" xmlns:pic="http://schemas.openxmlformats.org/drawingml/2006/picture">
            <wp:extent cx="4898571" cy="2286000"/>
            <wp:docPr id="21" name="Picture 21"/>
            <wp:cNvGraphicFramePr>
              <a:graphicFrameLocks noChangeAspect="1"/>
            </wp:cNvGraphicFramePr>
            <a:graphic>
              <a:graphicData uri="http://schemas.openxmlformats.org/drawingml/2006/picture">
                <pic:pic>
                  <pic:nvPicPr>
                    <pic:cNvPr id="0" name="image21.png"/>
                    <pic:cNvPicPr/>
                  </pic:nvPicPr>
                  <pic:blipFill>
                    <a:blip r:embed="rId30"/>
                    <a:stretch>
                      <a:fillRect/>
                    </a:stretch>
                  </pic:blipFill>
                  <pic:spPr>
                    <a:xfrm>
                      <a:off x="0" y="0"/>
                      <a:ext cx="4898571" cy="2286000"/>
                    </a:xfrm>
                    <a:prstGeom prst="rect"/>
                  </pic:spPr>
                </pic:pic>
              </a:graphicData>
            </a:graphic>
          </wp:inline>
        </w:drawing>
      </w:r>
    </w:p>
    <w:p>
      <w:pPr>
        <w:widowControl w:val="0"/>
        <w:spacing w:before="0" w:after="200" w:line="300" w:lineRule="exact"/>
      </w:pPr>
      <w:r>
        <w:rPr>
          <w:rFonts w:ascii="Arial" w:hAnsi="Arial"/>
          <w:b w:val="0"/>
          <w:color w:val="000000"/>
          <w:sz w:val="23"/>
        </w:rPr>
        <w:t>Figure 19  Separate the greeting, message, and signature.</w:t>
      </w:r>
    </w:p>
    <w:p>
      <w:pPr>
        <w:widowControl w:val="0"/>
        <w:spacing w:before="0" w:after="140" w:line="400" w:lineRule="exact"/>
      </w:pPr>
      <w:r>
        <w:rPr>
          <w:rFonts w:ascii="Arial" w:hAnsi="Arial"/>
          <w:b w:val="0"/>
          <w:color w:val="000000"/>
          <w:sz w:val="30"/>
        </w:rPr>
        <w:t>1  Start with a greeting so the reader knows whom the card is for.</w:t>
      </w:r>
    </w:p>
    <w:p>
      <w:pPr>
        <w:widowControl w:val="0"/>
        <w:spacing w:before="0" w:after="140" w:line="400" w:lineRule="exact"/>
      </w:pPr>
      <w:r>
        <w:rPr>
          <w:rFonts w:ascii="Arial" w:hAnsi="Arial"/>
          <w:b w:val="0"/>
          <w:color w:val="000000"/>
          <w:sz w:val="30"/>
        </w:rPr>
        <w:t>2  Write your main message in larger letters. For example: ‘Thank you for coming to the park with me last week.’</w:t>
      </w:r>
    </w:p>
    <w:p>
      <w:pPr>
        <w:widowControl w:val="0"/>
        <w:spacing w:before="0" w:after="140" w:line="400" w:lineRule="exact"/>
      </w:pPr>
      <w:r>
        <w:rPr>
          <w:rFonts w:ascii="Arial" w:hAnsi="Arial"/>
          <w:b w:val="0"/>
          <w:color w:val="000000"/>
          <w:sz w:val="30"/>
        </w:rPr>
        <w:t>3  Add your name and the date. Leave space between the three parts; decoration can be simple. Make a draft before writing on the card.</w:t>
      </w:r>
    </w:p>
    <w:p>
      <w:pPr>
        <w:widowControl w:val="0"/>
        <w:spacing w:before="120" w:after="140" w:line="360" w:lineRule="exact"/>
      </w:pPr>
      <w:r>
        <w:rPr>
          <w:rFonts w:ascii="Arial" w:hAnsi="Arial"/>
          <w:b/>
          <w:color w:val="000000"/>
          <w:sz w:val="27"/>
        </w:rPr>
        <w:t>Keep safe  Pause if your fingers, wrists, or shoulders hurt. Do not grip hard for a long time to make writing neat. Store tools securely when finished.</w:t>
      </w:r>
    </w:p>
    <w:p>
      <w:pPr>
        <w:spacing w:after="0" w:before="0" w:line="20" w:lineRule="exact"/>
      </w:pPr>
      <w:r>
        <w:br w:type="page"/>
      </w:r>
    </w:p>
    <w:p>
      <w:pPr>
        <w:widowControl w:val="0"/>
        <w:spacing w:before="0" w:after="240" w:line="280" w:lineRule="exact"/>
      </w:pPr>
      <w:r>
        <w:rPr>
          <w:rFonts w:ascii="Arial" w:hAnsi="Arial"/>
          <w:b w:val="0"/>
          <w:color w:val="000000"/>
          <w:sz w:val="21"/>
        </w:rPr>
        <w:t>Chapter 13 • Cards, handwriting, and memories</w:t>
      </w:r>
    </w:p>
    <w:p>
      <w:pPr>
        <w:widowControl w:val="0"/>
        <w:spacing w:before="0" w:after="240" w:line="540" w:lineRule="exact"/>
      </w:pPr>
      <w:r>
        <w:rPr>
          <w:rFonts w:ascii="Arial" w:hAnsi="Arial"/>
          <w:b/>
          <w:color w:val="000000"/>
          <w:sz w:val="44"/>
        </w:rPr>
        <w:t>Tell one memory clearly</w:t>
      </w:r>
    </w:p>
    <w:p>
      <w:pPr>
        <w:widowControl w:val="0"/>
        <w:spacing w:before="0" w:after="140" w:line="400" w:lineRule="exact"/>
      </w:pPr>
      <w:r>
        <w:rPr>
          <w:rFonts w:ascii="Arial" w:hAnsi="Arial"/>
          <w:b w:val="0"/>
          <w:color w:val="000000"/>
          <w:sz w:val="30"/>
        </w:rPr>
        <w:t>1  Start with when and where it happened, and what happened.</w:t>
      </w:r>
    </w:p>
    <w:p>
      <w:pPr>
        <w:widowControl w:val="0"/>
        <w:spacing w:before="0" w:after="140" w:line="400" w:lineRule="exact"/>
      </w:pPr>
      <w:r>
        <w:rPr>
          <w:rFonts w:ascii="Arial" w:hAnsi="Arial"/>
          <w:b w:val="0"/>
          <w:color w:val="000000"/>
          <w:sz w:val="30"/>
        </w:rPr>
        <w:t>2  Add one sound, smell, or action you truly remember. If unsure of the year, say ‘about.’ There is no need to invent details.</w:t>
      </w:r>
    </w:p>
    <w:p>
      <w:pPr>
        <w:widowControl w:val="0"/>
        <w:spacing w:before="0" w:after="140" w:line="400" w:lineRule="exact"/>
      </w:pPr>
      <w:r>
        <w:rPr>
          <w:rFonts w:ascii="Arial" w:hAnsi="Arial"/>
          <w:b w:val="0"/>
          <w:color w:val="000000"/>
          <w:sz w:val="30"/>
        </w:rPr>
        <w:t>3  Read it through and remove repeated ideas. Share it if you want to, or ask someone to read it for you.</w:t>
      </w:r>
    </w:p>
    <w:p>
      <w:pPr>
        <w:widowControl w:val="0"/>
        <w:spacing w:before="100" w:after="120" w:line="440" w:lineRule="exact"/>
      </w:pPr>
      <w:r>
        <w:rPr>
          <w:rFonts w:ascii="Arial" w:hAnsi="Arial"/>
          <w:b/>
          <w:color w:val="000000"/>
          <w:sz w:val="34"/>
        </w:rPr>
        <w:t>Try it together</w:t>
      </w:r>
    </w:p>
    <w:p>
      <w:pPr>
        <w:widowControl w:val="0"/>
        <w:spacing w:before="0" w:after="140" w:line="390" w:lineRule="exact"/>
      </w:pPr>
      <w:r>
        <w:rPr>
          <w:rFonts w:ascii="Arial" w:hAnsi="Arial"/>
          <w:b w:val="0"/>
          <w:color w:val="000000"/>
          <w:sz w:val="29"/>
        </w:rPr>
        <w:t>Make a greeting card or tell a three-sentence story. Ask a partner whether the writing is clear and the greeting and signature are easy to find. Fine cutting or carving is not needed.</w:t>
      </w:r>
    </w:p>
    <w:p>
      <w:pPr>
        <w:widowControl w:val="0"/>
        <w:spacing w:before="100" w:after="120" w:line="440" w:lineRule="exact"/>
      </w:pPr>
      <w:r>
        <w:rPr>
          <w:rFonts w:ascii="Arial" w:hAnsi="Arial"/>
          <w:b/>
          <w:color w:val="000000"/>
          <w:sz w:val="34"/>
        </w:rPr>
        <w:t>Three things to remember</w:t>
      </w:r>
    </w:p>
    <w:p>
      <w:pPr>
        <w:widowControl w:val="0"/>
        <w:spacing w:before="0" w:after="100" w:line="390" w:lineRule="exact"/>
      </w:pPr>
      <w:r>
        <w:rPr>
          <w:rFonts w:ascii="Arial" w:hAnsi="Arial"/>
          <w:b w:val="0"/>
          <w:color w:val="000000"/>
          <w:sz w:val="29"/>
        </w:rPr>
        <w:t>1  Separate the greeting, message, and signature.</w:t>
      </w:r>
    </w:p>
    <w:p>
      <w:pPr>
        <w:widowControl w:val="0"/>
        <w:spacing w:before="0" w:after="100" w:line="390" w:lineRule="exact"/>
      </w:pPr>
      <w:r>
        <w:rPr>
          <w:rFonts w:ascii="Arial" w:hAnsi="Arial"/>
          <w:b w:val="0"/>
          <w:color w:val="000000"/>
          <w:sz w:val="29"/>
        </w:rPr>
        <w:t>2  Tell one event, then add one detail.</w:t>
      </w:r>
    </w:p>
    <w:p>
      <w:pPr>
        <w:widowControl w:val="0"/>
        <w:spacing w:before="0" w:after="100" w:line="390" w:lineRule="exact"/>
      </w:pPr>
      <w:r>
        <w:rPr>
          <w:rFonts w:ascii="Arial" w:hAnsi="Arial"/>
          <w:b w:val="0"/>
          <w:color w:val="000000"/>
          <w:sz w:val="29"/>
        </w:rPr>
        <w:t>3  If writing is difficult, dictate it and check what has been written.</w:t>
      </w:r>
    </w:p>
    <w:p>
      <w:pPr>
        <w:spacing w:after="0" w:before="0" w:line="20" w:lineRule="exact"/>
      </w:pPr>
      <w:r>
        <w:br w:type="page"/>
      </w:r>
    </w:p>
    <w:p>
      <w:pPr>
        <w:widowControl w:val="0"/>
        <w:spacing w:before="0" w:after="240" w:line="280" w:lineRule="exact"/>
      </w:pPr>
      <w:r>
        <w:rPr>
          <w:rFonts w:ascii="Arial" w:hAnsi="Arial"/>
          <w:b w:val="0"/>
          <w:color w:val="000000"/>
          <w:sz w:val="21"/>
        </w:rPr>
        <w:t>Healthy Living • Student Edition</w:t>
      </w:r>
    </w:p>
    <w:p>
      <w:pPr>
        <w:widowControl w:val="0"/>
        <w:spacing w:before="0" w:after="240" w:line="540" w:lineRule="exact"/>
      </w:pPr>
      <w:r>
        <w:rPr>
          <w:rFonts w:ascii="Arial" w:hAnsi="Arial"/>
          <w:b/>
          <w:color w:val="000000"/>
          <w:sz w:val="44"/>
        </w:rPr>
        <w:t>14  Musical beats and sound memories</w:t>
      </w:r>
    </w:p>
    <w:p>
      <w:pPr>
        <w:widowControl w:val="0"/>
        <w:spacing w:before="0" w:after="160" w:line="380" w:lineRule="exact"/>
      </w:pPr>
      <w:r>
        <w:rPr>
          <w:rFonts w:ascii="Arial" w:hAnsi="Arial"/>
          <w:b w:val="0"/>
          <w:color w:val="000000"/>
          <w:sz w:val="28"/>
        </w:rPr>
        <w:t>This lesson  Try a steady four-beat pattern and share a memory through sound.</w:t>
      </w:r>
    </w:p>
    <w:p>
      <w:pPr>
        <w:widowControl w:val="0"/>
        <w:spacing w:before="100" w:after="120" w:line="440" w:lineRule="exact"/>
      </w:pPr>
      <w:r>
        <w:rPr>
          <w:rFonts w:ascii="Arial" w:hAnsi="Arial"/>
          <w:b/>
          <w:color w:val="000000"/>
          <w:sz w:val="34"/>
        </w:rPr>
        <w:t>Follow four dots at an easy pace</w:t>
      </w:r>
    </w:p>
    <w:p>
      <w:pPr>
        <w:spacing w:after="80" w:line="240" w:lineRule="auto"/>
        <w:jc w:val="center"/>
      </w:pPr>
      <w:r>
        <w:drawing>
          <wp:inline xmlns:a="http://schemas.openxmlformats.org/drawingml/2006/main" xmlns:pic="http://schemas.openxmlformats.org/drawingml/2006/picture">
            <wp:extent cx="4898571" cy="2286000"/>
            <wp:docPr id="22" name="Picture 22"/>
            <wp:cNvGraphicFramePr>
              <a:graphicFrameLocks noChangeAspect="1"/>
            </wp:cNvGraphicFramePr>
            <a:graphic>
              <a:graphicData uri="http://schemas.openxmlformats.org/drawingml/2006/picture">
                <pic:pic>
                  <pic:nvPicPr>
                    <pic:cNvPr id="0" name="image22.png"/>
                    <pic:cNvPicPr/>
                  </pic:nvPicPr>
                  <pic:blipFill>
                    <a:blip r:embed="rId31"/>
                    <a:stretch>
                      <a:fillRect/>
                    </a:stretch>
                  </pic:blipFill>
                  <pic:spPr>
                    <a:xfrm>
                      <a:off x="0" y="0"/>
                      <a:ext cx="4898571" cy="2286000"/>
                    </a:xfrm>
                    <a:prstGeom prst="rect"/>
                  </pic:spPr>
                </pic:pic>
              </a:graphicData>
            </a:graphic>
          </wp:inline>
        </w:drawing>
      </w:r>
    </w:p>
    <w:p>
      <w:pPr>
        <w:widowControl w:val="0"/>
        <w:spacing w:before="0" w:after="200" w:line="300" w:lineRule="exact"/>
      </w:pPr>
      <w:r>
        <w:rPr>
          <w:rFonts w:ascii="Arial" w:hAnsi="Arial"/>
          <w:b w:val="0"/>
          <w:color w:val="000000"/>
          <w:sz w:val="23"/>
        </w:rPr>
        <w:t>Figure 20  Keep the gaps even; make the first beat a little stronger.</w:t>
      </w:r>
    </w:p>
    <w:p>
      <w:pPr>
        <w:widowControl w:val="0"/>
        <w:spacing w:before="0" w:after="140" w:line="400" w:lineRule="exact"/>
      </w:pPr>
      <w:r>
        <w:rPr>
          <w:rFonts w:ascii="Arial" w:hAnsi="Arial"/>
          <w:b w:val="0"/>
          <w:color w:val="000000"/>
          <w:sz w:val="30"/>
        </w:rPr>
        <w:t>1  Listen to the teacher or watch a hand signal. Count 1, 2, 3, 4 silently.</w:t>
      </w:r>
    </w:p>
    <w:p>
      <w:pPr>
        <w:widowControl w:val="0"/>
        <w:spacing w:before="0" w:after="140" w:line="400" w:lineRule="exact"/>
      </w:pPr>
      <w:r>
        <w:rPr>
          <w:rFonts w:ascii="Arial" w:hAnsi="Arial"/>
          <w:b w:val="0"/>
          <w:color w:val="000000"/>
          <w:sz w:val="30"/>
        </w:rPr>
        <w:t>2  If you wish, tap lightly with your fingertips and keep the gaps about equal. Watching without tapping is fine too.</w:t>
      </w:r>
    </w:p>
    <w:p>
      <w:pPr>
        <w:widowControl w:val="0"/>
        <w:spacing w:before="0" w:after="140" w:line="400" w:lineRule="exact"/>
      </w:pPr>
      <w:r>
        <w:rPr>
          <w:rFonts w:ascii="Arial" w:hAnsi="Arial"/>
          <w:b w:val="0"/>
          <w:color w:val="000000"/>
          <w:sz w:val="30"/>
        </w:rPr>
        <w:t>3  When steady, try a slightly stronger first beat and three lighter beats. You do not need loud taps or fast reactions.</w:t>
      </w:r>
    </w:p>
    <w:p>
      <w:pPr>
        <w:widowControl w:val="0"/>
        <w:spacing w:before="120" w:after="140" w:line="360" w:lineRule="exact"/>
      </w:pPr>
      <w:r>
        <w:rPr>
          <w:rFonts w:ascii="Arial" w:hAnsi="Arial"/>
          <w:b/>
          <w:color w:val="000000"/>
          <w:sz w:val="27"/>
        </w:rPr>
        <w:t>Keep safe  Keep sound comfortable and low enough to talk with someone nearby. Lower it or pause if it is harsh or uncomfortable. Repeated trouble hearing conversation needs professional advice.</w:t>
      </w:r>
    </w:p>
    <w:p>
      <w:pPr>
        <w:spacing w:after="0" w:before="0" w:line="20" w:lineRule="exact"/>
      </w:pPr>
      <w:r>
        <w:br w:type="page"/>
      </w:r>
    </w:p>
    <w:p>
      <w:pPr>
        <w:widowControl w:val="0"/>
        <w:spacing w:before="0" w:after="240" w:line="280" w:lineRule="exact"/>
      </w:pPr>
      <w:r>
        <w:rPr>
          <w:rFonts w:ascii="Arial" w:hAnsi="Arial"/>
          <w:b w:val="0"/>
          <w:color w:val="000000"/>
          <w:sz w:val="21"/>
        </w:rPr>
        <w:t>Chapter 14 • Musical beats and sound memories</w:t>
      </w:r>
    </w:p>
    <w:p>
      <w:pPr>
        <w:widowControl w:val="0"/>
        <w:spacing w:before="0" w:after="240" w:line="540" w:lineRule="exact"/>
      </w:pPr>
      <w:r>
        <w:rPr>
          <w:rFonts w:ascii="Arial" w:hAnsi="Arial"/>
          <w:b/>
          <w:color w:val="000000"/>
          <w:sz w:val="44"/>
        </w:rPr>
        <w:t>A familiar sound can start a story</w:t>
      </w:r>
    </w:p>
    <w:p>
      <w:pPr>
        <w:widowControl w:val="0"/>
        <w:spacing w:before="0" w:after="140" w:line="400" w:lineRule="exact"/>
      </w:pPr>
      <w:r>
        <w:rPr>
          <w:rFonts w:ascii="Arial" w:hAnsi="Arial"/>
          <w:b w:val="0"/>
          <w:color w:val="000000"/>
          <w:sz w:val="30"/>
        </w:rPr>
        <w:t>1  Choose familiar music, a radio program, or a performance. Notice one sound you enjoy.</w:t>
      </w:r>
    </w:p>
    <w:p>
      <w:pPr>
        <w:widowControl w:val="0"/>
        <w:spacing w:before="0" w:after="140" w:line="400" w:lineRule="exact"/>
      </w:pPr>
      <w:r>
        <w:rPr>
          <w:rFonts w:ascii="Arial" w:hAnsi="Arial"/>
          <w:b w:val="0"/>
          <w:color w:val="000000"/>
          <w:sz w:val="30"/>
        </w:rPr>
        <w:t>2  Begin with ‘The first time I heard this was …’ or ‘This reminds me of …’</w:t>
      </w:r>
    </w:p>
    <w:p>
      <w:pPr>
        <w:widowControl w:val="0"/>
        <w:spacing w:before="0" w:after="140" w:line="400" w:lineRule="exact"/>
      </w:pPr>
      <w:r>
        <w:rPr>
          <w:rFonts w:ascii="Arial" w:hAnsi="Arial"/>
          <w:b w:val="0"/>
          <w:color w:val="000000"/>
          <w:sz w:val="30"/>
        </w:rPr>
        <w:t>3  Share as much as you remember. Do not correct one another for incomplete memories. Accurate singing, memorized lyrics, and complex rhythms are not required.</w:t>
      </w:r>
    </w:p>
    <w:p>
      <w:pPr>
        <w:widowControl w:val="0"/>
        <w:spacing w:before="100" w:after="120" w:line="440" w:lineRule="exact"/>
      </w:pPr>
      <w:r>
        <w:rPr>
          <w:rFonts w:ascii="Arial" w:hAnsi="Arial"/>
          <w:b/>
          <w:color w:val="000000"/>
          <w:sz w:val="34"/>
        </w:rPr>
        <w:t>Try it together</w:t>
      </w:r>
    </w:p>
    <w:p>
      <w:pPr>
        <w:widowControl w:val="0"/>
        <w:spacing w:before="0" w:after="140" w:line="390" w:lineRule="exact"/>
      </w:pPr>
      <w:r>
        <w:rPr>
          <w:rFonts w:ascii="Arial" w:hAnsi="Arial"/>
          <w:b w:val="0"/>
          <w:color w:val="000000"/>
          <w:sz w:val="29"/>
        </w:rPr>
        <w:t>Listen to one round of four even beats, then join in in a way that suits you. Share a sound memory if you wish. Ask permission before sharing someone’s story or making a recording.</w:t>
      </w:r>
    </w:p>
    <w:p>
      <w:pPr>
        <w:widowControl w:val="0"/>
        <w:spacing w:before="100" w:after="120" w:line="440" w:lineRule="exact"/>
      </w:pPr>
      <w:r>
        <w:rPr>
          <w:rFonts w:ascii="Arial" w:hAnsi="Arial"/>
          <w:b/>
          <w:color w:val="000000"/>
          <w:sz w:val="34"/>
        </w:rPr>
        <w:t>Three things to remember</w:t>
      </w:r>
    </w:p>
    <w:p>
      <w:pPr>
        <w:widowControl w:val="0"/>
        <w:spacing w:before="0" w:after="100" w:line="390" w:lineRule="exact"/>
      </w:pPr>
      <w:r>
        <w:rPr>
          <w:rFonts w:ascii="Arial" w:hAnsi="Arial"/>
          <w:b w:val="0"/>
          <w:color w:val="000000"/>
          <w:sz w:val="29"/>
        </w:rPr>
        <w:t>1  Start with steadiness, then vary the strength.</w:t>
      </w:r>
    </w:p>
    <w:p>
      <w:pPr>
        <w:widowControl w:val="0"/>
        <w:spacing w:before="0" w:after="100" w:line="390" w:lineRule="exact"/>
      </w:pPr>
      <w:r>
        <w:rPr>
          <w:rFonts w:ascii="Arial" w:hAnsi="Arial"/>
          <w:b w:val="0"/>
          <w:color w:val="000000"/>
          <w:sz w:val="29"/>
        </w:rPr>
        <w:t>2  Listening, watching, gentle tapping, and storytelling all count.</w:t>
      </w:r>
    </w:p>
    <w:p>
      <w:pPr>
        <w:widowControl w:val="0"/>
        <w:spacing w:before="0" w:after="100" w:line="390" w:lineRule="exact"/>
      </w:pPr>
      <w:r>
        <w:rPr>
          <w:rFonts w:ascii="Arial" w:hAnsi="Arial"/>
          <w:b w:val="0"/>
          <w:color w:val="000000"/>
          <w:sz w:val="29"/>
        </w:rPr>
        <w:t>3  Choose sounds you like and take part at your own pace.</w:t>
      </w:r>
    </w:p>
    <w:p>
      <w:pPr>
        <w:spacing w:after="0" w:before="0" w:line="20" w:lineRule="exact"/>
      </w:pPr>
      <w:r>
        <w:br w:type="page"/>
      </w:r>
    </w:p>
    <w:p>
      <w:pPr>
        <w:widowControl w:val="0"/>
        <w:spacing w:before="0" w:after="240" w:line="280" w:lineRule="exact"/>
      </w:pPr>
      <w:r>
        <w:rPr>
          <w:rFonts w:ascii="Arial" w:hAnsi="Arial"/>
          <w:b w:val="0"/>
          <w:color w:val="000000"/>
          <w:sz w:val="21"/>
        </w:rPr>
        <w:t>Healthy Living • Student Edition</w:t>
      </w:r>
    </w:p>
    <w:p>
      <w:pPr>
        <w:widowControl w:val="0"/>
        <w:spacing w:before="0" w:after="240" w:line="540" w:lineRule="exact"/>
      </w:pPr>
      <w:r>
        <w:rPr>
          <w:rFonts w:ascii="Arial" w:hAnsi="Arial"/>
          <w:b/>
          <w:color w:val="000000"/>
          <w:sz w:val="44"/>
        </w:rPr>
        <w:t>Appendices</w:t>
      </w:r>
    </w:p>
    <w:p>
      <w:pPr>
        <w:widowControl w:val="0"/>
        <w:spacing w:before="100" w:after="120" w:line="440" w:lineRule="exact"/>
      </w:pPr>
      <w:r>
        <w:rPr>
          <w:rFonts w:ascii="Arial" w:hAnsi="Arial"/>
          <w:b/>
          <w:color w:val="000000"/>
          <w:sz w:val="34"/>
        </w:rPr>
        <w:t>Tools to use at home</w:t>
      </w:r>
    </w:p>
    <w:p>
      <w:pPr>
        <w:widowControl w:val="0"/>
        <w:spacing w:before="160" w:after="560" w:line="460" w:lineRule="exact"/>
      </w:pPr>
      <w:r>
        <w:rPr>
          <w:rFonts w:ascii="Arial" w:hAnsi="Arial"/>
          <w:b w:val="0"/>
          <w:color w:val="000000"/>
          <w:sz w:val="36"/>
        </w:rPr>
        <w:t>Copy, fill in, and use these pages again.</w:t>
      </w:r>
    </w:p>
    <w:p>
      <w:pPr>
        <w:widowControl w:val="0"/>
        <w:spacing w:before="0" w:after="300" w:line="540" w:lineRule="exact"/>
      </w:pPr>
      <w:r>
        <w:rPr>
          <w:rFonts w:ascii="Arial" w:hAnsi="Arial"/>
          <w:b w:val="0"/>
          <w:color w:val="000000"/>
          <w:sz w:val="36"/>
        </w:rPr>
        <w:t>A  Medicine card</w:t>
      </w:r>
    </w:p>
    <w:p>
      <w:pPr>
        <w:widowControl w:val="0"/>
        <w:spacing w:before="0" w:after="300" w:line="540" w:lineRule="exact"/>
      </w:pPr>
      <w:r>
        <w:rPr>
          <w:rFonts w:ascii="Arial" w:hAnsi="Arial"/>
          <w:b w:val="0"/>
          <w:color w:val="000000"/>
          <w:sz w:val="36"/>
        </w:rPr>
        <w:t>B  Emergency contact card</w:t>
      </w:r>
    </w:p>
    <w:p>
      <w:pPr>
        <w:widowControl w:val="0"/>
        <w:spacing w:before="0" w:after="300" w:line="540" w:lineRule="exact"/>
      </w:pPr>
      <w:r>
        <w:rPr>
          <w:rFonts w:ascii="Arial" w:hAnsi="Arial"/>
          <w:b w:val="0"/>
          <w:color w:val="000000"/>
          <w:sz w:val="36"/>
        </w:rPr>
        <w:t>C  Blood pressure and blood sugar logs</w:t>
      </w:r>
    </w:p>
    <w:p>
      <w:pPr>
        <w:widowControl w:val="0"/>
        <w:spacing w:before="0" w:after="300" w:line="540" w:lineRule="exact"/>
      </w:pPr>
      <w:r>
        <w:rPr>
          <w:rFonts w:ascii="Arial" w:hAnsi="Arial"/>
          <w:b w:val="0"/>
          <w:color w:val="000000"/>
          <w:sz w:val="36"/>
        </w:rPr>
        <w:t>D  Four-week action plan</w:t>
      </w:r>
    </w:p>
    <w:p>
      <w:pPr>
        <w:widowControl w:val="0"/>
        <w:spacing w:before="0" w:after="300" w:line="540" w:lineRule="exact"/>
      </w:pPr>
      <w:r>
        <w:rPr>
          <w:rFonts w:ascii="Arial" w:hAnsi="Arial"/>
          <w:b w:val="0"/>
          <w:color w:val="000000"/>
          <w:sz w:val="36"/>
        </w:rPr>
        <w:t>E  Cornell class notes</w:t>
      </w:r>
    </w:p>
    <w:p>
      <w:pPr>
        <w:widowControl w:val="0"/>
        <w:spacing w:before="0" w:after="300" w:line="540" w:lineRule="exact"/>
      </w:pPr>
      <w:r>
        <w:rPr>
          <w:rFonts w:ascii="Arial" w:hAnsi="Arial"/>
          <w:b w:val="0"/>
          <w:color w:val="000000"/>
          <w:sz w:val="36"/>
        </w:rPr>
        <w:t>F  Official information and sources</w:t>
      </w:r>
    </w:p>
    <w:p>
      <w:pPr>
        <w:widowControl w:val="0"/>
        <w:spacing w:before="0" w:after="300" w:line="540" w:lineRule="exact"/>
      </w:pPr>
      <w:r>
        <w:rPr>
          <w:rFonts w:ascii="Arial" w:hAnsi="Arial"/>
          <w:b w:val="0"/>
          <w:color w:val="000000"/>
          <w:sz w:val="36"/>
        </w:rPr>
        <w:t>G  Figure index and image credits</w:t>
      </w:r>
    </w:p>
    <w:p>
      <w:pPr>
        <w:spacing w:after="0" w:before="0" w:line="20" w:lineRule="exact"/>
      </w:pPr>
      <w:r>
        <w:br w:type="page"/>
      </w:r>
    </w:p>
    <w:p>
      <w:pPr>
        <w:widowControl w:val="0"/>
        <w:spacing w:before="0" w:after="240" w:line="280" w:lineRule="exact"/>
      </w:pPr>
      <w:r>
        <w:rPr>
          <w:rFonts w:ascii="Arial" w:hAnsi="Arial"/>
          <w:b w:val="0"/>
          <w:color w:val="000000"/>
          <w:sz w:val="21"/>
        </w:rPr>
        <w:t>Appendices • Tools to use at home</w:t>
      </w:r>
    </w:p>
    <w:p>
      <w:pPr>
        <w:widowControl w:val="0"/>
        <w:spacing w:before="0" w:after="240" w:line="540" w:lineRule="exact"/>
      </w:pPr>
      <w:r>
        <w:rPr>
          <w:rFonts w:ascii="Arial" w:hAnsi="Arial"/>
          <w:b/>
          <w:color w:val="000000"/>
          <w:sz w:val="44"/>
        </w:rPr>
        <w:t>A  Medicine card</w:t>
      </w:r>
    </w:p>
    <w:p>
      <w:pPr>
        <w:widowControl w:val="0"/>
        <w:spacing w:before="0" w:after="280" w:line="380" w:lineRule="exact"/>
      </w:pPr>
      <w:r>
        <w:rPr>
          <w:rFonts w:ascii="Arial" w:hAnsi="Arial"/>
          <w:b w:val="0"/>
          <w:color w:val="000000"/>
          <w:sz w:val="28"/>
        </w:rPr>
        <w:t>Use one card for each medicine. Bring it to appointments. Check against your latest prescription and update it after changes; do not rely on memory alone.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168"/>
        <w:gridCol w:w="6624"/>
      </w:tblGrid>
      <w:tr>
        <w:trPr>
          <w:trHeight w:val="680" w:hRule="atLeast"/>
          <w:cantSplit/>
          <w:tblHeader/>
        </w:trPr>
        <w:tc>
          <w:tcPr>
            <w:tcW w:type="dxa" w:w="3168"/>
            <w:vAlign w:val="center"/>
            <w:tcMar>
              <w:top w:w="50" w:type="dxa"/>
              <w:bottom w:w="50" w:type="dxa"/>
              <w:left w:w="65" w:type="dxa"/>
              <w:right w:w="65" w:type="dxa"/>
            </w:tcMar>
            <w:shd w:fill="EAEFF0"/>
          </w:tcPr>
          <w:p>
            <w:pPr>
              <w:spacing w:line="320" w:lineRule="exact" w:after="0"/>
              <w:jc w:val="center"/>
            </w:pPr>
            <w:r>
              <w:rPr>
                <w:rFonts w:ascii="Arial" w:hAnsi="Arial"/>
                <w:b/>
                <w:sz w:val="24"/>
              </w:rPr>
              <w:t>Information</w:t>
            </w:r>
          </w:p>
        </w:tc>
        <w:tc>
          <w:tcPr>
            <w:tcW w:type="dxa" w:w="6624"/>
            <w:vAlign w:val="center"/>
            <w:tcMar>
              <w:top w:w="50" w:type="dxa"/>
              <w:bottom w:w="50" w:type="dxa"/>
              <w:left w:w="65" w:type="dxa"/>
              <w:right w:w="65" w:type="dxa"/>
            </w:tcMar>
            <w:shd w:fill="EAEFF0"/>
          </w:tcPr>
          <w:p>
            <w:pPr>
              <w:spacing w:line="320" w:lineRule="exact" w:after="0"/>
              <w:jc w:val="center"/>
            </w:pPr>
            <w:r>
              <w:rPr>
                <w:rFonts w:ascii="Arial" w:hAnsi="Arial"/>
                <w:b/>
                <w:sz w:val="24"/>
              </w:rPr>
              <w:t>Fill in here</w:t>
            </w:r>
          </w:p>
        </w:tc>
      </w:tr>
      <w:tr>
        <w:trPr>
          <w:trHeight w:val="1040" w:hRule="atLeast"/>
          <w:cantSplit/>
        </w:trPr>
        <w:tc>
          <w:tcPr>
            <w:tcW w:type="dxa" w:w="3168"/>
            <w:vAlign w:val="center"/>
            <w:tcMar>
              <w:top w:w="50" w:type="dxa"/>
              <w:bottom w:w="50" w:type="dxa"/>
              <w:left w:w="65" w:type="dxa"/>
              <w:right w:w="65" w:type="dxa"/>
            </w:tcMar>
            <w:shd w:fill="FFFFFF"/>
          </w:tcPr>
          <w:p>
            <w:pPr>
              <w:spacing w:line="320" w:lineRule="exact" w:after="0"/>
              <w:jc w:val="left"/>
            </w:pPr>
            <w:r>
              <w:rPr>
                <w:rFonts w:ascii="Arial" w:hAnsi="Arial"/>
                <w:b w:val="0"/>
                <w:sz w:val="24"/>
              </w:rPr>
            </w:r>
            <w:r>
              <w:rPr>
                <w:rFonts w:ascii="Arial" w:hAnsi="Arial"/>
                <w:sz w:val="28"/>
              </w:rPr>
              <w:t>Name</w:t>
            </w:r>
          </w:p>
        </w:tc>
        <w:tc>
          <w:tcPr>
            <w:tcW w:type="dxa" w:w="662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1040" w:hRule="atLeast"/>
          <w:cantSplit/>
        </w:trPr>
        <w:tc>
          <w:tcPr>
            <w:tcW w:type="dxa" w:w="3168"/>
            <w:vAlign w:val="center"/>
            <w:tcMar>
              <w:top w:w="50" w:type="dxa"/>
              <w:bottom w:w="50" w:type="dxa"/>
              <w:left w:w="65" w:type="dxa"/>
              <w:right w:w="65" w:type="dxa"/>
            </w:tcMar>
            <w:shd w:fill="FFFFFF"/>
          </w:tcPr>
          <w:p>
            <w:pPr>
              <w:spacing w:line="320" w:lineRule="exact" w:after="0"/>
              <w:jc w:val="left"/>
            </w:pPr>
            <w:r>
              <w:rPr>
                <w:rFonts w:ascii="Arial" w:hAnsi="Arial"/>
                <w:b w:val="0"/>
                <w:sz w:val="24"/>
              </w:rPr>
            </w:r>
            <w:r>
              <w:rPr>
                <w:rFonts w:ascii="Arial" w:hAnsi="Arial"/>
                <w:sz w:val="28"/>
              </w:rPr>
              <w:t>Generic name and dosage form</w:t>
            </w:r>
          </w:p>
        </w:tc>
        <w:tc>
          <w:tcPr>
            <w:tcW w:type="dxa" w:w="662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1040" w:hRule="atLeast"/>
          <w:cantSplit/>
        </w:trPr>
        <w:tc>
          <w:tcPr>
            <w:tcW w:type="dxa" w:w="3168"/>
            <w:vAlign w:val="center"/>
            <w:tcMar>
              <w:top w:w="50" w:type="dxa"/>
              <w:bottom w:w="50" w:type="dxa"/>
              <w:left w:w="65" w:type="dxa"/>
              <w:right w:w="65" w:type="dxa"/>
            </w:tcMar>
            <w:shd w:fill="FFFFFF"/>
          </w:tcPr>
          <w:p>
            <w:pPr>
              <w:spacing w:line="320" w:lineRule="exact" w:after="0"/>
              <w:jc w:val="left"/>
            </w:pPr>
            <w:r>
              <w:rPr>
                <w:rFonts w:ascii="Arial" w:hAnsi="Arial"/>
                <w:b w:val="0"/>
                <w:sz w:val="24"/>
              </w:rPr>
            </w:r>
            <w:r>
              <w:rPr>
                <w:rFonts w:ascii="Arial" w:hAnsi="Arial"/>
                <w:sz w:val="28"/>
              </w:rPr>
              <w:t>Reason for taking it</w:t>
            </w:r>
          </w:p>
        </w:tc>
        <w:tc>
          <w:tcPr>
            <w:tcW w:type="dxa" w:w="662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1040" w:hRule="atLeast"/>
          <w:cantSplit/>
        </w:trPr>
        <w:tc>
          <w:tcPr>
            <w:tcW w:type="dxa" w:w="3168"/>
            <w:vAlign w:val="center"/>
            <w:tcMar>
              <w:top w:w="50" w:type="dxa"/>
              <w:bottom w:w="50" w:type="dxa"/>
              <w:left w:w="65" w:type="dxa"/>
              <w:right w:w="65" w:type="dxa"/>
            </w:tcMar>
            <w:shd w:fill="FFFFFF"/>
          </w:tcPr>
          <w:p>
            <w:pPr>
              <w:spacing w:line="320" w:lineRule="exact" w:after="0"/>
              <w:jc w:val="left"/>
            </w:pPr>
            <w:r>
              <w:rPr>
                <w:rFonts w:ascii="Arial" w:hAnsi="Arial"/>
                <w:b w:val="0"/>
                <w:sz w:val="24"/>
              </w:rPr>
            </w:r>
            <w:r>
              <w:rPr>
                <w:rFonts w:ascii="Arial" w:hAnsi="Arial"/>
                <w:sz w:val="28"/>
              </w:rPr>
              <w:t>Dose each time</w:t>
            </w:r>
          </w:p>
        </w:tc>
        <w:tc>
          <w:tcPr>
            <w:tcW w:type="dxa" w:w="662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1040" w:hRule="atLeast"/>
          <w:cantSplit/>
        </w:trPr>
        <w:tc>
          <w:tcPr>
            <w:tcW w:type="dxa" w:w="3168"/>
            <w:vAlign w:val="center"/>
            <w:tcMar>
              <w:top w:w="50" w:type="dxa"/>
              <w:bottom w:w="50" w:type="dxa"/>
              <w:left w:w="65" w:type="dxa"/>
              <w:right w:w="65" w:type="dxa"/>
            </w:tcMar>
            <w:shd w:fill="FFFFFF"/>
          </w:tcPr>
          <w:p>
            <w:pPr>
              <w:spacing w:line="320" w:lineRule="exact" w:after="0"/>
              <w:jc w:val="left"/>
            </w:pPr>
            <w:r>
              <w:rPr>
                <w:rFonts w:ascii="Arial" w:hAnsi="Arial"/>
                <w:b w:val="0"/>
                <w:sz w:val="24"/>
              </w:rPr>
            </w:r>
            <w:r>
              <w:rPr>
                <w:rFonts w:ascii="Arial" w:hAnsi="Arial"/>
                <w:sz w:val="28"/>
              </w:rPr>
              <w:t>Timing and course length</w:t>
            </w:r>
          </w:p>
        </w:tc>
        <w:tc>
          <w:tcPr>
            <w:tcW w:type="dxa" w:w="662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1040" w:hRule="atLeast"/>
          <w:cantSplit/>
        </w:trPr>
        <w:tc>
          <w:tcPr>
            <w:tcW w:type="dxa" w:w="3168"/>
            <w:vAlign w:val="center"/>
            <w:tcMar>
              <w:top w:w="50" w:type="dxa"/>
              <w:bottom w:w="50" w:type="dxa"/>
              <w:left w:w="65" w:type="dxa"/>
              <w:right w:w="65" w:type="dxa"/>
            </w:tcMar>
            <w:shd w:fill="FFFFFF"/>
          </w:tcPr>
          <w:p>
            <w:pPr>
              <w:spacing w:line="320" w:lineRule="exact" w:after="0"/>
              <w:jc w:val="left"/>
            </w:pPr>
            <w:r>
              <w:rPr>
                <w:rFonts w:ascii="Arial" w:hAnsi="Arial"/>
                <w:b w:val="0"/>
                <w:sz w:val="24"/>
              </w:rPr>
            </w:r>
            <w:r>
              <w:rPr>
                <w:rFonts w:ascii="Arial" w:hAnsi="Arial"/>
                <w:sz w:val="28"/>
              </w:rPr>
              <w:t>What to do if a dose is missed</w:t>
            </w:r>
          </w:p>
        </w:tc>
        <w:tc>
          <w:tcPr>
            <w:tcW w:type="dxa" w:w="662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1040" w:hRule="atLeast"/>
          <w:cantSplit/>
        </w:trPr>
        <w:tc>
          <w:tcPr>
            <w:tcW w:type="dxa" w:w="3168"/>
            <w:vAlign w:val="center"/>
            <w:tcMar>
              <w:top w:w="50" w:type="dxa"/>
              <w:bottom w:w="50" w:type="dxa"/>
              <w:left w:w="65" w:type="dxa"/>
              <w:right w:w="65" w:type="dxa"/>
            </w:tcMar>
            <w:shd w:fill="FFFFFF"/>
          </w:tcPr>
          <w:p>
            <w:pPr>
              <w:spacing w:line="320" w:lineRule="exact" w:after="0"/>
              <w:jc w:val="left"/>
            </w:pPr>
            <w:r>
              <w:rPr>
                <w:rFonts w:ascii="Arial" w:hAnsi="Arial"/>
                <w:b w:val="0"/>
                <w:sz w:val="24"/>
              </w:rPr>
            </w:r>
            <w:r>
              <w:rPr>
                <w:rFonts w:ascii="Arial" w:hAnsi="Arial"/>
                <w:sz w:val="28"/>
              </w:rPr>
              <w:t>Storage and precautions</w:t>
            </w:r>
          </w:p>
        </w:tc>
        <w:tc>
          <w:tcPr>
            <w:tcW w:type="dxa" w:w="662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1040" w:hRule="atLeast"/>
          <w:cantSplit/>
        </w:trPr>
        <w:tc>
          <w:tcPr>
            <w:tcW w:type="dxa" w:w="3168"/>
            <w:vAlign w:val="center"/>
            <w:tcMar>
              <w:top w:w="50" w:type="dxa"/>
              <w:bottom w:w="50" w:type="dxa"/>
              <w:left w:w="65" w:type="dxa"/>
              <w:right w:w="65" w:type="dxa"/>
            </w:tcMar>
            <w:shd w:fill="FFFFFF"/>
          </w:tcPr>
          <w:p>
            <w:pPr>
              <w:spacing w:line="320" w:lineRule="exact" w:after="0"/>
              <w:jc w:val="left"/>
            </w:pPr>
            <w:r>
              <w:rPr>
                <w:rFonts w:ascii="Arial" w:hAnsi="Arial"/>
                <w:b w:val="0"/>
                <w:sz w:val="24"/>
              </w:rPr>
            </w:r>
            <w:r>
              <w:rPr>
                <w:rFonts w:ascii="Arial" w:hAnsi="Arial"/>
                <w:sz w:val="28"/>
              </w:rPr>
              <w:t>Checked by and date updated</w:t>
            </w:r>
          </w:p>
        </w:tc>
        <w:tc>
          <w:tcPr>
            <w:tcW w:type="dxa" w:w="662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bl>
    <w:p>
      <w:pPr>
        <w:spacing w:after="0" w:before="0" w:line="20" w:lineRule="exact"/>
      </w:pPr>
      <w:r>
        <w:br w:type="page"/>
      </w:r>
    </w:p>
    <w:p>
      <w:pPr>
        <w:widowControl w:val="0"/>
        <w:spacing w:before="0" w:after="240" w:line="280" w:lineRule="exact"/>
      </w:pPr>
      <w:r>
        <w:rPr>
          <w:rFonts w:ascii="Arial" w:hAnsi="Arial"/>
          <w:b w:val="0"/>
          <w:color w:val="000000"/>
          <w:sz w:val="21"/>
        </w:rPr>
        <w:t>Appendices • Tools to use at home</w:t>
      </w:r>
    </w:p>
    <w:p>
      <w:pPr>
        <w:widowControl w:val="0"/>
        <w:spacing w:before="0" w:after="240" w:line="540" w:lineRule="exact"/>
      </w:pPr>
      <w:r>
        <w:rPr>
          <w:rFonts w:ascii="Arial" w:hAnsi="Arial"/>
          <w:b/>
          <w:color w:val="000000"/>
          <w:sz w:val="44"/>
        </w:rPr>
        <w:t>B  Emergency contact card</w:t>
      </w:r>
    </w:p>
    <w:p>
      <w:pPr>
        <w:widowControl w:val="0"/>
        <w:spacing w:before="0" w:after="280" w:line="380" w:lineRule="exact"/>
      </w:pPr>
      <w:r>
        <w:rPr>
          <w:rFonts w:ascii="Arial" w:hAnsi="Arial"/>
          <w:b w:val="0"/>
          <w:color w:val="000000"/>
          <w:sz w:val="28"/>
        </w:rPr>
        <w:t>Fill this in with someone you trust and keep it in a fixed place. Let your contacts know where you live and what help you may need.</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168"/>
        <w:gridCol w:w="6624"/>
      </w:tblGrid>
      <w:tr>
        <w:trPr>
          <w:trHeight w:val="680" w:hRule="atLeast"/>
          <w:cantSplit/>
          <w:tblHeader/>
        </w:trPr>
        <w:tc>
          <w:tcPr>
            <w:tcW w:type="dxa" w:w="3168"/>
            <w:vAlign w:val="center"/>
            <w:tcMar>
              <w:top w:w="50" w:type="dxa"/>
              <w:bottom w:w="50" w:type="dxa"/>
              <w:left w:w="65" w:type="dxa"/>
              <w:right w:w="65" w:type="dxa"/>
            </w:tcMar>
            <w:shd w:fill="EAEFF0"/>
          </w:tcPr>
          <w:p>
            <w:pPr>
              <w:spacing w:line="320" w:lineRule="exact" w:after="0"/>
              <w:jc w:val="center"/>
            </w:pPr>
            <w:r>
              <w:rPr>
                <w:rFonts w:ascii="Arial" w:hAnsi="Arial"/>
                <w:b/>
                <w:sz w:val="24"/>
              </w:rPr>
              <w:t>Information</w:t>
            </w:r>
          </w:p>
        </w:tc>
        <w:tc>
          <w:tcPr>
            <w:tcW w:type="dxa" w:w="6624"/>
            <w:vAlign w:val="center"/>
            <w:tcMar>
              <w:top w:w="50" w:type="dxa"/>
              <w:bottom w:w="50" w:type="dxa"/>
              <w:left w:w="65" w:type="dxa"/>
              <w:right w:w="65" w:type="dxa"/>
            </w:tcMar>
            <w:shd w:fill="EAEFF0"/>
          </w:tcPr>
          <w:p>
            <w:pPr>
              <w:spacing w:line="320" w:lineRule="exact" w:after="0"/>
              <w:jc w:val="center"/>
            </w:pPr>
            <w:r>
              <w:rPr>
                <w:rFonts w:ascii="Arial" w:hAnsi="Arial"/>
                <w:b/>
                <w:sz w:val="24"/>
              </w:rPr>
              <w:t>Fill in here</w:t>
            </w:r>
          </w:p>
        </w:tc>
      </w:tr>
      <w:tr>
        <w:trPr>
          <w:trHeight w:val="1040" w:hRule="atLeast"/>
          <w:cantSplit/>
        </w:trPr>
        <w:tc>
          <w:tcPr>
            <w:tcW w:type="dxa" w:w="3168"/>
            <w:vAlign w:val="center"/>
            <w:tcMar>
              <w:top w:w="50" w:type="dxa"/>
              <w:bottom w:w="50" w:type="dxa"/>
              <w:left w:w="65" w:type="dxa"/>
              <w:right w:w="65" w:type="dxa"/>
            </w:tcMar>
            <w:shd w:fill="FFFFFF"/>
          </w:tcPr>
          <w:p>
            <w:pPr>
              <w:spacing w:line="320" w:lineRule="exact" w:after="0"/>
              <w:jc w:val="left"/>
            </w:pPr>
            <w:r>
              <w:rPr>
                <w:rFonts w:ascii="Arial" w:hAnsi="Arial"/>
                <w:b w:val="0"/>
                <w:sz w:val="24"/>
              </w:rPr>
            </w:r>
            <w:r>
              <w:rPr>
                <w:rFonts w:ascii="Arial" w:hAnsi="Arial"/>
                <w:sz w:val="28"/>
              </w:rPr>
              <w:t>Name</w:t>
            </w:r>
          </w:p>
        </w:tc>
        <w:tc>
          <w:tcPr>
            <w:tcW w:type="dxa" w:w="662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1040" w:hRule="atLeast"/>
          <w:cantSplit/>
        </w:trPr>
        <w:tc>
          <w:tcPr>
            <w:tcW w:type="dxa" w:w="3168"/>
            <w:vAlign w:val="center"/>
            <w:tcMar>
              <w:top w:w="50" w:type="dxa"/>
              <w:bottom w:w="50" w:type="dxa"/>
              <w:left w:w="65" w:type="dxa"/>
              <w:right w:w="65" w:type="dxa"/>
            </w:tcMar>
            <w:shd w:fill="FFFFFF"/>
          </w:tcPr>
          <w:p>
            <w:pPr>
              <w:spacing w:line="320" w:lineRule="exact" w:after="0"/>
              <w:jc w:val="left"/>
            </w:pPr>
            <w:r>
              <w:rPr>
                <w:rFonts w:ascii="Arial" w:hAnsi="Arial"/>
                <w:b w:val="0"/>
                <w:sz w:val="24"/>
              </w:rPr>
            </w:r>
            <w:r>
              <w:rPr>
                <w:rFonts w:ascii="Arial" w:hAnsi="Arial"/>
                <w:sz w:val="28"/>
              </w:rPr>
              <w:t>Full address</w:t>
            </w:r>
          </w:p>
        </w:tc>
        <w:tc>
          <w:tcPr>
            <w:tcW w:type="dxa" w:w="662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1040" w:hRule="atLeast"/>
          <w:cantSplit/>
        </w:trPr>
        <w:tc>
          <w:tcPr>
            <w:tcW w:type="dxa" w:w="3168"/>
            <w:vAlign w:val="center"/>
            <w:tcMar>
              <w:top w:w="50" w:type="dxa"/>
              <w:bottom w:w="50" w:type="dxa"/>
              <w:left w:w="65" w:type="dxa"/>
              <w:right w:w="65" w:type="dxa"/>
            </w:tcMar>
            <w:shd w:fill="FFFFFF"/>
          </w:tcPr>
          <w:p>
            <w:pPr>
              <w:spacing w:line="320" w:lineRule="exact" w:after="0"/>
              <w:jc w:val="left"/>
            </w:pPr>
            <w:r>
              <w:rPr>
                <w:rFonts w:ascii="Arial" w:hAnsi="Arial"/>
                <w:b w:val="0"/>
                <w:sz w:val="24"/>
              </w:rPr>
            </w:r>
            <w:r>
              <w:rPr>
                <w:rFonts w:ascii="Arial" w:hAnsi="Arial"/>
                <w:sz w:val="28"/>
              </w:rPr>
              <w:t>Landmark and directions</w:t>
            </w:r>
          </w:p>
        </w:tc>
        <w:tc>
          <w:tcPr>
            <w:tcW w:type="dxa" w:w="662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1040" w:hRule="atLeast"/>
          <w:cantSplit/>
        </w:trPr>
        <w:tc>
          <w:tcPr>
            <w:tcW w:type="dxa" w:w="3168"/>
            <w:vAlign w:val="center"/>
            <w:tcMar>
              <w:top w:w="50" w:type="dxa"/>
              <w:bottom w:w="50" w:type="dxa"/>
              <w:left w:w="65" w:type="dxa"/>
              <w:right w:w="65" w:type="dxa"/>
            </w:tcMar>
            <w:shd w:fill="FFFFFF"/>
          </w:tcPr>
          <w:p>
            <w:pPr>
              <w:spacing w:line="320" w:lineRule="exact" w:after="0"/>
              <w:jc w:val="left"/>
            </w:pPr>
            <w:r>
              <w:rPr>
                <w:rFonts w:ascii="Arial" w:hAnsi="Arial"/>
                <w:b w:val="0"/>
                <w:sz w:val="24"/>
              </w:rPr>
            </w:r>
            <w:r>
              <w:rPr>
                <w:rFonts w:ascii="Arial" w:hAnsi="Arial"/>
                <w:sz w:val="28"/>
              </w:rPr>
              <w:t>Local emergency number</w:t>
            </w:r>
          </w:p>
        </w:tc>
        <w:tc>
          <w:tcPr>
            <w:tcW w:type="dxa" w:w="662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1040" w:hRule="atLeast"/>
          <w:cantSplit/>
        </w:trPr>
        <w:tc>
          <w:tcPr>
            <w:tcW w:type="dxa" w:w="3168"/>
            <w:vAlign w:val="center"/>
            <w:tcMar>
              <w:top w:w="50" w:type="dxa"/>
              <w:bottom w:w="50" w:type="dxa"/>
              <w:left w:w="65" w:type="dxa"/>
              <w:right w:w="65" w:type="dxa"/>
            </w:tcMar>
            <w:shd w:fill="FFFFFF"/>
          </w:tcPr>
          <w:p>
            <w:pPr>
              <w:spacing w:line="320" w:lineRule="exact" w:after="0"/>
              <w:jc w:val="left"/>
            </w:pPr>
            <w:r>
              <w:rPr>
                <w:rFonts w:ascii="Arial" w:hAnsi="Arial"/>
                <w:b w:val="0"/>
                <w:sz w:val="24"/>
              </w:rPr>
            </w:r>
            <w:r>
              <w:rPr>
                <w:rFonts w:ascii="Arial" w:hAnsi="Arial"/>
                <w:sz w:val="28"/>
              </w:rPr>
              <w:t>Contact 1 and phone</w:t>
            </w:r>
          </w:p>
        </w:tc>
        <w:tc>
          <w:tcPr>
            <w:tcW w:type="dxa" w:w="662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1040" w:hRule="atLeast"/>
          <w:cantSplit/>
        </w:trPr>
        <w:tc>
          <w:tcPr>
            <w:tcW w:type="dxa" w:w="3168"/>
            <w:vAlign w:val="center"/>
            <w:tcMar>
              <w:top w:w="50" w:type="dxa"/>
              <w:bottom w:w="50" w:type="dxa"/>
              <w:left w:w="65" w:type="dxa"/>
              <w:right w:w="65" w:type="dxa"/>
            </w:tcMar>
            <w:shd w:fill="FFFFFF"/>
          </w:tcPr>
          <w:p>
            <w:pPr>
              <w:spacing w:line="320" w:lineRule="exact" w:after="0"/>
              <w:jc w:val="left"/>
            </w:pPr>
            <w:r>
              <w:rPr>
                <w:rFonts w:ascii="Arial" w:hAnsi="Arial"/>
                <w:b w:val="0"/>
                <w:sz w:val="24"/>
              </w:rPr>
            </w:r>
            <w:r>
              <w:rPr>
                <w:rFonts w:ascii="Arial" w:hAnsi="Arial"/>
                <w:sz w:val="28"/>
              </w:rPr>
              <w:t>Contact 2 and phone</w:t>
            </w:r>
          </w:p>
        </w:tc>
        <w:tc>
          <w:tcPr>
            <w:tcW w:type="dxa" w:w="662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1040" w:hRule="atLeast"/>
          <w:cantSplit/>
        </w:trPr>
        <w:tc>
          <w:tcPr>
            <w:tcW w:type="dxa" w:w="3168"/>
            <w:vAlign w:val="center"/>
            <w:tcMar>
              <w:top w:w="50" w:type="dxa"/>
              <w:bottom w:w="50" w:type="dxa"/>
              <w:left w:w="65" w:type="dxa"/>
              <w:right w:w="65" w:type="dxa"/>
            </w:tcMar>
            <w:shd w:fill="FFFFFF"/>
          </w:tcPr>
          <w:p>
            <w:pPr>
              <w:spacing w:line="320" w:lineRule="exact" w:after="0"/>
              <w:jc w:val="left"/>
            </w:pPr>
            <w:r>
              <w:rPr>
                <w:rFonts w:ascii="Arial" w:hAnsi="Arial"/>
                <w:b w:val="0"/>
                <w:sz w:val="24"/>
              </w:rPr>
            </w:r>
            <w:r>
              <w:rPr>
                <w:rFonts w:ascii="Arial" w:hAnsi="Arial"/>
                <w:sz w:val="28"/>
              </w:rPr>
              <w:t>Conditions and allergies</w:t>
            </w:r>
          </w:p>
        </w:tc>
        <w:tc>
          <w:tcPr>
            <w:tcW w:type="dxa" w:w="662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1040" w:hRule="atLeast"/>
          <w:cantSplit/>
        </w:trPr>
        <w:tc>
          <w:tcPr>
            <w:tcW w:type="dxa" w:w="3168"/>
            <w:vAlign w:val="center"/>
            <w:tcMar>
              <w:top w:w="50" w:type="dxa"/>
              <w:bottom w:w="50" w:type="dxa"/>
              <w:left w:w="65" w:type="dxa"/>
              <w:right w:w="65" w:type="dxa"/>
            </w:tcMar>
            <w:shd w:fill="FFFFFF"/>
          </w:tcPr>
          <w:p>
            <w:pPr>
              <w:spacing w:line="320" w:lineRule="exact" w:after="0"/>
              <w:jc w:val="left"/>
            </w:pPr>
            <w:r>
              <w:rPr>
                <w:rFonts w:ascii="Arial" w:hAnsi="Arial"/>
                <w:b w:val="0"/>
                <w:sz w:val="24"/>
              </w:rPr>
            </w:r>
            <w:r>
              <w:rPr>
                <w:rFonts w:ascii="Arial" w:hAnsi="Arial"/>
                <w:sz w:val="28"/>
              </w:rPr>
              <w:t>Where the medicine card is kept</w:t>
            </w:r>
          </w:p>
        </w:tc>
        <w:tc>
          <w:tcPr>
            <w:tcW w:type="dxa" w:w="662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1040" w:hRule="atLeast"/>
          <w:cantSplit/>
        </w:trPr>
        <w:tc>
          <w:tcPr>
            <w:tcW w:type="dxa" w:w="3168"/>
            <w:vAlign w:val="center"/>
            <w:tcMar>
              <w:top w:w="50" w:type="dxa"/>
              <w:bottom w:w="50" w:type="dxa"/>
              <w:left w:w="65" w:type="dxa"/>
              <w:right w:w="65" w:type="dxa"/>
            </w:tcMar>
            <w:shd w:fill="FFFFFF"/>
          </w:tcPr>
          <w:p>
            <w:pPr>
              <w:spacing w:line="320" w:lineRule="exact" w:after="0"/>
              <w:jc w:val="left"/>
            </w:pPr>
            <w:r>
              <w:rPr>
                <w:rFonts w:ascii="Arial" w:hAnsi="Arial"/>
                <w:b w:val="0"/>
                <w:sz w:val="24"/>
              </w:rPr>
            </w:r>
            <w:r>
              <w:rPr>
                <w:rFonts w:ascii="Arial" w:hAnsi="Arial"/>
                <w:sz w:val="28"/>
              </w:rPr>
              <w:t>Date updated</w:t>
            </w:r>
          </w:p>
        </w:tc>
        <w:tc>
          <w:tcPr>
            <w:tcW w:type="dxa" w:w="662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bl>
    <w:p>
      <w:pPr>
        <w:widowControl w:val="0"/>
        <w:spacing w:before="200" w:after="140" w:line="360" w:lineRule="exact"/>
      </w:pPr>
      <w:r>
        <w:rPr>
          <w:rFonts w:ascii="Arial" w:hAnsi="Arial"/>
          <w:b/>
          <w:color w:val="000000"/>
          <w:sz w:val="27"/>
        </w:rPr>
        <w:t>For an emergency, call the local number above. Tell the dispatcher the symptoms, start time, and current condition, then follow instructions.</w:t>
      </w:r>
    </w:p>
    <w:p>
      <w:pPr>
        <w:spacing w:after="0" w:before="0" w:line="20" w:lineRule="exact"/>
      </w:pPr>
      <w:r>
        <w:br w:type="page"/>
      </w:r>
    </w:p>
    <w:p>
      <w:pPr>
        <w:widowControl w:val="0"/>
        <w:spacing w:before="0" w:after="240" w:line="280" w:lineRule="exact"/>
      </w:pPr>
      <w:r>
        <w:rPr>
          <w:rFonts w:ascii="Arial" w:hAnsi="Arial"/>
          <w:b w:val="0"/>
          <w:color w:val="000000"/>
          <w:sz w:val="21"/>
        </w:rPr>
        <w:t>Appendix C1 • Four-week home log</w:t>
      </w:r>
    </w:p>
    <w:p>
      <w:pPr>
        <w:widowControl w:val="0"/>
        <w:spacing w:before="0" w:after="240" w:line="540" w:lineRule="exact"/>
      </w:pPr>
      <w:r>
        <w:rPr>
          <w:rFonts w:ascii="Arial" w:hAnsi="Arial"/>
          <w:b/>
          <w:color w:val="000000"/>
          <w:sz w:val="44"/>
        </w:rPr>
        <w:t>Blood pressure log  Week 1</w:t>
      </w:r>
    </w:p>
    <w:p>
      <w:pPr>
        <w:widowControl w:val="0"/>
        <w:spacing w:before="0" w:after="140" w:line="380" w:lineRule="exact"/>
      </w:pPr>
      <w:r>
        <w:rPr>
          <w:rFonts w:ascii="Arial" w:hAnsi="Arial"/>
          <w:b w:val="0"/>
          <w:color w:val="000000"/>
          <w:sz w:val="27"/>
        </w:rPr>
        <w:t>Name __________________  From __________  To __________</w:t>
      </w:r>
    </w:p>
    <w:p>
      <w:pPr>
        <w:widowControl w:val="0"/>
        <w:spacing w:before="0" w:after="40" w:line="360" w:lineRule="exact"/>
      </w:pPr>
      <w:r>
        <w:rPr>
          <w:rFonts w:ascii="Arial" w:hAnsi="Arial"/>
          <w:b w:val="0"/>
          <w:color w:val="000000"/>
          <w:sz w:val="26"/>
        </w:rPr>
        <w:t>Write systolic / diastolic (top / bottom number), in mmHg.</w:t>
      </w:r>
    </w:p>
    <w:p>
      <w:pPr>
        <w:widowControl w:val="0"/>
        <w:spacing w:before="0" w:after="140" w:line="360" w:lineRule="exact"/>
      </w:pPr>
      <w:r>
        <w:rPr>
          <w:rFonts w:ascii="Arial" w:hAnsi="Arial"/>
          <w:b w:val="0"/>
          <w:color w:val="000000"/>
          <w:sz w:val="26"/>
        </w:rPr>
        <w:t>Take two readings about 1 minute apart and record both.</w:t>
      </w:r>
    </w:p>
    <w:p>
      <w:pPr>
        <w:widowControl w:val="0"/>
        <w:spacing w:before="100" w:after="120" w:line="440" w:lineRule="exact"/>
      </w:pPr>
      <w:r>
        <w:rPr>
          <w:rFonts w:ascii="Arial" w:hAnsi="Arial"/>
          <w:b/>
          <w:color w:val="000000"/>
          <w:sz w:val="34"/>
        </w:rPr>
        <w:t>Morning</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296"/>
        <w:gridCol w:w="1008"/>
        <w:gridCol w:w="1872"/>
        <w:gridCol w:w="1872"/>
        <w:gridCol w:w="3744"/>
      </w:tblGrid>
      <w:tr>
        <w:trPr>
          <w:trHeight w:val="680" w:hRule="atLeast"/>
          <w:cantSplit/>
          <w:tblHeader/>
        </w:trPr>
        <w:tc>
          <w:tcPr>
            <w:tcW w:type="dxa" w:w="1296"/>
            <w:vAlign w:val="center"/>
            <w:tcMar>
              <w:top w:w="50" w:type="dxa"/>
              <w:bottom w:w="50" w:type="dxa"/>
              <w:left w:w="65" w:type="dxa"/>
              <w:right w:w="65" w:type="dxa"/>
            </w:tcMar>
            <w:shd w:fill="EAEFF0"/>
          </w:tcPr>
          <w:p>
            <w:pPr>
              <w:spacing w:line="320" w:lineRule="exact" w:after="0"/>
              <w:jc w:val="center"/>
            </w:pPr>
            <w:r>
              <w:rPr>
                <w:rFonts w:ascii="Arial" w:hAnsi="Arial"/>
                <w:b/>
                <w:sz w:val="24"/>
              </w:rPr>
              <w:t>Date</w:t>
            </w:r>
          </w:p>
        </w:tc>
        <w:tc>
          <w:tcPr>
            <w:tcW w:type="dxa" w:w="1008"/>
            <w:vAlign w:val="center"/>
            <w:tcMar>
              <w:top w:w="50" w:type="dxa"/>
              <w:bottom w:w="50" w:type="dxa"/>
              <w:left w:w="65" w:type="dxa"/>
              <w:right w:w="65" w:type="dxa"/>
            </w:tcMar>
            <w:shd w:fill="EAEFF0"/>
          </w:tcPr>
          <w:p>
            <w:pPr>
              <w:spacing w:line="320" w:lineRule="exact" w:after="0"/>
              <w:jc w:val="center"/>
            </w:pPr>
            <w:r>
              <w:rPr>
                <w:rFonts w:ascii="Arial" w:hAnsi="Arial"/>
                <w:b/>
                <w:sz w:val="24"/>
              </w:rPr>
              <w:t>Time</w:t>
            </w:r>
          </w:p>
        </w:tc>
        <w:tc>
          <w:tcPr>
            <w:tcW w:type="dxa" w:w="1872"/>
            <w:vAlign w:val="center"/>
            <w:tcMar>
              <w:top w:w="50" w:type="dxa"/>
              <w:bottom w:w="50" w:type="dxa"/>
              <w:left w:w="65" w:type="dxa"/>
              <w:right w:w="65" w:type="dxa"/>
            </w:tcMar>
            <w:shd w:fill="EAEFF0"/>
          </w:tcPr>
          <w:p>
            <w:pPr>
              <w:spacing w:line="320" w:lineRule="exact" w:after="0"/>
              <w:jc w:val="center"/>
            </w:pPr>
            <w:r>
              <w:rPr>
                <w:rFonts w:ascii="Arial" w:hAnsi="Arial"/>
                <w:b/>
                <w:sz w:val="24"/>
              </w:rPr>
              <w:t>1st reading</w:t>
            </w:r>
          </w:p>
        </w:tc>
        <w:tc>
          <w:tcPr>
            <w:tcW w:type="dxa" w:w="1872"/>
            <w:vAlign w:val="center"/>
            <w:tcMar>
              <w:top w:w="50" w:type="dxa"/>
              <w:bottom w:w="50" w:type="dxa"/>
              <w:left w:w="65" w:type="dxa"/>
              <w:right w:w="65" w:type="dxa"/>
            </w:tcMar>
            <w:shd w:fill="EAEFF0"/>
          </w:tcPr>
          <w:p>
            <w:pPr>
              <w:spacing w:line="320" w:lineRule="exact" w:after="0"/>
              <w:jc w:val="center"/>
            </w:pPr>
            <w:r>
              <w:rPr>
                <w:rFonts w:ascii="Arial" w:hAnsi="Arial"/>
                <w:b/>
                <w:sz w:val="24"/>
              </w:rPr>
              <w:t>2nd reading</w:t>
            </w:r>
          </w:p>
        </w:tc>
        <w:tc>
          <w:tcPr>
            <w:tcW w:type="dxa" w:w="3744"/>
            <w:vAlign w:val="center"/>
            <w:tcMar>
              <w:top w:w="50" w:type="dxa"/>
              <w:bottom w:w="50" w:type="dxa"/>
              <w:left w:w="65" w:type="dxa"/>
              <w:right w:w="65" w:type="dxa"/>
            </w:tcMar>
            <w:shd w:fill="EAEFF0"/>
          </w:tcPr>
          <w:p>
            <w:pPr>
              <w:spacing w:line="320" w:lineRule="exact" w:after="0"/>
              <w:jc w:val="center"/>
            </w:pPr>
            <w:r>
              <w:rPr>
                <w:rFonts w:ascii="Arial" w:hAnsi="Arial"/>
                <w:b/>
                <w:sz w:val="24"/>
              </w:rPr>
              <w:t>How I feel / notes</w:t>
            </w:r>
          </w:p>
        </w:tc>
      </w:tr>
      <w:tr>
        <w:trPr>
          <w:trHeight w:val="440" w:hRule="atLeast"/>
          <w:cantSplit/>
        </w:trPr>
        <w:tc>
          <w:tcPr>
            <w:tcW w:type="dxa" w:w="129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00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872"/>
            <w:vAlign w:val="center"/>
            <w:tcMar>
              <w:top w:w="50" w:type="dxa"/>
              <w:bottom w:w="50" w:type="dxa"/>
              <w:left w:w="65" w:type="dxa"/>
              <w:right w:w="65" w:type="dxa"/>
            </w:tcMar>
            <w:shd w:fill="FFFFFF"/>
          </w:tcPr>
          <w:p>
            <w:pPr>
              <w:spacing w:line="320" w:lineRule="exact" w:after="0"/>
              <w:jc w:val="center"/>
            </w:pPr>
            <w:r>
              <w:rPr>
                <w:rFonts w:ascii="Arial" w:hAnsi="Arial"/>
                <w:b w:val="0"/>
                <w:sz w:val="24"/>
              </w:rPr>
              <w:t>___ / ___</w:t>
            </w:r>
          </w:p>
        </w:tc>
        <w:tc>
          <w:tcPr>
            <w:tcW w:type="dxa" w:w="1872"/>
            <w:vAlign w:val="center"/>
            <w:tcMar>
              <w:top w:w="50" w:type="dxa"/>
              <w:bottom w:w="50" w:type="dxa"/>
              <w:left w:w="65" w:type="dxa"/>
              <w:right w:w="65" w:type="dxa"/>
            </w:tcMar>
            <w:shd w:fill="FFFFFF"/>
          </w:tcPr>
          <w:p>
            <w:pPr>
              <w:spacing w:line="320" w:lineRule="exact" w:after="0"/>
              <w:jc w:val="center"/>
            </w:pPr>
            <w:r>
              <w:rPr>
                <w:rFonts w:ascii="Arial" w:hAnsi="Arial"/>
                <w:b w:val="0"/>
                <w:sz w:val="24"/>
              </w:rPr>
              <w:t>___ / ___</w:t>
            </w:r>
          </w:p>
        </w:tc>
        <w:tc>
          <w:tcPr>
            <w:tcW w:type="dxa" w:w="374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40" w:hRule="atLeast"/>
          <w:cantSplit/>
        </w:trPr>
        <w:tc>
          <w:tcPr>
            <w:tcW w:type="dxa" w:w="129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00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872"/>
            <w:vAlign w:val="center"/>
            <w:tcMar>
              <w:top w:w="50" w:type="dxa"/>
              <w:bottom w:w="50" w:type="dxa"/>
              <w:left w:w="65" w:type="dxa"/>
              <w:right w:w="65" w:type="dxa"/>
            </w:tcMar>
            <w:shd w:fill="FFFFFF"/>
          </w:tcPr>
          <w:p>
            <w:pPr>
              <w:spacing w:line="320" w:lineRule="exact" w:after="0"/>
              <w:jc w:val="center"/>
            </w:pPr>
            <w:r>
              <w:rPr>
                <w:rFonts w:ascii="Arial" w:hAnsi="Arial"/>
                <w:b w:val="0"/>
                <w:sz w:val="24"/>
              </w:rPr>
              <w:t>___ / ___</w:t>
            </w:r>
          </w:p>
        </w:tc>
        <w:tc>
          <w:tcPr>
            <w:tcW w:type="dxa" w:w="1872"/>
            <w:vAlign w:val="center"/>
            <w:tcMar>
              <w:top w:w="50" w:type="dxa"/>
              <w:bottom w:w="50" w:type="dxa"/>
              <w:left w:w="65" w:type="dxa"/>
              <w:right w:w="65" w:type="dxa"/>
            </w:tcMar>
            <w:shd w:fill="FFFFFF"/>
          </w:tcPr>
          <w:p>
            <w:pPr>
              <w:spacing w:line="320" w:lineRule="exact" w:after="0"/>
              <w:jc w:val="center"/>
            </w:pPr>
            <w:r>
              <w:rPr>
                <w:rFonts w:ascii="Arial" w:hAnsi="Arial"/>
                <w:b w:val="0"/>
                <w:sz w:val="24"/>
              </w:rPr>
              <w:t>___ / ___</w:t>
            </w:r>
          </w:p>
        </w:tc>
        <w:tc>
          <w:tcPr>
            <w:tcW w:type="dxa" w:w="374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40" w:hRule="atLeast"/>
          <w:cantSplit/>
        </w:trPr>
        <w:tc>
          <w:tcPr>
            <w:tcW w:type="dxa" w:w="129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00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872"/>
            <w:vAlign w:val="center"/>
            <w:tcMar>
              <w:top w:w="50" w:type="dxa"/>
              <w:bottom w:w="50" w:type="dxa"/>
              <w:left w:w="65" w:type="dxa"/>
              <w:right w:w="65" w:type="dxa"/>
            </w:tcMar>
            <w:shd w:fill="FFFFFF"/>
          </w:tcPr>
          <w:p>
            <w:pPr>
              <w:spacing w:line="320" w:lineRule="exact" w:after="0"/>
              <w:jc w:val="center"/>
            </w:pPr>
            <w:r>
              <w:rPr>
                <w:rFonts w:ascii="Arial" w:hAnsi="Arial"/>
                <w:b w:val="0"/>
                <w:sz w:val="24"/>
              </w:rPr>
              <w:t>___ / ___</w:t>
            </w:r>
          </w:p>
        </w:tc>
        <w:tc>
          <w:tcPr>
            <w:tcW w:type="dxa" w:w="1872"/>
            <w:vAlign w:val="center"/>
            <w:tcMar>
              <w:top w:w="50" w:type="dxa"/>
              <w:bottom w:w="50" w:type="dxa"/>
              <w:left w:w="65" w:type="dxa"/>
              <w:right w:w="65" w:type="dxa"/>
            </w:tcMar>
            <w:shd w:fill="FFFFFF"/>
          </w:tcPr>
          <w:p>
            <w:pPr>
              <w:spacing w:line="320" w:lineRule="exact" w:after="0"/>
              <w:jc w:val="center"/>
            </w:pPr>
            <w:r>
              <w:rPr>
                <w:rFonts w:ascii="Arial" w:hAnsi="Arial"/>
                <w:b w:val="0"/>
                <w:sz w:val="24"/>
              </w:rPr>
              <w:t>___ / ___</w:t>
            </w:r>
          </w:p>
        </w:tc>
        <w:tc>
          <w:tcPr>
            <w:tcW w:type="dxa" w:w="374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40" w:hRule="atLeast"/>
          <w:cantSplit/>
        </w:trPr>
        <w:tc>
          <w:tcPr>
            <w:tcW w:type="dxa" w:w="129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00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872"/>
            <w:vAlign w:val="center"/>
            <w:tcMar>
              <w:top w:w="50" w:type="dxa"/>
              <w:bottom w:w="50" w:type="dxa"/>
              <w:left w:w="65" w:type="dxa"/>
              <w:right w:w="65" w:type="dxa"/>
            </w:tcMar>
            <w:shd w:fill="FFFFFF"/>
          </w:tcPr>
          <w:p>
            <w:pPr>
              <w:spacing w:line="320" w:lineRule="exact" w:after="0"/>
              <w:jc w:val="center"/>
            </w:pPr>
            <w:r>
              <w:rPr>
                <w:rFonts w:ascii="Arial" w:hAnsi="Arial"/>
                <w:b w:val="0"/>
                <w:sz w:val="24"/>
              </w:rPr>
              <w:t>___ / ___</w:t>
            </w:r>
          </w:p>
        </w:tc>
        <w:tc>
          <w:tcPr>
            <w:tcW w:type="dxa" w:w="1872"/>
            <w:vAlign w:val="center"/>
            <w:tcMar>
              <w:top w:w="50" w:type="dxa"/>
              <w:bottom w:w="50" w:type="dxa"/>
              <w:left w:w="65" w:type="dxa"/>
              <w:right w:w="65" w:type="dxa"/>
            </w:tcMar>
            <w:shd w:fill="FFFFFF"/>
          </w:tcPr>
          <w:p>
            <w:pPr>
              <w:spacing w:line="320" w:lineRule="exact" w:after="0"/>
              <w:jc w:val="center"/>
            </w:pPr>
            <w:r>
              <w:rPr>
                <w:rFonts w:ascii="Arial" w:hAnsi="Arial"/>
                <w:b w:val="0"/>
                <w:sz w:val="24"/>
              </w:rPr>
              <w:t>___ / ___</w:t>
            </w:r>
          </w:p>
        </w:tc>
        <w:tc>
          <w:tcPr>
            <w:tcW w:type="dxa" w:w="374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40" w:hRule="atLeast"/>
          <w:cantSplit/>
        </w:trPr>
        <w:tc>
          <w:tcPr>
            <w:tcW w:type="dxa" w:w="129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00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872"/>
            <w:vAlign w:val="center"/>
            <w:tcMar>
              <w:top w:w="50" w:type="dxa"/>
              <w:bottom w:w="50" w:type="dxa"/>
              <w:left w:w="65" w:type="dxa"/>
              <w:right w:w="65" w:type="dxa"/>
            </w:tcMar>
            <w:shd w:fill="FFFFFF"/>
          </w:tcPr>
          <w:p>
            <w:pPr>
              <w:spacing w:line="320" w:lineRule="exact" w:after="0"/>
              <w:jc w:val="center"/>
            </w:pPr>
            <w:r>
              <w:rPr>
                <w:rFonts w:ascii="Arial" w:hAnsi="Arial"/>
                <w:b w:val="0"/>
                <w:sz w:val="24"/>
              </w:rPr>
              <w:t>___ / ___</w:t>
            </w:r>
          </w:p>
        </w:tc>
        <w:tc>
          <w:tcPr>
            <w:tcW w:type="dxa" w:w="1872"/>
            <w:vAlign w:val="center"/>
            <w:tcMar>
              <w:top w:w="50" w:type="dxa"/>
              <w:bottom w:w="50" w:type="dxa"/>
              <w:left w:w="65" w:type="dxa"/>
              <w:right w:w="65" w:type="dxa"/>
            </w:tcMar>
            <w:shd w:fill="FFFFFF"/>
          </w:tcPr>
          <w:p>
            <w:pPr>
              <w:spacing w:line="320" w:lineRule="exact" w:after="0"/>
              <w:jc w:val="center"/>
            </w:pPr>
            <w:r>
              <w:rPr>
                <w:rFonts w:ascii="Arial" w:hAnsi="Arial"/>
                <w:b w:val="0"/>
                <w:sz w:val="24"/>
              </w:rPr>
              <w:t>___ / ___</w:t>
            </w:r>
          </w:p>
        </w:tc>
        <w:tc>
          <w:tcPr>
            <w:tcW w:type="dxa" w:w="374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40" w:hRule="atLeast"/>
          <w:cantSplit/>
        </w:trPr>
        <w:tc>
          <w:tcPr>
            <w:tcW w:type="dxa" w:w="129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00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872"/>
            <w:vAlign w:val="center"/>
            <w:tcMar>
              <w:top w:w="50" w:type="dxa"/>
              <w:bottom w:w="50" w:type="dxa"/>
              <w:left w:w="65" w:type="dxa"/>
              <w:right w:w="65" w:type="dxa"/>
            </w:tcMar>
            <w:shd w:fill="FFFFFF"/>
          </w:tcPr>
          <w:p>
            <w:pPr>
              <w:spacing w:line="320" w:lineRule="exact" w:after="0"/>
              <w:jc w:val="center"/>
            </w:pPr>
            <w:r>
              <w:rPr>
                <w:rFonts w:ascii="Arial" w:hAnsi="Arial"/>
                <w:b w:val="0"/>
                <w:sz w:val="24"/>
              </w:rPr>
              <w:t>___ / ___</w:t>
            </w:r>
          </w:p>
        </w:tc>
        <w:tc>
          <w:tcPr>
            <w:tcW w:type="dxa" w:w="1872"/>
            <w:vAlign w:val="center"/>
            <w:tcMar>
              <w:top w:w="50" w:type="dxa"/>
              <w:bottom w:w="50" w:type="dxa"/>
              <w:left w:w="65" w:type="dxa"/>
              <w:right w:w="65" w:type="dxa"/>
            </w:tcMar>
            <w:shd w:fill="FFFFFF"/>
          </w:tcPr>
          <w:p>
            <w:pPr>
              <w:spacing w:line="320" w:lineRule="exact" w:after="0"/>
              <w:jc w:val="center"/>
            </w:pPr>
            <w:r>
              <w:rPr>
                <w:rFonts w:ascii="Arial" w:hAnsi="Arial"/>
                <w:b w:val="0"/>
                <w:sz w:val="24"/>
              </w:rPr>
              <w:t>___ / ___</w:t>
            </w:r>
          </w:p>
        </w:tc>
        <w:tc>
          <w:tcPr>
            <w:tcW w:type="dxa" w:w="374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40" w:hRule="atLeast"/>
          <w:cantSplit/>
        </w:trPr>
        <w:tc>
          <w:tcPr>
            <w:tcW w:type="dxa" w:w="129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00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872"/>
            <w:vAlign w:val="center"/>
            <w:tcMar>
              <w:top w:w="50" w:type="dxa"/>
              <w:bottom w:w="50" w:type="dxa"/>
              <w:left w:w="65" w:type="dxa"/>
              <w:right w:w="65" w:type="dxa"/>
            </w:tcMar>
            <w:shd w:fill="FFFFFF"/>
          </w:tcPr>
          <w:p>
            <w:pPr>
              <w:spacing w:line="320" w:lineRule="exact" w:after="0"/>
              <w:jc w:val="center"/>
            </w:pPr>
            <w:r>
              <w:rPr>
                <w:rFonts w:ascii="Arial" w:hAnsi="Arial"/>
                <w:b w:val="0"/>
                <w:sz w:val="24"/>
              </w:rPr>
              <w:t>___ / ___</w:t>
            </w:r>
          </w:p>
        </w:tc>
        <w:tc>
          <w:tcPr>
            <w:tcW w:type="dxa" w:w="1872"/>
            <w:vAlign w:val="center"/>
            <w:tcMar>
              <w:top w:w="50" w:type="dxa"/>
              <w:bottom w:w="50" w:type="dxa"/>
              <w:left w:w="65" w:type="dxa"/>
              <w:right w:w="65" w:type="dxa"/>
            </w:tcMar>
            <w:shd w:fill="FFFFFF"/>
          </w:tcPr>
          <w:p>
            <w:pPr>
              <w:spacing w:line="320" w:lineRule="exact" w:after="0"/>
              <w:jc w:val="center"/>
            </w:pPr>
            <w:r>
              <w:rPr>
                <w:rFonts w:ascii="Arial" w:hAnsi="Arial"/>
                <w:b w:val="0"/>
                <w:sz w:val="24"/>
              </w:rPr>
              <w:t>___ / ___</w:t>
            </w:r>
          </w:p>
        </w:tc>
        <w:tc>
          <w:tcPr>
            <w:tcW w:type="dxa" w:w="374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bl>
    <w:p>
      <w:pPr>
        <w:widowControl w:val="0"/>
        <w:spacing w:before="100" w:after="120" w:line="440" w:lineRule="exact"/>
      </w:pPr>
      <w:r>
        <w:rPr>
          <w:rFonts w:ascii="Arial" w:hAnsi="Arial"/>
          <w:b/>
          <w:color w:val="000000"/>
          <w:sz w:val="34"/>
        </w:rPr>
        <w:t>Evening</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296"/>
        <w:gridCol w:w="1008"/>
        <w:gridCol w:w="1872"/>
        <w:gridCol w:w="1872"/>
        <w:gridCol w:w="3744"/>
      </w:tblGrid>
      <w:tr>
        <w:trPr>
          <w:trHeight w:val="680" w:hRule="atLeast"/>
          <w:cantSplit/>
          <w:tblHeader/>
        </w:trPr>
        <w:tc>
          <w:tcPr>
            <w:tcW w:type="dxa" w:w="1296"/>
            <w:vAlign w:val="center"/>
            <w:tcMar>
              <w:top w:w="50" w:type="dxa"/>
              <w:bottom w:w="50" w:type="dxa"/>
              <w:left w:w="65" w:type="dxa"/>
              <w:right w:w="65" w:type="dxa"/>
            </w:tcMar>
            <w:shd w:fill="EAEFF0"/>
          </w:tcPr>
          <w:p>
            <w:pPr>
              <w:spacing w:line="320" w:lineRule="exact" w:after="0"/>
              <w:jc w:val="center"/>
            </w:pPr>
            <w:r>
              <w:rPr>
                <w:rFonts w:ascii="Arial" w:hAnsi="Arial"/>
                <w:b/>
                <w:sz w:val="24"/>
              </w:rPr>
              <w:t>Date</w:t>
            </w:r>
          </w:p>
        </w:tc>
        <w:tc>
          <w:tcPr>
            <w:tcW w:type="dxa" w:w="1008"/>
            <w:vAlign w:val="center"/>
            <w:tcMar>
              <w:top w:w="50" w:type="dxa"/>
              <w:bottom w:w="50" w:type="dxa"/>
              <w:left w:w="65" w:type="dxa"/>
              <w:right w:w="65" w:type="dxa"/>
            </w:tcMar>
            <w:shd w:fill="EAEFF0"/>
          </w:tcPr>
          <w:p>
            <w:pPr>
              <w:spacing w:line="320" w:lineRule="exact" w:after="0"/>
              <w:jc w:val="center"/>
            </w:pPr>
            <w:r>
              <w:rPr>
                <w:rFonts w:ascii="Arial" w:hAnsi="Arial"/>
                <w:b/>
                <w:sz w:val="24"/>
              </w:rPr>
              <w:t>Time</w:t>
            </w:r>
          </w:p>
        </w:tc>
        <w:tc>
          <w:tcPr>
            <w:tcW w:type="dxa" w:w="1872"/>
            <w:vAlign w:val="center"/>
            <w:tcMar>
              <w:top w:w="50" w:type="dxa"/>
              <w:bottom w:w="50" w:type="dxa"/>
              <w:left w:w="65" w:type="dxa"/>
              <w:right w:w="65" w:type="dxa"/>
            </w:tcMar>
            <w:shd w:fill="EAEFF0"/>
          </w:tcPr>
          <w:p>
            <w:pPr>
              <w:spacing w:line="320" w:lineRule="exact" w:after="0"/>
              <w:jc w:val="center"/>
            </w:pPr>
            <w:r>
              <w:rPr>
                <w:rFonts w:ascii="Arial" w:hAnsi="Arial"/>
                <w:b/>
                <w:sz w:val="24"/>
              </w:rPr>
              <w:t>1st reading</w:t>
            </w:r>
          </w:p>
        </w:tc>
        <w:tc>
          <w:tcPr>
            <w:tcW w:type="dxa" w:w="1872"/>
            <w:vAlign w:val="center"/>
            <w:tcMar>
              <w:top w:w="50" w:type="dxa"/>
              <w:bottom w:w="50" w:type="dxa"/>
              <w:left w:w="65" w:type="dxa"/>
              <w:right w:w="65" w:type="dxa"/>
            </w:tcMar>
            <w:shd w:fill="EAEFF0"/>
          </w:tcPr>
          <w:p>
            <w:pPr>
              <w:spacing w:line="320" w:lineRule="exact" w:after="0"/>
              <w:jc w:val="center"/>
            </w:pPr>
            <w:r>
              <w:rPr>
                <w:rFonts w:ascii="Arial" w:hAnsi="Arial"/>
                <w:b/>
                <w:sz w:val="24"/>
              </w:rPr>
              <w:t>2nd reading</w:t>
            </w:r>
          </w:p>
        </w:tc>
        <w:tc>
          <w:tcPr>
            <w:tcW w:type="dxa" w:w="3744"/>
            <w:vAlign w:val="center"/>
            <w:tcMar>
              <w:top w:w="50" w:type="dxa"/>
              <w:bottom w:w="50" w:type="dxa"/>
              <w:left w:w="65" w:type="dxa"/>
              <w:right w:w="65" w:type="dxa"/>
            </w:tcMar>
            <w:shd w:fill="EAEFF0"/>
          </w:tcPr>
          <w:p>
            <w:pPr>
              <w:spacing w:line="320" w:lineRule="exact" w:after="0"/>
              <w:jc w:val="center"/>
            </w:pPr>
            <w:r>
              <w:rPr>
                <w:rFonts w:ascii="Arial" w:hAnsi="Arial"/>
                <w:b/>
                <w:sz w:val="24"/>
              </w:rPr>
              <w:t>How I feel / notes</w:t>
            </w:r>
          </w:p>
        </w:tc>
      </w:tr>
      <w:tr>
        <w:trPr>
          <w:trHeight w:val="440" w:hRule="atLeast"/>
          <w:cantSplit/>
        </w:trPr>
        <w:tc>
          <w:tcPr>
            <w:tcW w:type="dxa" w:w="129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00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872"/>
            <w:vAlign w:val="center"/>
            <w:tcMar>
              <w:top w:w="50" w:type="dxa"/>
              <w:bottom w:w="50" w:type="dxa"/>
              <w:left w:w="65" w:type="dxa"/>
              <w:right w:w="65" w:type="dxa"/>
            </w:tcMar>
            <w:shd w:fill="FFFFFF"/>
          </w:tcPr>
          <w:p>
            <w:pPr>
              <w:spacing w:line="320" w:lineRule="exact" w:after="0"/>
              <w:jc w:val="center"/>
            </w:pPr>
            <w:r>
              <w:rPr>
                <w:rFonts w:ascii="Arial" w:hAnsi="Arial"/>
                <w:b w:val="0"/>
                <w:sz w:val="24"/>
              </w:rPr>
              <w:t>___ / ___</w:t>
            </w:r>
          </w:p>
        </w:tc>
        <w:tc>
          <w:tcPr>
            <w:tcW w:type="dxa" w:w="1872"/>
            <w:vAlign w:val="center"/>
            <w:tcMar>
              <w:top w:w="50" w:type="dxa"/>
              <w:bottom w:w="50" w:type="dxa"/>
              <w:left w:w="65" w:type="dxa"/>
              <w:right w:w="65" w:type="dxa"/>
            </w:tcMar>
            <w:shd w:fill="FFFFFF"/>
          </w:tcPr>
          <w:p>
            <w:pPr>
              <w:spacing w:line="320" w:lineRule="exact" w:after="0"/>
              <w:jc w:val="center"/>
            </w:pPr>
            <w:r>
              <w:rPr>
                <w:rFonts w:ascii="Arial" w:hAnsi="Arial"/>
                <w:b w:val="0"/>
                <w:sz w:val="24"/>
              </w:rPr>
              <w:t>___ / ___</w:t>
            </w:r>
          </w:p>
        </w:tc>
        <w:tc>
          <w:tcPr>
            <w:tcW w:type="dxa" w:w="374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40" w:hRule="atLeast"/>
          <w:cantSplit/>
        </w:trPr>
        <w:tc>
          <w:tcPr>
            <w:tcW w:type="dxa" w:w="129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00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872"/>
            <w:vAlign w:val="center"/>
            <w:tcMar>
              <w:top w:w="50" w:type="dxa"/>
              <w:bottom w:w="50" w:type="dxa"/>
              <w:left w:w="65" w:type="dxa"/>
              <w:right w:w="65" w:type="dxa"/>
            </w:tcMar>
            <w:shd w:fill="FFFFFF"/>
          </w:tcPr>
          <w:p>
            <w:pPr>
              <w:spacing w:line="320" w:lineRule="exact" w:after="0"/>
              <w:jc w:val="center"/>
            </w:pPr>
            <w:r>
              <w:rPr>
                <w:rFonts w:ascii="Arial" w:hAnsi="Arial"/>
                <w:b w:val="0"/>
                <w:sz w:val="24"/>
              </w:rPr>
              <w:t>___ / ___</w:t>
            </w:r>
          </w:p>
        </w:tc>
        <w:tc>
          <w:tcPr>
            <w:tcW w:type="dxa" w:w="1872"/>
            <w:vAlign w:val="center"/>
            <w:tcMar>
              <w:top w:w="50" w:type="dxa"/>
              <w:bottom w:w="50" w:type="dxa"/>
              <w:left w:w="65" w:type="dxa"/>
              <w:right w:w="65" w:type="dxa"/>
            </w:tcMar>
            <w:shd w:fill="FFFFFF"/>
          </w:tcPr>
          <w:p>
            <w:pPr>
              <w:spacing w:line="320" w:lineRule="exact" w:after="0"/>
              <w:jc w:val="center"/>
            </w:pPr>
            <w:r>
              <w:rPr>
                <w:rFonts w:ascii="Arial" w:hAnsi="Arial"/>
                <w:b w:val="0"/>
                <w:sz w:val="24"/>
              </w:rPr>
              <w:t>___ / ___</w:t>
            </w:r>
          </w:p>
        </w:tc>
        <w:tc>
          <w:tcPr>
            <w:tcW w:type="dxa" w:w="374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40" w:hRule="atLeast"/>
          <w:cantSplit/>
        </w:trPr>
        <w:tc>
          <w:tcPr>
            <w:tcW w:type="dxa" w:w="129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00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872"/>
            <w:vAlign w:val="center"/>
            <w:tcMar>
              <w:top w:w="50" w:type="dxa"/>
              <w:bottom w:w="50" w:type="dxa"/>
              <w:left w:w="65" w:type="dxa"/>
              <w:right w:w="65" w:type="dxa"/>
            </w:tcMar>
            <w:shd w:fill="FFFFFF"/>
          </w:tcPr>
          <w:p>
            <w:pPr>
              <w:spacing w:line="320" w:lineRule="exact" w:after="0"/>
              <w:jc w:val="center"/>
            </w:pPr>
            <w:r>
              <w:rPr>
                <w:rFonts w:ascii="Arial" w:hAnsi="Arial"/>
                <w:b w:val="0"/>
                <w:sz w:val="24"/>
              </w:rPr>
              <w:t>___ / ___</w:t>
            </w:r>
          </w:p>
        </w:tc>
        <w:tc>
          <w:tcPr>
            <w:tcW w:type="dxa" w:w="1872"/>
            <w:vAlign w:val="center"/>
            <w:tcMar>
              <w:top w:w="50" w:type="dxa"/>
              <w:bottom w:w="50" w:type="dxa"/>
              <w:left w:w="65" w:type="dxa"/>
              <w:right w:w="65" w:type="dxa"/>
            </w:tcMar>
            <w:shd w:fill="FFFFFF"/>
          </w:tcPr>
          <w:p>
            <w:pPr>
              <w:spacing w:line="320" w:lineRule="exact" w:after="0"/>
              <w:jc w:val="center"/>
            </w:pPr>
            <w:r>
              <w:rPr>
                <w:rFonts w:ascii="Arial" w:hAnsi="Arial"/>
                <w:b w:val="0"/>
                <w:sz w:val="24"/>
              </w:rPr>
              <w:t>___ / ___</w:t>
            </w:r>
          </w:p>
        </w:tc>
        <w:tc>
          <w:tcPr>
            <w:tcW w:type="dxa" w:w="374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40" w:hRule="atLeast"/>
          <w:cantSplit/>
        </w:trPr>
        <w:tc>
          <w:tcPr>
            <w:tcW w:type="dxa" w:w="129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00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872"/>
            <w:vAlign w:val="center"/>
            <w:tcMar>
              <w:top w:w="50" w:type="dxa"/>
              <w:bottom w:w="50" w:type="dxa"/>
              <w:left w:w="65" w:type="dxa"/>
              <w:right w:w="65" w:type="dxa"/>
            </w:tcMar>
            <w:shd w:fill="FFFFFF"/>
          </w:tcPr>
          <w:p>
            <w:pPr>
              <w:spacing w:line="320" w:lineRule="exact" w:after="0"/>
              <w:jc w:val="center"/>
            </w:pPr>
            <w:r>
              <w:rPr>
                <w:rFonts w:ascii="Arial" w:hAnsi="Arial"/>
                <w:b w:val="0"/>
                <w:sz w:val="24"/>
              </w:rPr>
              <w:t>___ / ___</w:t>
            </w:r>
          </w:p>
        </w:tc>
        <w:tc>
          <w:tcPr>
            <w:tcW w:type="dxa" w:w="1872"/>
            <w:vAlign w:val="center"/>
            <w:tcMar>
              <w:top w:w="50" w:type="dxa"/>
              <w:bottom w:w="50" w:type="dxa"/>
              <w:left w:w="65" w:type="dxa"/>
              <w:right w:w="65" w:type="dxa"/>
            </w:tcMar>
            <w:shd w:fill="FFFFFF"/>
          </w:tcPr>
          <w:p>
            <w:pPr>
              <w:spacing w:line="320" w:lineRule="exact" w:after="0"/>
              <w:jc w:val="center"/>
            </w:pPr>
            <w:r>
              <w:rPr>
                <w:rFonts w:ascii="Arial" w:hAnsi="Arial"/>
                <w:b w:val="0"/>
                <w:sz w:val="24"/>
              </w:rPr>
              <w:t>___ / ___</w:t>
            </w:r>
          </w:p>
        </w:tc>
        <w:tc>
          <w:tcPr>
            <w:tcW w:type="dxa" w:w="374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40" w:hRule="atLeast"/>
          <w:cantSplit/>
        </w:trPr>
        <w:tc>
          <w:tcPr>
            <w:tcW w:type="dxa" w:w="129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00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872"/>
            <w:vAlign w:val="center"/>
            <w:tcMar>
              <w:top w:w="50" w:type="dxa"/>
              <w:bottom w:w="50" w:type="dxa"/>
              <w:left w:w="65" w:type="dxa"/>
              <w:right w:w="65" w:type="dxa"/>
            </w:tcMar>
            <w:shd w:fill="FFFFFF"/>
          </w:tcPr>
          <w:p>
            <w:pPr>
              <w:spacing w:line="320" w:lineRule="exact" w:after="0"/>
              <w:jc w:val="center"/>
            </w:pPr>
            <w:r>
              <w:rPr>
                <w:rFonts w:ascii="Arial" w:hAnsi="Arial"/>
                <w:b w:val="0"/>
                <w:sz w:val="24"/>
              </w:rPr>
              <w:t>___ / ___</w:t>
            </w:r>
          </w:p>
        </w:tc>
        <w:tc>
          <w:tcPr>
            <w:tcW w:type="dxa" w:w="1872"/>
            <w:vAlign w:val="center"/>
            <w:tcMar>
              <w:top w:w="50" w:type="dxa"/>
              <w:bottom w:w="50" w:type="dxa"/>
              <w:left w:w="65" w:type="dxa"/>
              <w:right w:w="65" w:type="dxa"/>
            </w:tcMar>
            <w:shd w:fill="FFFFFF"/>
          </w:tcPr>
          <w:p>
            <w:pPr>
              <w:spacing w:line="320" w:lineRule="exact" w:after="0"/>
              <w:jc w:val="center"/>
            </w:pPr>
            <w:r>
              <w:rPr>
                <w:rFonts w:ascii="Arial" w:hAnsi="Arial"/>
                <w:b w:val="0"/>
                <w:sz w:val="24"/>
              </w:rPr>
              <w:t>___ / ___</w:t>
            </w:r>
          </w:p>
        </w:tc>
        <w:tc>
          <w:tcPr>
            <w:tcW w:type="dxa" w:w="374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40" w:hRule="atLeast"/>
          <w:cantSplit/>
        </w:trPr>
        <w:tc>
          <w:tcPr>
            <w:tcW w:type="dxa" w:w="129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00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872"/>
            <w:vAlign w:val="center"/>
            <w:tcMar>
              <w:top w:w="50" w:type="dxa"/>
              <w:bottom w:w="50" w:type="dxa"/>
              <w:left w:w="65" w:type="dxa"/>
              <w:right w:w="65" w:type="dxa"/>
            </w:tcMar>
            <w:shd w:fill="FFFFFF"/>
          </w:tcPr>
          <w:p>
            <w:pPr>
              <w:spacing w:line="320" w:lineRule="exact" w:after="0"/>
              <w:jc w:val="center"/>
            </w:pPr>
            <w:r>
              <w:rPr>
                <w:rFonts w:ascii="Arial" w:hAnsi="Arial"/>
                <w:b w:val="0"/>
                <w:sz w:val="24"/>
              </w:rPr>
              <w:t>___ / ___</w:t>
            </w:r>
          </w:p>
        </w:tc>
        <w:tc>
          <w:tcPr>
            <w:tcW w:type="dxa" w:w="1872"/>
            <w:vAlign w:val="center"/>
            <w:tcMar>
              <w:top w:w="50" w:type="dxa"/>
              <w:bottom w:w="50" w:type="dxa"/>
              <w:left w:w="65" w:type="dxa"/>
              <w:right w:w="65" w:type="dxa"/>
            </w:tcMar>
            <w:shd w:fill="FFFFFF"/>
          </w:tcPr>
          <w:p>
            <w:pPr>
              <w:spacing w:line="320" w:lineRule="exact" w:after="0"/>
              <w:jc w:val="center"/>
            </w:pPr>
            <w:r>
              <w:rPr>
                <w:rFonts w:ascii="Arial" w:hAnsi="Arial"/>
                <w:b w:val="0"/>
                <w:sz w:val="24"/>
              </w:rPr>
              <w:t>___ / ___</w:t>
            </w:r>
          </w:p>
        </w:tc>
        <w:tc>
          <w:tcPr>
            <w:tcW w:type="dxa" w:w="374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40" w:hRule="atLeast"/>
          <w:cantSplit/>
        </w:trPr>
        <w:tc>
          <w:tcPr>
            <w:tcW w:type="dxa" w:w="129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00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872"/>
            <w:vAlign w:val="center"/>
            <w:tcMar>
              <w:top w:w="50" w:type="dxa"/>
              <w:bottom w:w="50" w:type="dxa"/>
              <w:left w:w="65" w:type="dxa"/>
              <w:right w:w="65" w:type="dxa"/>
            </w:tcMar>
            <w:shd w:fill="FFFFFF"/>
          </w:tcPr>
          <w:p>
            <w:pPr>
              <w:spacing w:line="320" w:lineRule="exact" w:after="0"/>
              <w:jc w:val="center"/>
            </w:pPr>
            <w:r>
              <w:rPr>
                <w:rFonts w:ascii="Arial" w:hAnsi="Arial"/>
                <w:b w:val="0"/>
                <w:sz w:val="24"/>
              </w:rPr>
              <w:t>___ / ___</w:t>
            </w:r>
          </w:p>
        </w:tc>
        <w:tc>
          <w:tcPr>
            <w:tcW w:type="dxa" w:w="1872"/>
            <w:vAlign w:val="center"/>
            <w:tcMar>
              <w:top w:w="50" w:type="dxa"/>
              <w:bottom w:w="50" w:type="dxa"/>
              <w:left w:w="65" w:type="dxa"/>
              <w:right w:w="65" w:type="dxa"/>
            </w:tcMar>
            <w:shd w:fill="FFFFFF"/>
          </w:tcPr>
          <w:p>
            <w:pPr>
              <w:spacing w:line="320" w:lineRule="exact" w:after="0"/>
              <w:jc w:val="center"/>
            </w:pPr>
            <w:r>
              <w:rPr>
                <w:rFonts w:ascii="Arial" w:hAnsi="Arial"/>
                <w:b w:val="0"/>
                <w:sz w:val="24"/>
              </w:rPr>
              <w:t>___ / ___</w:t>
            </w:r>
          </w:p>
        </w:tc>
        <w:tc>
          <w:tcPr>
            <w:tcW w:type="dxa" w:w="374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bl>
    <w:p>
      <w:pPr>
        <w:widowControl w:val="0"/>
        <w:spacing w:before="200" w:after="40" w:line="340" w:lineRule="exact"/>
      </w:pPr>
      <w:r>
        <w:rPr>
          <w:rFonts w:ascii="Arial" w:hAnsi="Arial"/>
          <w:b w:val="0"/>
          <w:color w:val="000000"/>
          <w:sz w:val="25"/>
        </w:rPr>
        <w:t>Follow your clinician’s timing and frequency. Leave unused boxes blank.</w:t>
      </w:r>
    </w:p>
    <w:p>
      <w:pPr>
        <w:widowControl w:val="0"/>
        <w:spacing w:before="0" w:after="140" w:line="340" w:lineRule="exact"/>
      </w:pPr>
      <w:r>
        <w:rPr>
          <w:rFonts w:ascii="Arial" w:hAnsi="Arial"/>
          <w:b w:val="0"/>
          <w:color w:val="000000"/>
          <w:sz w:val="25"/>
        </w:rPr>
        <w:t>Bring this log to visits. Do not change medicine after one reading.</w:t>
      </w:r>
    </w:p>
    <w:p>
      <w:pPr>
        <w:spacing w:after="0" w:before="0" w:line="20" w:lineRule="exact"/>
      </w:pPr>
      <w:r>
        <w:br w:type="page"/>
      </w:r>
    </w:p>
    <w:p>
      <w:pPr>
        <w:widowControl w:val="0"/>
        <w:spacing w:before="0" w:after="240" w:line="280" w:lineRule="exact"/>
      </w:pPr>
      <w:r>
        <w:rPr>
          <w:rFonts w:ascii="Arial" w:hAnsi="Arial"/>
          <w:b w:val="0"/>
          <w:color w:val="000000"/>
          <w:sz w:val="21"/>
        </w:rPr>
        <w:t>Appendix C1 • Four-week home log</w:t>
      </w:r>
    </w:p>
    <w:p>
      <w:pPr>
        <w:widowControl w:val="0"/>
        <w:spacing w:before="0" w:after="240" w:line="540" w:lineRule="exact"/>
      </w:pPr>
      <w:r>
        <w:rPr>
          <w:rFonts w:ascii="Arial" w:hAnsi="Arial"/>
          <w:b/>
          <w:color w:val="000000"/>
          <w:sz w:val="44"/>
        </w:rPr>
        <w:t>Blood pressure log  Week 2</w:t>
      </w:r>
    </w:p>
    <w:p>
      <w:pPr>
        <w:widowControl w:val="0"/>
        <w:spacing w:before="0" w:after="140" w:line="380" w:lineRule="exact"/>
      </w:pPr>
      <w:r>
        <w:rPr>
          <w:rFonts w:ascii="Arial" w:hAnsi="Arial"/>
          <w:b w:val="0"/>
          <w:color w:val="000000"/>
          <w:sz w:val="27"/>
        </w:rPr>
        <w:t>Name __________________  From __________  To __________</w:t>
      </w:r>
    </w:p>
    <w:p>
      <w:pPr>
        <w:widowControl w:val="0"/>
        <w:spacing w:before="0" w:after="40" w:line="360" w:lineRule="exact"/>
      </w:pPr>
      <w:r>
        <w:rPr>
          <w:rFonts w:ascii="Arial" w:hAnsi="Arial"/>
          <w:b w:val="0"/>
          <w:color w:val="000000"/>
          <w:sz w:val="26"/>
        </w:rPr>
        <w:t>Write systolic / diastolic (top / bottom number), in mmHg.</w:t>
      </w:r>
    </w:p>
    <w:p>
      <w:pPr>
        <w:widowControl w:val="0"/>
        <w:spacing w:before="0" w:after="140" w:line="360" w:lineRule="exact"/>
      </w:pPr>
      <w:r>
        <w:rPr>
          <w:rFonts w:ascii="Arial" w:hAnsi="Arial"/>
          <w:b w:val="0"/>
          <w:color w:val="000000"/>
          <w:sz w:val="26"/>
        </w:rPr>
        <w:t>Take two readings about 1 minute apart and record both.</w:t>
      </w:r>
    </w:p>
    <w:p>
      <w:pPr>
        <w:widowControl w:val="0"/>
        <w:spacing w:before="100" w:after="120" w:line="440" w:lineRule="exact"/>
      </w:pPr>
      <w:r>
        <w:rPr>
          <w:rFonts w:ascii="Arial" w:hAnsi="Arial"/>
          <w:b/>
          <w:color w:val="000000"/>
          <w:sz w:val="34"/>
        </w:rPr>
        <w:t>Morning</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296"/>
        <w:gridCol w:w="1008"/>
        <w:gridCol w:w="1872"/>
        <w:gridCol w:w="1872"/>
        <w:gridCol w:w="3744"/>
      </w:tblGrid>
      <w:tr>
        <w:trPr>
          <w:trHeight w:val="680" w:hRule="atLeast"/>
          <w:cantSplit/>
          <w:tblHeader/>
        </w:trPr>
        <w:tc>
          <w:tcPr>
            <w:tcW w:type="dxa" w:w="1296"/>
            <w:vAlign w:val="center"/>
            <w:tcMar>
              <w:top w:w="50" w:type="dxa"/>
              <w:bottom w:w="50" w:type="dxa"/>
              <w:left w:w="65" w:type="dxa"/>
              <w:right w:w="65" w:type="dxa"/>
            </w:tcMar>
            <w:shd w:fill="EAEFF0"/>
          </w:tcPr>
          <w:p>
            <w:pPr>
              <w:spacing w:line="320" w:lineRule="exact" w:after="0"/>
              <w:jc w:val="center"/>
            </w:pPr>
            <w:r>
              <w:rPr>
                <w:rFonts w:ascii="Arial" w:hAnsi="Arial"/>
                <w:b/>
                <w:sz w:val="24"/>
              </w:rPr>
              <w:t>Date</w:t>
            </w:r>
          </w:p>
        </w:tc>
        <w:tc>
          <w:tcPr>
            <w:tcW w:type="dxa" w:w="1008"/>
            <w:vAlign w:val="center"/>
            <w:tcMar>
              <w:top w:w="50" w:type="dxa"/>
              <w:bottom w:w="50" w:type="dxa"/>
              <w:left w:w="65" w:type="dxa"/>
              <w:right w:w="65" w:type="dxa"/>
            </w:tcMar>
            <w:shd w:fill="EAEFF0"/>
          </w:tcPr>
          <w:p>
            <w:pPr>
              <w:spacing w:line="320" w:lineRule="exact" w:after="0"/>
              <w:jc w:val="center"/>
            </w:pPr>
            <w:r>
              <w:rPr>
                <w:rFonts w:ascii="Arial" w:hAnsi="Arial"/>
                <w:b/>
                <w:sz w:val="24"/>
              </w:rPr>
              <w:t>Time</w:t>
            </w:r>
          </w:p>
        </w:tc>
        <w:tc>
          <w:tcPr>
            <w:tcW w:type="dxa" w:w="1872"/>
            <w:vAlign w:val="center"/>
            <w:tcMar>
              <w:top w:w="50" w:type="dxa"/>
              <w:bottom w:w="50" w:type="dxa"/>
              <w:left w:w="65" w:type="dxa"/>
              <w:right w:w="65" w:type="dxa"/>
            </w:tcMar>
            <w:shd w:fill="EAEFF0"/>
          </w:tcPr>
          <w:p>
            <w:pPr>
              <w:spacing w:line="320" w:lineRule="exact" w:after="0"/>
              <w:jc w:val="center"/>
            </w:pPr>
            <w:r>
              <w:rPr>
                <w:rFonts w:ascii="Arial" w:hAnsi="Arial"/>
                <w:b/>
                <w:sz w:val="24"/>
              </w:rPr>
              <w:t>1st reading</w:t>
            </w:r>
          </w:p>
        </w:tc>
        <w:tc>
          <w:tcPr>
            <w:tcW w:type="dxa" w:w="1872"/>
            <w:vAlign w:val="center"/>
            <w:tcMar>
              <w:top w:w="50" w:type="dxa"/>
              <w:bottom w:w="50" w:type="dxa"/>
              <w:left w:w="65" w:type="dxa"/>
              <w:right w:w="65" w:type="dxa"/>
            </w:tcMar>
            <w:shd w:fill="EAEFF0"/>
          </w:tcPr>
          <w:p>
            <w:pPr>
              <w:spacing w:line="320" w:lineRule="exact" w:after="0"/>
              <w:jc w:val="center"/>
            </w:pPr>
            <w:r>
              <w:rPr>
                <w:rFonts w:ascii="Arial" w:hAnsi="Arial"/>
                <w:b/>
                <w:sz w:val="24"/>
              </w:rPr>
              <w:t>2nd reading</w:t>
            </w:r>
          </w:p>
        </w:tc>
        <w:tc>
          <w:tcPr>
            <w:tcW w:type="dxa" w:w="3744"/>
            <w:vAlign w:val="center"/>
            <w:tcMar>
              <w:top w:w="50" w:type="dxa"/>
              <w:bottom w:w="50" w:type="dxa"/>
              <w:left w:w="65" w:type="dxa"/>
              <w:right w:w="65" w:type="dxa"/>
            </w:tcMar>
            <w:shd w:fill="EAEFF0"/>
          </w:tcPr>
          <w:p>
            <w:pPr>
              <w:spacing w:line="320" w:lineRule="exact" w:after="0"/>
              <w:jc w:val="center"/>
            </w:pPr>
            <w:r>
              <w:rPr>
                <w:rFonts w:ascii="Arial" w:hAnsi="Arial"/>
                <w:b/>
                <w:sz w:val="24"/>
              </w:rPr>
              <w:t>How I feel / notes</w:t>
            </w:r>
          </w:p>
        </w:tc>
      </w:tr>
      <w:tr>
        <w:trPr>
          <w:trHeight w:val="440" w:hRule="atLeast"/>
          <w:cantSplit/>
        </w:trPr>
        <w:tc>
          <w:tcPr>
            <w:tcW w:type="dxa" w:w="129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00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872"/>
            <w:vAlign w:val="center"/>
            <w:tcMar>
              <w:top w:w="50" w:type="dxa"/>
              <w:bottom w:w="50" w:type="dxa"/>
              <w:left w:w="65" w:type="dxa"/>
              <w:right w:w="65" w:type="dxa"/>
            </w:tcMar>
            <w:shd w:fill="FFFFFF"/>
          </w:tcPr>
          <w:p>
            <w:pPr>
              <w:spacing w:line="320" w:lineRule="exact" w:after="0"/>
              <w:jc w:val="center"/>
            </w:pPr>
            <w:r>
              <w:rPr>
                <w:rFonts w:ascii="Arial" w:hAnsi="Arial"/>
                <w:b w:val="0"/>
                <w:sz w:val="24"/>
              </w:rPr>
              <w:t>___ / ___</w:t>
            </w:r>
          </w:p>
        </w:tc>
        <w:tc>
          <w:tcPr>
            <w:tcW w:type="dxa" w:w="1872"/>
            <w:vAlign w:val="center"/>
            <w:tcMar>
              <w:top w:w="50" w:type="dxa"/>
              <w:bottom w:w="50" w:type="dxa"/>
              <w:left w:w="65" w:type="dxa"/>
              <w:right w:w="65" w:type="dxa"/>
            </w:tcMar>
            <w:shd w:fill="FFFFFF"/>
          </w:tcPr>
          <w:p>
            <w:pPr>
              <w:spacing w:line="320" w:lineRule="exact" w:after="0"/>
              <w:jc w:val="center"/>
            </w:pPr>
            <w:r>
              <w:rPr>
                <w:rFonts w:ascii="Arial" w:hAnsi="Arial"/>
                <w:b w:val="0"/>
                <w:sz w:val="24"/>
              </w:rPr>
              <w:t>___ / ___</w:t>
            </w:r>
          </w:p>
        </w:tc>
        <w:tc>
          <w:tcPr>
            <w:tcW w:type="dxa" w:w="374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40" w:hRule="atLeast"/>
          <w:cantSplit/>
        </w:trPr>
        <w:tc>
          <w:tcPr>
            <w:tcW w:type="dxa" w:w="129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00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872"/>
            <w:vAlign w:val="center"/>
            <w:tcMar>
              <w:top w:w="50" w:type="dxa"/>
              <w:bottom w:w="50" w:type="dxa"/>
              <w:left w:w="65" w:type="dxa"/>
              <w:right w:w="65" w:type="dxa"/>
            </w:tcMar>
            <w:shd w:fill="FFFFFF"/>
          </w:tcPr>
          <w:p>
            <w:pPr>
              <w:spacing w:line="320" w:lineRule="exact" w:after="0"/>
              <w:jc w:val="center"/>
            </w:pPr>
            <w:r>
              <w:rPr>
                <w:rFonts w:ascii="Arial" w:hAnsi="Arial"/>
                <w:b w:val="0"/>
                <w:sz w:val="24"/>
              </w:rPr>
              <w:t>___ / ___</w:t>
            </w:r>
          </w:p>
        </w:tc>
        <w:tc>
          <w:tcPr>
            <w:tcW w:type="dxa" w:w="1872"/>
            <w:vAlign w:val="center"/>
            <w:tcMar>
              <w:top w:w="50" w:type="dxa"/>
              <w:bottom w:w="50" w:type="dxa"/>
              <w:left w:w="65" w:type="dxa"/>
              <w:right w:w="65" w:type="dxa"/>
            </w:tcMar>
            <w:shd w:fill="FFFFFF"/>
          </w:tcPr>
          <w:p>
            <w:pPr>
              <w:spacing w:line="320" w:lineRule="exact" w:after="0"/>
              <w:jc w:val="center"/>
            </w:pPr>
            <w:r>
              <w:rPr>
                <w:rFonts w:ascii="Arial" w:hAnsi="Arial"/>
                <w:b w:val="0"/>
                <w:sz w:val="24"/>
              </w:rPr>
              <w:t>___ / ___</w:t>
            </w:r>
          </w:p>
        </w:tc>
        <w:tc>
          <w:tcPr>
            <w:tcW w:type="dxa" w:w="374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40" w:hRule="atLeast"/>
          <w:cantSplit/>
        </w:trPr>
        <w:tc>
          <w:tcPr>
            <w:tcW w:type="dxa" w:w="129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00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872"/>
            <w:vAlign w:val="center"/>
            <w:tcMar>
              <w:top w:w="50" w:type="dxa"/>
              <w:bottom w:w="50" w:type="dxa"/>
              <w:left w:w="65" w:type="dxa"/>
              <w:right w:w="65" w:type="dxa"/>
            </w:tcMar>
            <w:shd w:fill="FFFFFF"/>
          </w:tcPr>
          <w:p>
            <w:pPr>
              <w:spacing w:line="320" w:lineRule="exact" w:after="0"/>
              <w:jc w:val="center"/>
            </w:pPr>
            <w:r>
              <w:rPr>
                <w:rFonts w:ascii="Arial" w:hAnsi="Arial"/>
                <w:b w:val="0"/>
                <w:sz w:val="24"/>
              </w:rPr>
              <w:t>___ / ___</w:t>
            </w:r>
          </w:p>
        </w:tc>
        <w:tc>
          <w:tcPr>
            <w:tcW w:type="dxa" w:w="1872"/>
            <w:vAlign w:val="center"/>
            <w:tcMar>
              <w:top w:w="50" w:type="dxa"/>
              <w:bottom w:w="50" w:type="dxa"/>
              <w:left w:w="65" w:type="dxa"/>
              <w:right w:w="65" w:type="dxa"/>
            </w:tcMar>
            <w:shd w:fill="FFFFFF"/>
          </w:tcPr>
          <w:p>
            <w:pPr>
              <w:spacing w:line="320" w:lineRule="exact" w:after="0"/>
              <w:jc w:val="center"/>
            </w:pPr>
            <w:r>
              <w:rPr>
                <w:rFonts w:ascii="Arial" w:hAnsi="Arial"/>
                <w:b w:val="0"/>
                <w:sz w:val="24"/>
              </w:rPr>
              <w:t>___ / ___</w:t>
            </w:r>
          </w:p>
        </w:tc>
        <w:tc>
          <w:tcPr>
            <w:tcW w:type="dxa" w:w="374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40" w:hRule="atLeast"/>
          <w:cantSplit/>
        </w:trPr>
        <w:tc>
          <w:tcPr>
            <w:tcW w:type="dxa" w:w="129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00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872"/>
            <w:vAlign w:val="center"/>
            <w:tcMar>
              <w:top w:w="50" w:type="dxa"/>
              <w:bottom w:w="50" w:type="dxa"/>
              <w:left w:w="65" w:type="dxa"/>
              <w:right w:w="65" w:type="dxa"/>
            </w:tcMar>
            <w:shd w:fill="FFFFFF"/>
          </w:tcPr>
          <w:p>
            <w:pPr>
              <w:spacing w:line="320" w:lineRule="exact" w:after="0"/>
              <w:jc w:val="center"/>
            </w:pPr>
            <w:r>
              <w:rPr>
                <w:rFonts w:ascii="Arial" w:hAnsi="Arial"/>
                <w:b w:val="0"/>
                <w:sz w:val="24"/>
              </w:rPr>
              <w:t>___ / ___</w:t>
            </w:r>
          </w:p>
        </w:tc>
        <w:tc>
          <w:tcPr>
            <w:tcW w:type="dxa" w:w="1872"/>
            <w:vAlign w:val="center"/>
            <w:tcMar>
              <w:top w:w="50" w:type="dxa"/>
              <w:bottom w:w="50" w:type="dxa"/>
              <w:left w:w="65" w:type="dxa"/>
              <w:right w:w="65" w:type="dxa"/>
            </w:tcMar>
            <w:shd w:fill="FFFFFF"/>
          </w:tcPr>
          <w:p>
            <w:pPr>
              <w:spacing w:line="320" w:lineRule="exact" w:after="0"/>
              <w:jc w:val="center"/>
            </w:pPr>
            <w:r>
              <w:rPr>
                <w:rFonts w:ascii="Arial" w:hAnsi="Arial"/>
                <w:b w:val="0"/>
                <w:sz w:val="24"/>
              </w:rPr>
              <w:t>___ / ___</w:t>
            </w:r>
          </w:p>
        </w:tc>
        <w:tc>
          <w:tcPr>
            <w:tcW w:type="dxa" w:w="374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40" w:hRule="atLeast"/>
          <w:cantSplit/>
        </w:trPr>
        <w:tc>
          <w:tcPr>
            <w:tcW w:type="dxa" w:w="129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00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872"/>
            <w:vAlign w:val="center"/>
            <w:tcMar>
              <w:top w:w="50" w:type="dxa"/>
              <w:bottom w:w="50" w:type="dxa"/>
              <w:left w:w="65" w:type="dxa"/>
              <w:right w:w="65" w:type="dxa"/>
            </w:tcMar>
            <w:shd w:fill="FFFFFF"/>
          </w:tcPr>
          <w:p>
            <w:pPr>
              <w:spacing w:line="320" w:lineRule="exact" w:after="0"/>
              <w:jc w:val="center"/>
            </w:pPr>
            <w:r>
              <w:rPr>
                <w:rFonts w:ascii="Arial" w:hAnsi="Arial"/>
                <w:b w:val="0"/>
                <w:sz w:val="24"/>
              </w:rPr>
              <w:t>___ / ___</w:t>
            </w:r>
          </w:p>
        </w:tc>
        <w:tc>
          <w:tcPr>
            <w:tcW w:type="dxa" w:w="1872"/>
            <w:vAlign w:val="center"/>
            <w:tcMar>
              <w:top w:w="50" w:type="dxa"/>
              <w:bottom w:w="50" w:type="dxa"/>
              <w:left w:w="65" w:type="dxa"/>
              <w:right w:w="65" w:type="dxa"/>
            </w:tcMar>
            <w:shd w:fill="FFFFFF"/>
          </w:tcPr>
          <w:p>
            <w:pPr>
              <w:spacing w:line="320" w:lineRule="exact" w:after="0"/>
              <w:jc w:val="center"/>
            </w:pPr>
            <w:r>
              <w:rPr>
                <w:rFonts w:ascii="Arial" w:hAnsi="Arial"/>
                <w:b w:val="0"/>
                <w:sz w:val="24"/>
              </w:rPr>
              <w:t>___ / ___</w:t>
            </w:r>
          </w:p>
        </w:tc>
        <w:tc>
          <w:tcPr>
            <w:tcW w:type="dxa" w:w="374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40" w:hRule="atLeast"/>
          <w:cantSplit/>
        </w:trPr>
        <w:tc>
          <w:tcPr>
            <w:tcW w:type="dxa" w:w="129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00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872"/>
            <w:vAlign w:val="center"/>
            <w:tcMar>
              <w:top w:w="50" w:type="dxa"/>
              <w:bottom w:w="50" w:type="dxa"/>
              <w:left w:w="65" w:type="dxa"/>
              <w:right w:w="65" w:type="dxa"/>
            </w:tcMar>
            <w:shd w:fill="FFFFFF"/>
          </w:tcPr>
          <w:p>
            <w:pPr>
              <w:spacing w:line="320" w:lineRule="exact" w:after="0"/>
              <w:jc w:val="center"/>
            </w:pPr>
            <w:r>
              <w:rPr>
                <w:rFonts w:ascii="Arial" w:hAnsi="Arial"/>
                <w:b w:val="0"/>
                <w:sz w:val="24"/>
              </w:rPr>
              <w:t>___ / ___</w:t>
            </w:r>
          </w:p>
        </w:tc>
        <w:tc>
          <w:tcPr>
            <w:tcW w:type="dxa" w:w="1872"/>
            <w:vAlign w:val="center"/>
            <w:tcMar>
              <w:top w:w="50" w:type="dxa"/>
              <w:bottom w:w="50" w:type="dxa"/>
              <w:left w:w="65" w:type="dxa"/>
              <w:right w:w="65" w:type="dxa"/>
            </w:tcMar>
            <w:shd w:fill="FFFFFF"/>
          </w:tcPr>
          <w:p>
            <w:pPr>
              <w:spacing w:line="320" w:lineRule="exact" w:after="0"/>
              <w:jc w:val="center"/>
            </w:pPr>
            <w:r>
              <w:rPr>
                <w:rFonts w:ascii="Arial" w:hAnsi="Arial"/>
                <w:b w:val="0"/>
                <w:sz w:val="24"/>
              </w:rPr>
              <w:t>___ / ___</w:t>
            </w:r>
          </w:p>
        </w:tc>
        <w:tc>
          <w:tcPr>
            <w:tcW w:type="dxa" w:w="374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40" w:hRule="atLeast"/>
          <w:cantSplit/>
        </w:trPr>
        <w:tc>
          <w:tcPr>
            <w:tcW w:type="dxa" w:w="129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00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872"/>
            <w:vAlign w:val="center"/>
            <w:tcMar>
              <w:top w:w="50" w:type="dxa"/>
              <w:bottom w:w="50" w:type="dxa"/>
              <w:left w:w="65" w:type="dxa"/>
              <w:right w:w="65" w:type="dxa"/>
            </w:tcMar>
            <w:shd w:fill="FFFFFF"/>
          </w:tcPr>
          <w:p>
            <w:pPr>
              <w:spacing w:line="320" w:lineRule="exact" w:after="0"/>
              <w:jc w:val="center"/>
            </w:pPr>
            <w:r>
              <w:rPr>
                <w:rFonts w:ascii="Arial" w:hAnsi="Arial"/>
                <w:b w:val="0"/>
                <w:sz w:val="24"/>
              </w:rPr>
              <w:t>___ / ___</w:t>
            </w:r>
          </w:p>
        </w:tc>
        <w:tc>
          <w:tcPr>
            <w:tcW w:type="dxa" w:w="1872"/>
            <w:vAlign w:val="center"/>
            <w:tcMar>
              <w:top w:w="50" w:type="dxa"/>
              <w:bottom w:w="50" w:type="dxa"/>
              <w:left w:w="65" w:type="dxa"/>
              <w:right w:w="65" w:type="dxa"/>
            </w:tcMar>
            <w:shd w:fill="FFFFFF"/>
          </w:tcPr>
          <w:p>
            <w:pPr>
              <w:spacing w:line="320" w:lineRule="exact" w:after="0"/>
              <w:jc w:val="center"/>
            </w:pPr>
            <w:r>
              <w:rPr>
                <w:rFonts w:ascii="Arial" w:hAnsi="Arial"/>
                <w:b w:val="0"/>
                <w:sz w:val="24"/>
              </w:rPr>
              <w:t>___ / ___</w:t>
            </w:r>
          </w:p>
        </w:tc>
        <w:tc>
          <w:tcPr>
            <w:tcW w:type="dxa" w:w="374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bl>
    <w:p>
      <w:pPr>
        <w:widowControl w:val="0"/>
        <w:spacing w:before="100" w:after="120" w:line="440" w:lineRule="exact"/>
      </w:pPr>
      <w:r>
        <w:rPr>
          <w:rFonts w:ascii="Arial" w:hAnsi="Arial"/>
          <w:b/>
          <w:color w:val="000000"/>
          <w:sz w:val="34"/>
        </w:rPr>
        <w:t>Evening</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296"/>
        <w:gridCol w:w="1008"/>
        <w:gridCol w:w="1872"/>
        <w:gridCol w:w="1872"/>
        <w:gridCol w:w="3744"/>
      </w:tblGrid>
      <w:tr>
        <w:trPr>
          <w:trHeight w:val="680" w:hRule="atLeast"/>
          <w:cantSplit/>
          <w:tblHeader/>
        </w:trPr>
        <w:tc>
          <w:tcPr>
            <w:tcW w:type="dxa" w:w="1296"/>
            <w:vAlign w:val="center"/>
            <w:tcMar>
              <w:top w:w="50" w:type="dxa"/>
              <w:bottom w:w="50" w:type="dxa"/>
              <w:left w:w="65" w:type="dxa"/>
              <w:right w:w="65" w:type="dxa"/>
            </w:tcMar>
            <w:shd w:fill="EAEFF0"/>
          </w:tcPr>
          <w:p>
            <w:pPr>
              <w:spacing w:line="320" w:lineRule="exact" w:after="0"/>
              <w:jc w:val="center"/>
            </w:pPr>
            <w:r>
              <w:rPr>
                <w:rFonts w:ascii="Arial" w:hAnsi="Arial"/>
                <w:b/>
                <w:sz w:val="24"/>
              </w:rPr>
              <w:t>Date</w:t>
            </w:r>
          </w:p>
        </w:tc>
        <w:tc>
          <w:tcPr>
            <w:tcW w:type="dxa" w:w="1008"/>
            <w:vAlign w:val="center"/>
            <w:tcMar>
              <w:top w:w="50" w:type="dxa"/>
              <w:bottom w:w="50" w:type="dxa"/>
              <w:left w:w="65" w:type="dxa"/>
              <w:right w:w="65" w:type="dxa"/>
            </w:tcMar>
            <w:shd w:fill="EAEFF0"/>
          </w:tcPr>
          <w:p>
            <w:pPr>
              <w:spacing w:line="320" w:lineRule="exact" w:after="0"/>
              <w:jc w:val="center"/>
            </w:pPr>
            <w:r>
              <w:rPr>
                <w:rFonts w:ascii="Arial" w:hAnsi="Arial"/>
                <w:b/>
                <w:sz w:val="24"/>
              </w:rPr>
              <w:t>Time</w:t>
            </w:r>
          </w:p>
        </w:tc>
        <w:tc>
          <w:tcPr>
            <w:tcW w:type="dxa" w:w="1872"/>
            <w:vAlign w:val="center"/>
            <w:tcMar>
              <w:top w:w="50" w:type="dxa"/>
              <w:bottom w:w="50" w:type="dxa"/>
              <w:left w:w="65" w:type="dxa"/>
              <w:right w:w="65" w:type="dxa"/>
            </w:tcMar>
            <w:shd w:fill="EAEFF0"/>
          </w:tcPr>
          <w:p>
            <w:pPr>
              <w:spacing w:line="320" w:lineRule="exact" w:after="0"/>
              <w:jc w:val="center"/>
            </w:pPr>
            <w:r>
              <w:rPr>
                <w:rFonts w:ascii="Arial" w:hAnsi="Arial"/>
                <w:b/>
                <w:sz w:val="24"/>
              </w:rPr>
              <w:t>1st reading</w:t>
            </w:r>
          </w:p>
        </w:tc>
        <w:tc>
          <w:tcPr>
            <w:tcW w:type="dxa" w:w="1872"/>
            <w:vAlign w:val="center"/>
            <w:tcMar>
              <w:top w:w="50" w:type="dxa"/>
              <w:bottom w:w="50" w:type="dxa"/>
              <w:left w:w="65" w:type="dxa"/>
              <w:right w:w="65" w:type="dxa"/>
            </w:tcMar>
            <w:shd w:fill="EAEFF0"/>
          </w:tcPr>
          <w:p>
            <w:pPr>
              <w:spacing w:line="320" w:lineRule="exact" w:after="0"/>
              <w:jc w:val="center"/>
            </w:pPr>
            <w:r>
              <w:rPr>
                <w:rFonts w:ascii="Arial" w:hAnsi="Arial"/>
                <w:b/>
                <w:sz w:val="24"/>
              </w:rPr>
              <w:t>2nd reading</w:t>
            </w:r>
          </w:p>
        </w:tc>
        <w:tc>
          <w:tcPr>
            <w:tcW w:type="dxa" w:w="3744"/>
            <w:vAlign w:val="center"/>
            <w:tcMar>
              <w:top w:w="50" w:type="dxa"/>
              <w:bottom w:w="50" w:type="dxa"/>
              <w:left w:w="65" w:type="dxa"/>
              <w:right w:w="65" w:type="dxa"/>
            </w:tcMar>
            <w:shd w:fill="EAEFF0"/>
          </w:tcPr>
          <w:p>
            <w:pPr>
              <w:spacing w:line="320" w:lineRule="exact" w:after="0"/>
              <w:jc w:val="center"/>
            </w:pPr>
            <w:r>
              <w:rPr>
                <w:rFonts w:ascii="Arial" w:hAnsi="Arial"/>
                <w:b/>
                <w:sz w:val="24"/>
              </w:rPr>
              <w:t>How I feel / notes</w:t>
            </w:r>
          </w:p>
        </w:tc>
      </w:tr>
      <w:tr>
        <w:trPr>
          <w:trHeight w:val="440" w:hRule="atLeast"/>
          <w:cantSplit/>
        </w:trPr>
        <w:tc>
          <w:tcPr>
            <w:tcW w:type="dxa" w:w="129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00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872"/>
            <w:vAlign w:val="center"/>
            <w:tcMar>
              <w:top w:w="50" w:type="dxa"/>
              <w:bottom w:w="50" w:type="dxa"/>
              <w:left w:w="65" w:type="dxa"/>
              <w:right w:w="65" w:type="dxa"/>
            </w:tcMar>
            <w:shd w:fill="FFFFFF"/>
          </w:tcPr>
          <w:p>
            <w:pPr>
              <w:spacing w:line="320" w:lineRule="exact" w:after="0"/>
              <w:jc w:val="center"/>
            </w:pPr>
            <w:r>
              <w:rPr>
                <w:rFonts w:ascii="Arial" w:hAnsi="Arial"/>
                <w:b w:val="0"/>
                <w:sz w:val="24"/>
              </w:rPr>
              <w:t>___ / ___</w:t>
            </w:r>
          </w:p>
        </w:tc>
        <w:tc>
          <w:tcPr>
            <w:tcW w:type="dxa" w:w="1872"/>
            <w:vAlign w:val="center"/>
            <w:tcMar>
              <w:top w:w="50" w:type="dxa"/>
              <w:bottom w:w="50" w:type="dxa"/>
              <w:left w:w="65" w:type="dxa"/>
              <w:right w:w="65" w:type="dxa"/>
            </w:tcMar>
            <w:shd w:fill="FFFFFF"/>
          </w:tcPr>
          <w:p>
            <w:pPr>
              <w:spacing w:line="320" w:lineRule="exact" w:after="0"/>
              <w:jc w:val="center"/>
            </w:pPr>
            <w:r>
              <w:rPr>
                <w:rFonts w:ascii="Arial" w:hAnsi="Arial"/>
                <w:b w:val="0"/>
                <w:sz w:val="24"/>
              </w:rPr>
              <w:t>___ / ___</w:t>
            </w:r>
          </w:p>
        </w:tc>
        <w:tc>
          <w:tcPr>
            <w:tcW w:type="dxa" w:w="374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40" w:hRule="atLeast"/>
          <w:cantSplit/>
        </w:trPr>
        <w:tc>
          <w:tcPr>
            <w:tcW w:type="dxa" w:w="129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00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872"/>
            <w:vAlign w:val="center"/>
            <w:tcMar>
              <w:top w:w="50" w:type="dxa"/>
              <w:bottom w:w="50" w:type="dxa"/>
              <w:left w:w="65" w:type="dxa"/>
              <w:right w:w="65" w:type="dxa"/>
            </w:tcMar>
            <w:shd w:fill="FFFFFF"/>
          </w:tcPr>
          <w:p>
            <w:pPr>
              <w:spacing w:line="320" w:lineRule="exact" w:after="0"/>
              <w:jc w:val="center"/>
            </w:pPr>
            <w:r>
              <w:rPr>
                <w:rFonts w:ascii="Arial" w:hAnsi="Arial"/>
                <w:b w:val="0"/>
                <w:sz w:val="24"/>
              </w:rPr>
              <w:t>___ / ___</w:t>
            </w:r>
          </w:p>
        </w:tc>
        <w:tc>
          <w:tcPr>
            <w:tcW w:type="dxa" w:w="1872"/>
            <w:vAlign w:val="center"/>
            <w:tcMar>
              <w:top w:w="50" w:type="dxa"/>
              <w:bottom w:w="50" w:type="dxa"/>
              <w:left w:w="65" w:type="dxa"/>
              <w:right w:w="65" w:type="dxa"/>
            </w:tcMar>
            <w:shd w:fill="FFFFFF"/>
          </w:tcPr>
          <w:p>
            <w:pPr>
              <w:spacing w:line="320" w:lineRule="exact" w:after="0"/>
              <w:jc w:val="center"/>
            </w:pPr>
            <w:r>
              <w:rPr>
                <w:rFonts w:ascii="Arial" w:hAnsi="Arial"/>
                <w:b w:val="0"/>
                <w:sz w:val="24"/>
              </w:rPr>
              <w:t>___ / ___</w:t>
            </w:r>
          </w:p>
        </w:tc>
        <w:tc>
          <w:tcPr>
            <w:tcW w:type="dxa" w:w="374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40" w:hRule="atLeast"/>
          <w:cantSplit/>
        </w:trPr>
        <w:tc>
          <w:tcPr>
            <w:tcW w:type="dxa" w:w="129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00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872"/>
            <w:vAlign w:val="center"/>
            <w:tcMar>
              <w:top w:w="50" w:type="dxa"/>
              <w:bottom w:w="50" w:type="dxa"/>
              <w:left w:w="65" w:type="dxa"/>
              <w:right w:w="65" w:type="dxa"/>
            </w:tcMar>
            <w:shd w:fill="FFFFFF"/>
          </w:tcPr>
          <w:p>
            <w:pPr>
              <w:spacing w:line="320" w:lineRule="exact" w:after="0"/>
              <w:jc w:val="center"/>
            </w:pPr>
            <w:r>
              <w:rPr>
                <w:rFonts w:ascii="Arial" w:hAnsi="Arial"/>
                <w:b w:val="0"/>
                <w:sz w:val="24"/>
              </w:rPr>
              <w:t>___ / ___</w:t>
            </w:r>
          </w:p>
        </w:tc>
        <w:tc>
          <w:tcPr>
            <w:tcW w:type="dxa" w:w="1872"/>
            <w:vAlign w:val="center"/>
            <w:tcMar>
              <w:top w:w="50" w:type="dxa"/>
              <w:bottom w:w="50" w:type="dxa"/>
              <w:left w:w="65" w:type="dxa"/>
              <w:right w:w="65" w:type="dxa"/>
            </w:tcMar>
            <w:shd w:fill="FFFFFF"/>
          </w:tcPr>
          <w:p>
            <w:pPr>
              <w:spacing w:line="320" w:lineRule="exact" w:after="0"/>
              <w:jc w:val="center"/>
            </w:pPr>
            <w:r>
              <w:rPr>
                <w:rFonts w:ascii="Arial" w:hAnsi="Arial"/>
                <w:b w:val="0"/>
                <w:sz w:val="24"/>
              </w:rPr>
              <w:t>___ / ___</w:t>
            </w:r>
          </w:p>
        </w:tc>
        <w:tc>
          <w:tcPr>
            <w:tcW w:type="dxa" w:w="374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40" w:hRule="atLeast"/>
          <w:cantSplit/>
        </w:trPr>
        <w:tc>
          <w:tcPr>
            <w:tcW w:type="dxa" w:w="129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00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872"/>
            <w:vAlign w:val="center"/>
            <w:tcMar>
              <w:top w:w="50" w:type="dxa"/>
              <w:bottom w:w="50" w:type="dxa"/>
              <w:left w:w="65" w:type="dxa"/>
              <w:right w:w="65" w:type="dxa"/>
            </w:tcMar>
            <w:shd w:fill="FFFFFF"/>
          </w:tcPr>
          <w:p>
            <w:pPr>
              <w:spacing w:line="320" w:lineRule="exact" w:after="0"/>
              <w:jc w:val="center"/>
            </w:pPr>
            <w:r>
              <w:rPr>
                <w:rFonts w:ascii="Arial" w:hAnsi="Arial"/>
                <w:b w:val="0"/>
                <w:sz w:val="24"/>
              </w:rPr>
              <w:t>___ / ___</w:t>
            </w:r>
          </w:p>
        </w:tc>
        <w:tc>
          <w:tcPr>
            <w:tcW w:type="dxa" w:w="1872"/>
            <w:vAlign w:val="center"/>
            <w:tcMar>
              <w:top w:w="50" w:type="dxa"/>
              <w:bottom w:w="50" w:type="dxa"/>
              <w:left w:w="65" w:type="dxa"/>
              <w:right w:w="65" w:type="dxa"/>
            </w:tcMar>
            <w:shd w:fill="FFFFFF"/>
          </w:tcPr>
          <w:p>
            <w:pPr>
              <w:spacing w:line="320" w:lineRule="exact" w:after="0"/>
              <w:jc w:val="center"/>
            </w:pPr>
            <w:r>
              <w:rPr>
                <w:rFonts w:ascii="Arial" w:hAnsi="Arial"/>
                <w:b w:val="0"/>
                <w:sz w:val="24"/>
              </w:rPr>
              <w:t>___ / ___</w:t>
            </w:r>
          </w:p>
        </w:tc>
        <w:tc>
          <w:tcPr>
            <w:tcW w:type="dxa" w:w="374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40" w:hRule="atLeast"/>
          <w:cantSplit/>
        </w:trPr>
        <w:tc>
          <w:tcPr>
            <w:tcW w:type="dxa" w:w="129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00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872"/>
            <w:vAlign w:val="center"/>
            <w:tcMar>
              <w:top w:w="50" w:type="dxa"/>
              <w:bottom w:w="50" w:type="dxa"/>
              <w:left w:w="65" w:type="dxa"/>
              <w:right w:w="65" w:type="dxa"/>
            </w:tcMar>
            <w:shd w:fill="FFFFFF"/>
          </w:tcPr>
          <w:p>
            <w:pPr>
              <w:spacing w:line="320" w:lineRule="exact" w:after="0"/>
              <w:jc w:val="center"/>
            </w:pPr>
            <w:r>
              <w:rPr>
                <w:rFonts w:ascii="Arial" w:hAnsi="Arial"/>
                <w:b w:val="0"/>
                <w:sz w:val="24"/>
              </w:rPr>
              <w:t>___ / ___</w:t>
            </w:r>
          </w:p>
        </w:tc>
        <w:tc>
          <w:tcPr>
            <w:tcW w:type="dxa" w:w="1872"/>
            <w:vAlign w:val="center"/>
            <w:tcMar>
              <w:top w:w="50" w:type="dxa"/>
              <w:bottom w:w="50" w:type="dxa"/>
              <w:left w:w="65" w:type="dxa"/>
              <w:right w:w="65" w:type="dxa"/>
            </w:tcMar>
            <w:shd w:fill="FFFFFF"/>
          </w:tcPr>
          <w:p>
            <w:pPr>
              <w:spacing w:line="320" w:lineRule="exact" w:after="0"/>
              <w:jc w:val="center"/>
            </w:pPr>
            <w:r>
              <w:rPr>
                <w:rFonts w:ascii="Arial" w:hAnsi="Arial"/>
                <w:b w:val="0"/>
                <w:sz w:val="24"/>
              </w:rPr>
              <w:t>___ / ___</w:t>
            </w:r>
          </w:p>
        </w:tc>
        <w:tc>
          <w:tcPr>
            <w:tcW w:type="dxa" w:w="374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40" w:hRule="atLeast"/>
          <w:cantSplit/>
        </w:trPr>
        <w:tc>
          <w:tcPr>
            <w:tcW w:type="dxa" w:w="129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00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872"/>
            <w:vAlign w:val="center"/>
            <w:tcMar>
              <w:top w:w="50" w:type="dxa"/>
              <w:bottom w:w="50" w:type="dxa"/>
              <w:left w:w="65" w:type="dxa"/>
              <w:right w:w="65" w:type="dxa"/>
            </w:tcMar>
            <w:shd w:fill="FFFFFF"/>
          </w:tcPr>
          <w:p>
            <w:pPr>
              <w:spacing w:line="320" w:lineRule="exact" w:after="0"/>
              <w:jc w:val="center"/>
            </w:pPr>
            <w:r>
              <w:rPr>
                <w:rFonts w:ascii="Arial" w:hAnsi="Arial"/>
                <w:b w:val="0"/>
                <w:sz w:val="24"/>
              </w:rPr>
              <w:t>___ / ___</w:t>
            </w:r>
          </w:p>
        </w:tc>
        <w:tc>
          <w:tcPr>
            <w:tcW w:type="dxa" w:w="1872"/>
            <w:vAlign w:val="center"/>
            <w:tcMar>
              <w:top w:w="50" w:type="dxa"/>
              <w:bottom w:w="50" w:type="dxa"/>
              <w:left w:w="65" w:type="dxa"/>
              <w:right w:w="65" w:type="dxa"/>
            </w:tcMar>
            <w:shd w:fill="FFFFFF"/>
          </w:tcPr>
          <w:p>
            <w:pPr>
              <w:spacing w:line="320" w:lineRule="exact" w:after="0"/>
              <w:jc w:val="center"/>
            </w:pPr>
            <w:r>
              <w:rPr>
                <w:rFonts w:ascii="Arial" w:hAnsi="Arial"/>
                <w:b w:val="0"/>
                <w:sz w:val="24"/>
              </w:rPr>
              <w:t>___ / ___</w:t>
            </w:r>
          </w:p>
        </w:tc>
        <w:tc>
          <w:tcPr>
            <w:tcW w:type="dxa" w:w="374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40" w:hRule="atLeast"/>
          <w:cantSplit/>
        </w:trPr>
        <w:tc>
          <w:tcPr>
            <w:tcW w:type="dxa" w:w="129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00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872"/>
            <w:vAlign w:val="center"/>
            <w:tcMar>
              <w:top w:w="50" w:type="dxa"/>
              <w:bottom w:w="50" w:type="dxa"/>
              <w:left w:w="65" w:type="dxa"/>
              <w:right w:w="65" w:type="dxa"/>
            </w:tcMar>
            <w:shd w:fill="FFFFFF"/>
          </w:tcPr>
          <w:p>
            <w:pPr>
              <w:spacing w:line="320" w:lineRule="exact" w:after="0"/>
              <w:jc w:val="center"/>
            </w:pPr>
            <w:r>
              <w:rPr>
                <w:rFonts w:ascii="Arial" w:hAnsi="Arial"/>
                <w:b w:val="0"/>
                <w:sz w:val="24"/>
              </w:rPr>
              <w:t>___ / ___</w:t>
            </w:r>
          </w:p>
        </w:tc>
        <w:tc>
          <w:tcPr>
            <w:tcW w:type="dxa" w:w="1872"/>
            <w:vAlign w:val="center"/>
            <w:tcMar>
              <w:top w:w="50" w:type="dxa"/>
              <w:bottom w:w="50" w:type="dxa"/>
              <w:left w:w="65" w:type="dxa"/>
              <w:right w:w="65" w:type="dxa"/>
            </w:tcMar>
            <w:shd w:fill="FFFFFF"/>
          </w:tcPr>
          <w:p>
            <w:pPr>
              <w:spacing w:line="320" w:lineRule="exact" w:after="0"/>
              <w:jc w:val="center"/>
            </w:pPr>
            <w:r>
              <w:rPr>
                <w:rFonts w:ascii="Arial" w:hAnsi="Arial"/>
                <w:b w:val="0"/>
                <w:sz w:val="24"/>
              </w:rPr>
              <w:t>___ / ___</w:t>
            </w:r>
          </w:p>
        </w:tc>
        <w:tc>
          <w:tcPr>
            <w:tcW w:type="dxa" w:w="374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bl>
    <w:p>
      <w:pPr>
        <w:widowControl w:val="0"/>
        <w:spacing w:before="200" w:after="40" w:line="340" w:lineRule="exact"/>
      </w:pPr>
      <w:r>
        <w:rPr>
          <w:rFonts w:ascii="Arial" w:hAnsi="Arial"/>
          <w:b w:val="0"/>
          <w:color w:val="000000"/>
          <w:sz w:val="25"/>
        </w:rPr>
        <w:t>Follow your clinician’s timing and frequency. Leave unused boxes blank.</w:t>
      </w:r>
    </w:p>
    <w:p>
      <w:pPr>
        <w:widowControl w:val="0"/>
        <w:spacing w:before="0" w:after="140" w:line="340" w:lineRule="exact"/>
      </w:pPr>
      <w:r>
        <w:rPr>
          <w:rFonts w:ascii="Arial" w:hAnsi="Arial"/>
          <w:b w:val="0"/>
          <w:color w:val="000000"/>
          <w:sz w:val="25"/>
        </w:rPr>
        <w:t>Bring this log to visits. Do not change medicine after one reading.</w:t>
      </w:r>
    </w:p>
    <w:p>
      <w:pPr>
        <w:spacing w:after="0" w:before="0" w:line="20" w:lineRule="exact"/>
      </w:pPr>
      <w:r>
        <w:br w:type="page"/>
      </w:r>
    </w:p>
    <w:p>
      <w:pPr>
        <w:widowControl w:val="0"/>
        <w:spacing w:before="0" w:after="240" w:line="280" w:lineRule="exact"/>
      </w:pPr>
      <w:r>
        <w:rPr>
          <w:rFonts w:ascii="Arial" w:hAnsi="Arial"/>
          <w:b w:val="0"/>
          <w:color w:val="000000"/>
          <w:sz w:val="21"/>
        </w:rPr>
        <w:t>Appendix C1 • Four-week home log</w:t>
      </w:r>
    </w:p>
    <w:p>
      <w:pPr>
        <w:widowControl w:val="0"/>
        <w:spacing w:before="0" w:after="240" w:line="540" w:lineRule="exact"/>
      </w:pPr>
      <w:r>
        <w:rPr>
          <w:rFonts w:ascii="Arial" w:hAnsi="Arial"/>
          <w:b/>
          <w:color w:val="000000"/>
          <w:sz w:val="44"/>
        </w:rPr>
        <w:t>Blood pressure log  Week 3</w:t>
      </w:r>
    </w:p>
    <w:p>
      <w:pPr>
        <w:widowControl w:val="0"/>
        <w:spacing w:before="0" w:after="140" w:line="380" w:lineRule="exact"/>
      </w:pPr>
      <w:r>
        <w:rPr>
          <w:rFonts w:ascii="Arial" w:hAnsi="Arial"/>
          <w:b w:val="0"/>
          <w:color w:val="000000"/>
          <w:sz w:val="27"/>
        </w:rPr>
        <w:t>Name __________________  From __________  To __________</w:t>
      </w:r>
    </w:p>
    <w:p>
      <w:pPr>
        <w:widowControl w:val="0"/>
        <w:spacing w:before="0" w:after="40" w:line="360" w:lineRule="exact"/>
      </w:pPr>
      <w:r>
        <w:rPr>
          <w:rFonts w:ascii="Arial" w:hAnsi="Arial"/>
          <w:b w:val="0"/>
          <w:color w:val="000000"/>
          <w:sz w:val="26"/>
        </w:rPr>
        <w:t>Write systolic / diastolic (top / bottom number), in mmHg.</w:t>
      </w:r>
    </w:p>
    <w:p>
      <w:pPr>
        <w:widowControl w:val="0"/>
        <w:spacing w:before="0" w:after="140" w:line="360" w:lineRule="exact"/>
      </w:pPr>
      <w:r>
        <w:rPr>
          <w:rFonts w:ascii="Arial" w:hAnsi="Arial"/>
          <w:b w:val="0"/>
          <w:color w:val="000000"/>
          <w:sz w:val="26"/>
        </w:rPr>
        <w:t>Take two readings about 1 minute apart and record both.</w:t>
      </w:r>
    </w:p>
    <w:p>
      <w:pPr>
        <w:widowControl w:val="0"/>
        <w:spacing w:before="100" w:after="120" w:line="440" w:lineRule="exact"/>
      </w:pPr>
      <w:r>
        <w:rPr>
          <w:rFonts w:ascii="Arial" w:hAnsi="Arial"/>
          <w:b/>
          <w:color w:val="000000"/>
          <w:sz w:val="34"/>
        </w:rPr>
        <w:t>Morning</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296"/>
        <w:gridCol w:w="1008"/>
        <w:gridCol w:w="1872"/>
        <w:gridCol w:w="1872"/>
        <w:gridCol w:w="3744"/>
      </w:tblGrid>
      <w:tr>
        <w:trPr>
          <w:trHeight w:val="680" w:hRule="atLeast"/>
          <w:cantSplit/>
          <w:tblHeader/>
        </w:trPr>
        <w:tc>
          <w:tcPr>
            <w:tcW w:type="dxa" w:w="1296"/>
            <w:vAlign w:val="center"/>
            <w:tcMar>
              <w:top w:w="50" w:type="dxa"/>
              <w:bottom w:w="50" w:type="dxa"/>
              <w:left w:w="65" w:type="dxa"/>
              <w:right w:w="65" w:type="dxa"/>
            </w:tcMar>
            <w:shd w:fill="EAEFF0"/>
          </w:tcPr>
          <w:p>
            <w:pPr>
              <w:spacing w:line="320" w:lineRule="exact" w:after="0"/>
              <w:jc w:val="center"/>
            </w:pPr>
            <w:r>
              <w:rPr>
                <w:rFonts w:ascii="Arial" w:hAnsi="Arial"/>
                <w:b/>
                <w:sz w:val="24"/>
              </w:rPr>
              <w:t>Date</w:t>
            </w:r>
          </w:p>
        </w:tc>
        <w:tc>
          <w:tcPr>
            <w:tcW w:type="dxa" w:w="1008"/>
            <w:vAlign w:val="center"/>
            <w:tcMar>
              <w:top w:w="50" w:type="dxa"/>
              <w:bottom w:w="50" w:type="dxa"/>
              <w:left w:w="65" w:type="dxa"/>
              <w:right w:w="65" w:type="dxa"/>
            </w:tcMar>
            <w:shd w:fill="EAEFF0"/>
          </w:tcPr>
          <w:p>
            <w:pPr>
              <w:spacing w:line="320" w:lineRule="exact" w:after="0"/>
              <w:jc w:val="center"/>
            </w:pPr>
            <w:r>
              <w:rPr>
                <w:rFonts w:ascii="Arial" w:hAnsi="Arial"/>
                <w:b/>
                <w:sz w:val="24"/>
              </w:rPr>
              <w:t>Time</w:t>
            </w:r>
          </w:p>
        </w:tc>
        <w:tc>
          <w:tcPr>
            <w:tcW w:type="dxa" w:w="1872"/>
            <w:vAlign w:val="center"/>
            <w:tcMar>
              <w:top w:w="50" w:type="dxa"/>
              <w:bottom w:w="50" w:type="dxa"/>
              <w:left w:w="65" w:type="dxa"/>
              <w:right w:w="65" w:type="dxa"/>
            </w:tcMar>
            <w:shd w:fill="EAEFF0"/>
          </w:tcPr>
          <w:p>
            <w:pPr>
              <w:spacing w:line="320" w:lineRule="exact" w:after="0"/>
              <w:jc w:val="center"/>
            </w:pPr>
            <w:r>
              <w:rPr>
                <w:rFonts w:ascii="Arial" w:hAnsi="Arial"/>
                <w:b/>
                <w:sz w:val="24"/>
              </w:rPr>
              <w:t>1st reading</w:t>
            </w:r>
          </w:p>
        </w:tc>
        <w:tc>
          <w:tcPr>
            <w:tcW w:type="dxa" w:w="1872"/>
            <w:vAlign w:val="center"/>
            <w:tcMar>
              <w:top w:w="50" w:type="dxa"/>
              <w:bottom w:w="50" w:type="dxa"/>
              <w:left w:w="65" w:type="dxa"/>
              <w:right w:w="65" w:type="dxa"/>
            </w:tcMar>
            <w:shd w:fill="EAEFF0"/>
          </w:tcPr>
          <w:p>
            <w:pPr>
              <w:spacing w:line="320" w:lineRule="exact" w:after="0"/>
              <w:jc w:val="center"/>
            </w:pPr>
            <w:r>
              <w:rPr>
                <w:rFonts w:ascii="Arial" w:hAnsi="Arial"/>
                <w:b/>
                <w:sz w:val="24"/>
              </w:rPr>
              <w:t>2nd reading</w:t>
            </w:r>
          </w:p>
        </w:tc>
        <w:tc>
          <w:tcPr>
            <w:tcW w:type="dxa" w:w="3744"/>
            <w:vAlign w:val="center"/>
            <w:tcMar>
              <w:top w:w="50" w:type="dxa"/>
              <w:bottom w:w="50" w:type="dxa"/>
              <w:left w:w="65" w:type="dxa"/>
              <w:right w:w="65" w:type="dxa"/>
            </w:tcMar>
            <w:shd w:fill="EAEFF0"/>
          </w:tcPr>
          <w:p>
            <w:pPr>
              <w:spacing w:line="320" w:lineRule="exact" w:after="0"/>
              <w:jc w:val="center"/>
            </w:pPr>
            <w:r>
              <w:rPr>
                <w:rFonts w:ascii="Arial" w:hAnsi="Arial"/>
                <w:b/>
                <w:sz w:val="24"/>
              </w:rPr>
              <w:t>How I feel / notes</w:t>
            </w:r>
          </w:p>
        </w:tc>
      </w:tr>
      <w:tr>
        <w:trPr>
          <w:trHeight w:val="440" w:hRule="atLeast"/>
          <w:cantSplit/>
        </w:trPr>
        <w:tc>
          <w:tcPr>
            <w:tcW w:type="dxa" w:w="129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00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872"/>
            <w:vAlign w:val="center"/>
            <w:tcMar>
              <w:top w:w="50" w:type="dxa"/>
              <w:bottom w:w="50" w:type="dxa"/>
              <w:left w:w="65" w:type="dxa"/>
              <w:right w:w="65" w:type="dxa"/>
            </w:tcMar>
            <w:shd w:fill="FFFFFF"/>
          </w:tcPr>
          <w:p>
            <w:pPr>
              <w:spacing w:line="320" w:lineRule="exact" w:after="0"/>
              <w:jc w:val="center"/>
            </w:pPr>
            <w:r>
              <w:rPr>
                <w:rFonts w:ascii="Arial" w:hAnsi="Arial"/>
                <w:b w:val="0"/>
                <w:sz w:val="24"/>
              </w:rPr>
              <w:t>___ / ___</w:t>
            </w:r>
          </w:p>
        </w:tc>
        <w:tc>
          <w:tcPr>
            <w:tcW w:type="dxa" w:w="1872"/>
            <w:vAlign w:val="center"/>
            <w:tcMar>
              <w:top w:w="50" w:type="dxa"/>
              <w:bottom w:w="50" w:type="dxa"/>
              <w:left w:w="65" w:type="dxa"/>
              <w:right w:w="65" w:type="dxa"/>
            </w:tcMar>
            <w:shd w:fill="FFFFFF"/>
          </w:tcPr>
          <w:p>
            <w:pPr>
              <w:spacing w:line="320" w:lineRule="exact" w:after="0"/>
              <w:jc w:val="center"/>
            </w:pPr>
            <w:r>
              <w:rPr>
                <w:rFonts w:ascii="Arial" w:hAnsi="Arial"/>
                <w:b w:val="0"/>
                <w:sz w:val="24"/>
              </w:rPr>
              <w:t>___ / ___</w:t>
            </w:r>
          </w:p>
        </w:tc>
        <w:tc>
          <w:tcPr>
            <w:tcW w:type="dxa" w:w="374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40" w:hRule="atLeast"/>
          <w:cantSplit/>
        </w:trPr>
        <w:tc>
          <w:tcPr>
            <w:tcW w:type="dxa" w:w="129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00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872"/>
            <w:vAlign w:val="center"/>
            <w:tcMar>
              <w:top w:w="50" w:type="dxa"/>
              <w:bottom w:w="50" w:type="dxa"/>
              <w:left w:w="65" w:type="dxa"/>
              <w:right w:w="65" w:type="dxa"/>
            </w:tcMar>
            <w:shd w:fill="FFFFFF"/>
          </w:tcPr>
          <w:p>
            <w:pPr>
              <w:spacing w:line="320" w:lineRule="exact" w:after="0"/>
              <w:jc w:val="center"/>
            </w:pPr>
            <w:r>
              <w:rPr>
                <w:rFonts w:ascii="Arial" w:hAnsi="Arial"/>
                <w:b w:val="0"/>
                <w:sz w:val="24"/>
              </w:rPr>
              <w:t>___ / ___</w:t>
            </w:r>
          </w:p>
        </w:tc>
        <w:tc>
          <w:tcPr>
            <w:tcW w:type="dxa" w:w="1872"/>
            <w:vAlign w:val="center"/>
            <w:tcMar>
              <w:top w:w="50" w:type="dxa"/>
              <w:bottom w:w="50" w:type="dxa"/>
              <w:left w:w="65" w:type="dxa"/>
              <w:right w:w="65" w:type="dxa"/>
            </w:tcMar>
            <w:shd w:fill="FFFFFF"/>
          </w:tcPr>
          <w:p>
            <w:pPr>
              <w:spacing w:line="320" w:lineRule="exact" w:after="0"/>
              <w:jc w:val="center"/>
            </w:pPr>
            <w:r>
              <w:rPr>
                <w:rFonts w:ascii="Arial" w:hAnsi="Arial"/>
                <w:b w:val="0"/>
                <w:sz w:val="24"/>
              </w:rPr>
              <w:t>___ / ___</w:t>
            </w:r>
          </w:p>
        </w:tc>
        <w:tc>
          <w:tcPr>
            <w:tcW w:type="dxa" w:w="374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40" w:hRule="atLeast"/>
          <w:cantSplit/>
        </w:trPr>
        <w:tc>
          <w:tcPr>
            <w:tcW w:type="dxa" w:w="129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00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872"/>
            <w:vAlign w:val="center"/>
            <w:tcMar>
              <w:top w:w="50" w:type="dxa"/>
              <w:bottom w:w="50" w:type="dxa"/>
              <w:left w:w="65" w:type="dxa"/>
              <w:right w:w="65" w:type="dxa"/>
            </w:tcMar>
            <w:shd w:fill="FFFFFF"/>
          </w:tcPr>
          <w:p>
            <w:pPr>
              <w:spacing w:line="320" w:lineRule="exact" w:after="0"/>
              <w:jc w:val="center"/>
            </w:pPr>
            <w:r>
              <w:rPr>
                <w:rFonts w:ascii="Arial" w:hAnsi="Arial"/>
                <w:b w:val="0"/>
                <w:sz w:val="24"/>
              </w:rPr>
              <w:t>___ / ___</w:t>
            </w:r>
          </w:p>
        </w:tc>
        <w:tc>
          <w:tcPr>
            <w:tcW w:type="dxa" w:w="1872"/>
            <w:vAlign w:val="center"/>
            <w:tcMar>
              <w:top w:w="50" w:type="dxa"/>
              <w:bottom w:w="50" w:type="dxa"/>
              <w:left w:w="65" w:type="dxa"/>
              <w:right w:w="65" w:type="dxa"/>
            </w:tcMar>
            <w:shd w:fill="FFFFFF"/>
          </w:tcPr>
          <w:p>
            <w:pPr>
              <w:spacing w:line="320" w:lineRule="exact" w:after="0"/>
              <w:jc w:val="center"/>
            </w:pPr>
            <w:r>
              <w:rPr>
                <w:rFonts w:ascii="Arial" w:hAnsi="Arial"/>
                <w:b w:val="0"/>
                <w:sz w:val="24"/>
              </w:rPr>
              <w:t>___ / ___</w:t>
            </w:r>
          </w:p>
        </w:tc>
        <w:tc>
          <w:tcPr>
            <w:tcW w:type="dxa" w:w="374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40" w:hRule="atLeast"/>
          <w:cantSplit/>
        </w:trPr>
        <w:tc>
          <w:tcPr>
            <w:tcW w:type="dxa" w:w="129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00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872"/>
            <w:vAlign w:val="center"/>
            <w:tcMar>
              <w:top w:w="50" w:type="dxa"/>
              <w:bottom w:w="50" w:type="dxa"/>
              <w:left w:w="65" w:type="dxa"/>
              <w:right w:w="65" w:type="dxa"/>
            </w:tcMar>
            <w:shd w:fill="FFFFFF"/>
          </w:tcPr>
          <w:p>
            <w:pPr>
              <w:spacing w:line="320" w:lineRule="exact" w:after="0"/>
              <w:jc w:val="center"/>
            </w:pPr>
            <w:r>
              <w:rPr>
                <w:rFonts w:ascii="Arial" w:hAnsi="Arial"/>
                <w:b w:val="0"/>
                <w:sz w:val="24"/>
              </w:rPr>
              <w:t>___ / ___</w:t>
            </w:r>
          </w:p>
        </w:tc>
        <w:tc>
          <w:tcPr>
            <w:tcW w:type="dxa" w:w="1872"/>
            <w:vAlign w:val="center"/>
            <w:tcMar>
              <w:top w:w="50" w:type="dxa"/>
              <w:bottom w:w="50" w:type="dxa"/>
              <w:left w:w="65" w:type="dxa"/>
              <w:right w:w="65" w:type="dxa"/>
            </w:tcMar>
            <w:shd w:fill="FFFFFF"/>
          </w:tcPr>
          <w:p>
            <w:pPr>
              <w:spacing w:line="320" w:lineRule="exact" w:after="0"/>
              <w:jc w:val="center"/>
            </w:pPr>
            <w:r>
              <w:rPr>
                <w:rFonts w:ascii="Arial" w:hAnsi="Arial"/>
                <w:b w:val="0"/>
                <w:sz w:val="24"/>
              </w:rPr>
              <w:t>___ / ___</w:t>
            </w:r>
          </w:p>
        </w:tc>
        <w:tc>
          <w:tcPr>
            <w:tcW w:type="dxa" w:w="374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40" w:hRule="atLeast"/>
          <w:cantSplit/>
        </w:trPr>
        <w:tc>
          <w:tcPr>
            <w:tcW w:type="dxa" w:w="129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00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872"/>
            <w:vAlign w:val="center"/>
            <w:tcMar>
              <w:top w:w="50" w:type="dxa"/>
              <w:bottom w:w="50" w:type="dxa"/>
              <w:left w:w="65" w:type="dxa"/>
              <w:right w:w="65" w:type="dxa"/>
            </w:tcMar>
            <w:shd w:fill="FFFFFF"/>
          </w:tcPr>
          <w:p>
            <w:pPr>
              <w:spacing w:line="320" w:lineRule="exact" w:after="0"/>
              <w:jc w:val="center"/>
            </w:pPr>
            <w:r>
              <w:rPr>
                <w:rFonts w:ascii="Arial" w:hAnsi="Arial"/>
                <w:b w:val="0"/>
                <w:sz w:val="24"/>
              </w:rPr>
              <w:t>___ / ___</w:t>
            </w:r>
          </w:p>
        </w:tc>
        <w:tc>
          <w:tcPr>
            <w:tcW w:type="dxa" w:w="1872"/>
            <w:vAlign w:val="center"/>
            <w:tcMar>
              <w:top w:w="50" w:type="dxa"/>
              <w:bottom w:w="50" w:type="dxa"/>
              <w:left w:w="65" w:type="dxa"/>
              <w:right w:w="65" w:type="dxa"/>
            </w:tcMar>
            <w:shd w:fill="FFFFFF"/>
          </w:tcPr>
          <w:p>
            <w:pPr>
              <w:spacing w:line="320" w:lineRule="exact" w:after="0"/>
              <w:jc w:val="center"/>
            </w:pPr>
            <w:r>
              <w:rPr>
                <w:rFonts w:ascii="Arial" w:hAnsi="Arial"/>
                <w:b w:val="0"/>
                <w:sz w:val="24"/>
              </w:rPr>
              <w:t>___ / ___</w:t>
            </w:r>
          </w:p>
        </w:tc>
        <w:tc>
          <w:tcPr>
            <w:tcW w:type="dxa" w:w="374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40" w:hRule="atLeast"/>
          <w:cantSplit/>
        </w:trPr>
        <w:tc>
          <w:tcPr>
            <w:tcW w:type="dxa" w:w="129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00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872"/>
            <w:vAlign w:val="center"/>
            <w:tcMar>
              <w:top w:w="50" w:type="dxa"/>
              <w:bottom w:w="50" w:type="dxa"/>
              <w:left w:w="65" w:type="dxa"/>
              <w:right w:w="65" w:type="dxa"/>
            </w:tcMar>
            <w:shd w:fill="FFFFFF"/>
          </w:tcPr>
          <w:p>
            <w:pPr>
              <w:spacing w:line="320" w:lineRule="exact" w:after="0"/>
              <w:jc w:val="center"/>
            </w:pPr>
            <w:r>
              <w:rPr>
                <w:rFonts w:ascii="Arial" w:hAnsi="Arial"/>
                <w:b w:val="0"/>
                <w:sz w:val="24"/>
              </w:rPr>
              <w:t>___ / ___</w:t>
            </w:r>
          </w:p>
        </w:tc>
        <w:tc>
          <w:tcPr>
            <w:tcW w:type="dxa" w:w="1872"/>
            <w:vAlign w:val="center"/>
            <w:tcMar>
              <w:top w:w="50" w:type="dxa"/>
              <w:bottom w:w="50" w:type="dxa"/>
              <w:left w:w="65" w:type="dxa"/>
              <w:right w:w="65" w:type="dxa"/>
            </w:tcMar>
            <w:shd w:fill="FFFFFF"/>
          </w:tcPr>
          <w:p>
            <w:pPr>
              <w:spacing w:line="320" w:lineRule="exact" w:after="0"/>
              <w:jc w:val="center"/>
            </w:pPr>
            <w:r>
              <w:rPr>
                <w:rFonts w:ascii="Arial" w:hAnsi="Arial"/>
                <w:b w:val="0"/>
                <w:sz w:val="24"/>
              </w:rPr>
              <w:t>___ / ___</w:t>
            </w:r>
          </w:p>
        </w:tc>
        <w:tc>
          <w:tcPr>
            <w:tcW w:type="dxa" w:w="374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40" w:hRule="atLeast"/>
          <w:cantSplit/>
        </w:trPr>
        <w:tc>
          <w:tcPr>
            <w:tcW w:type="dxa" w:w="129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00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872"/>
            <w:vAlign w:val="center"/>
            <w:tcMar>
              <w:top w:w="50" w:type="dxa"/>
              <w:bottom w:w="50" w:type="dxa"/>
              <w:left w:w="65" w:type="dxa"/>
              <w:right w:w="65" w:type="dxa"/>
            </w:tcMar>
            <w:shd w:fill="FFFFFF"/>
          </w:tcPr>
          <w:p>
            <w:pPr>
              <w:spacing w:line="320" w:lineRule="exact" w:after="0"/>
              <w:jc w:val="center"/>
            </w:pPr>
            <w:r>
              <w:rPr>
                <w:rFonts w:ascii="Arial" w:hAnsi="Arial"/>
                <w:b w:val="0"/>
                <w:sz w:val="24"/>
              </w:rPr>
              <w:t>___ / ___</w:t>
            </w:r>
          </w:p>
        </w:tc>
        <w:tc>
          <w:tcPr>
            <w:tcW w:type="dxa" w:w="1872"/>
            <w:vAlign w:val="center"/>
            <w:tcMar>
              <w:top w:w="50" w:type="dxa"/>
              <w:bottom w:w="50" w:type="dxa"/>
              <w:left w:w="65" w:type="dxa"/>
              <w:right w:w="65" w:type="dxa"/>
            </w:tcMar>
            <w:shd w:fill="FFFFFF"/>
          </w:tcPr>
          <w:p>
            <w:pPr>
              <w:spacing w:line="320" w:lineRule="exact" w:after="0"/>
              <w:jc w:val="center"/>
            </w:pPr>
            <w:r>
              <w:rPr>
                <w:rFonts w:ascii="Arial" w:hAnsi="Arial"/>
                <w:b w:val="0"/>
                <w:sz w:val="24"/>
              </w:rPr>
              <w:t>___ / ___</w:t>
            </w:r>
          </w:p>
        </w:tc>
        <w:tc>
          <w:tcPr>
            <w:tcW w:type="dxa" w:w="374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bl>
    <w:p>
      <w:pPr>
        <w:widowControl w:val="0"/>
        <w:spacing w:before="100" w:after="120" w:line="440" w:lineRule="exact"/>
      </w:pPr>
      <w:r>
        <w:rPr>
          <w:rFonts w:ascii="Arial" w:hAnsi="Arial"/>
          <w:b/>
          <w:color w:val="000000"/>
          <w:sz w:val="34"/>
        </w:rPr>
        <w:t>Evening</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296"/>
        <w:gridCol w:w="1008"/>
        <w:gridCol w:w="1872"/>
        <w:gridCol w:w="1872"/>
        <w:gridCol w:w="3744"/>
      </w:tblGrid>
      <w:tr>
        <w:trPr>
          <w:trHeight w:val="680" w:hRule="atLeast"/>
          <w:cantSplit/>
          <w:tblHeader/>
        </w:trPr>
        <w:tc>
          <w:tcPr>
            <w:tcW w:type="dxa" w:w="1296"/>
            <w:vAlign w:val="center"/>
            <w:tcMar>
              <w:top w:w="50" w:type="dxa"/>
              <w:bottom w:w="50" w:type="dxa"/>
              <w:left w:w="65" w:type="dxa"/>
              <w:right w:w="65" w:type="dxa"/>
            </w:tcMar>
            <w:shd w:fill="EAEFF0"/>
          </w:tcPr>
          <w:p>
            <w:pPr>
              <w:spacing w:line="320" w:lineRule="exact" w:after="0"/>
              <w:jc w:val="center"/>
            </w:pPr>
            <w:r>
              <w:rPr>
                <w:rFonts w:ascii="Arial" w:hAnsi="Arial"/>
                <w:b/>
                <w:sz w:val="24"/>
              </w:rPr>
              <w:t>Date</w:t>
            </w:r>
          </w:p>
        </w:tc>
        <w:tc>
          <w:tcPr>
            <w:tcW w:type="dxa" w:w="1008"/>
            <w:vAlign w:val="center"/>
            <w:tcMar>
              <w:top w:w="50" w:type="dxa"/>
              <w:bottom w:w="50" w:type="dxa"/>
              <w:left w:w="65" w:type="dxa"/>
              <w:right w:w="65" w:type="dxa"/>
            </w:tcMar>
            <w:shd w:fill="EAEFF0"/>
          </w:tcPr>
          <w:p>
            <w:pPr>
              <w:spacing w:line="320" w:lineRule="exact" w:after="0"/>
              <w:jc w:val="center"/>
            </w:pPr>
            <w:r>
              <w:rPr>
                <w:rFonts w:ascii="Arial" w:hAnsi="Arial"/>
                <w:b/>
                <w:sz w:val="24"/>
              </w:rPr>
              <w:t>Time</w:t>
            </w:r>
          </w:p>
        </w:tc>
        <w:tc>
          <w:tcPr>
            <w:tcW w:type="dxa" w:w="1872"/>
            <w:vAlign w:val="center"/>
            <w:tcMar>
              <w:top w:w="50" w:type="dxa"/>
              <w:bottom w:w="50" w:type="dxa"/>
              <w:left w:w="65" w:type="dxa"/>
              <w:right w:w="65" w:type="dxa"/>
            </w:tcMar>
            <w:shd w:fill="EAEFF0"/>
          </w:tcPr>
          <w:p>
            <w:pPr>
              <w:spacing w:line="320" w:lineRule="exact" w:after="0"/>
              <w:jc w:val="center"/>
            </w:pPr>
            <w:r>
              <w:rPr>
                <w:rFonts w:ascii="Arial" w:hAnsi="Arial"/>
                <w:b/>
                <w:sz w:val="24"/>
              </w:rPr>
              <w:t>1st reading</w:t>
            </w:r>
          </w:p>
        </w:tc>
        <w:tc>
          <w:tcPr>
            <w:tcW w:type="dxa" w:w="1872"/>
            <w:vAlign w:val="center"/>
            <w:tcMar>
              <w:top w:w="50" w:type="dxa"/>
              <w:bottom w:w="50" w:type="dxa"/>
              <w:left w:w="65" w:type="dxa"/>
              <w:right w:w="65" w:type="dxa"/>
            </w:tcMar>
            <w:shd w:fill="EAEFF0"/>
          </w:tcPr>
          <w:p>
            <w:pPr>
              <w:spacing w:line="320" w:lineRule="exact" w:after="0"/>
              <w:jc w:val="center"/>
            </w:pPr>
            <w:r>
              <w:rPr>
                <w:rFonts w:ascii="Arial" w:hAnsi="Arial"/>
                <w:b/>
                <w:sz w:val="24"/>
              </w:rPr>
              <w:t>2nd reading</w:t>
            </w:r>
          </w:p>
        </w:tc>
        <w:tc>
          <w:tcPr>
            <w:tcW w:type="dxa" w:w="3744"/>
            <w:vAlign w:val="center"/>
            <w:tcMar>
              <w:top w:w="50" w:type="dxa"/>
              <w:bottom w:w="50" w:type="dxa"/>
              <w:left w:w="65" w:type="dxa"/>
              <w:right w:w="65" w:type="dxa"/>
            </w:tcMar>
            <w:shd w:fill="EAEFF0"/>
          </w:tcPr>
          <w:p>
            <w:pPr>
              <w:spacing w:line="320" w:lineRule="exact" w:after="0"/>
              <w:jc w:val="center"/>
            </w:pPr>
            <w:r>
              <w:rPr>
                <w:rFonts w:ascii="Arial" w:hAnsi="Arial"/>
                <w:b/>
                <w:sz w:val="24"/>
              </w:rPr>
              <w:t>How I feel / notes</w:t>
            </w:r>
          </w:p>
        </w:tc>
      </w:tr>
      <w:tr>
        <w:trPr>
          <w:trHeight w:val="440" w:hRule="atLeast"/>
          <w:cantSplit/>
        </w:trPr>
        <w:tc>
          <w:tcPr>
            <w:tcW w:type="dxa" w:w="129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00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872"/>
            <w:vAlign w:val="center"/>
            <w:tcMar>
              <w:top w:w="50" w:type="dxa"/>
              <w:bottom w:w="50" w:type="dxa"/>
              <w:left w:w="65" w:type="dxa"/>
              <w:right w:w="65" w:type="dxa"/>
            </w:tcMar>
            <w:shd w:fill="FFFFFF"/>
          </w:tcPr>
          <w:p>
            <w:pPr>
              <w:spacing w:line="320" w:lineRule="exact" w:after="0"/>
              <w:jc w:val="center"/>
            </w:pPr>
            <w:r>
              <w:rPr>
                <w:rFonts w:ascii="Arial" w:hAnsi="Arial"/>
                <w:b w:val="0"/>
                <w:sz w:val="24"/>
              </w:rPr>
              <w:t>___ / ___</w:t>
            </w:r>
          </w:p>
        </w:tc>
        <w:tc>
          <w:tcPr>
            <w:tcW w:type="dxa" w:w="1872"/>
            <w:vAlign w:val="center"/>
            <w:tcMar>
              <w:top w:w="50" w:type="dxa"/>
              <w:bottom w:w="50" w:type="dxa"/>
              <w:left w:w="65" w:type="dxa"/>
              <w:right w:w="65" w:type="dxa"/>
            </w:tcMar>
            <w:shd w:fill="FFFFFF"/>
          </w:tcPr>
          <w:p>
            <w:pPr>
              <w:spacing w:line="320" w:lineRule="exact" w:after="0"/>
              <w:jc w:val="center"/>
            </w:pPr>
            <w:r>
              <w:rPr>
                <w:rFonts w:ascii="Arial" w:hAnsi="Arial"/>
                <w:b w:val="0"/>
                <w:sz w:val="24"/>
              </w:rPr>
              <w:t>___ / ___</w:t>
            </w:r>
          </w:p>
        </w:tc>
        <w:tc>
          <w:tcPr>
            <w:tcW w:type="dxa" w:w="374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40" w:hRule="atLeast"/>
          <w:cantSplit/>
        </w:trPr>
        <w:tc>
          <w:tcPr>
            <w:tcW w:type="dxa" w:w="129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00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872"/>
            <w:vAlign w:val="center"/>
            <w:tcMar>
              <w:top w:w="50" w:type="dxa"/>
              <w:bottom w:w="50" w:type="dxa"/>
              <w:left w:w="65" w:type="dxa"/>
              <w:right w:w="65" w:type="dxa"/>
            </w:tcMar>
            <w:shd w:fill="FFFFFF"/>
          </w:tcPr>
          <w:p>
            <w:pPr>
              <w:spacing w:line="320" w:lineRule="exact" w:after="0"/>
              <w:jc w:val="center"/>
            </w:pPr>
            <w:r>
              <w:rPr>
                <w:rFonts w:ascii="Arial" w:hAnsi="Arial"/>
                <w:b w:val="0"/>
                <w:sz w:val="24"/>
              </w:rPr>
              <w:t>___ / ___</w:t>
            </w:r>
          </w:p>
        </w:tc>
        <w:tc>
          <w:tcPr>
            <w:tcW w:type="dxa" w:w="1872"/>
            <w:vAlign w:val="center"/>
            <w:tcMar>
              <w:top w:w="50" w:type="dxa"/>
              <w:bottom w:w="50" w:type="dxa"/>
              <w:left w:w="65" w:type="dxa"/>
              <w:right w:w="65" w:type="dxa"/>
            </w:tcMar>
            <w:shd w:fill="FFFFFF"/>
          </w:tcPr>
          <w:p>
            <w:pPr>
              <w:spacing w:line="320" w:lineRule="exact" w:after="0"/>
              <w:jc w:val="center"/>
            </w:pPr>
            <w:r>
              <w:rPr>
                <w:rFonts w:ascii="Arial" w:hAnsi="Arial"/>
                <w:b w:val="0"/>
                <w:sz w:val="24"/>
              </w:rPr>
              <w:t>___ / ___</w:t>
            </w:r>
          </w:p>
        </w:tc>
        <w:tc>
          <w:tcPr>
            <w:tcW w:type="dxa" w:w="374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40" w:hRule="atLeast"/>
          <w:cantSplit/>
        </w:trPr>
        <w:tc>
          <w:tcPr>
            <w:tcW w:type="dxa" w:w="129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00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872"/>
            <w:vAlign w:val="center"/>
            <w:tcMar>
              <w:top w:w="50" w:type="dxa"/>
              <w:bottom w:w="50" w:type="dxa"/>
              <w:left w:w="65" w:type="dxa"/>
              <w:right w:w="65" w:type="dxa"/>
            </w:tcMar>
            <w:shd w:fill="FFFFFF"/>
          </w:tcPr>
          <w:p>
            <w:pPr>
              <w:spacing w:line="320" w:lineRule="exact" w:after="0"/>
              <w:jc w:val="center"/>
            </w:pPr>
            <w:r>
              <w:rPr>
                <w:rFonts w:ascii="Arial" w:hAnsi="Arial"/>
                <w:b w:val="0"/>
                <w:sz w:val="24"/>
              </w:rPr>
              <w:t>___ / ___</w:t>
            </w:r>
          </w:p>
        </w:tc>
        <w:tc>
          <w:tcPr>
            <w:tcW w:type="dxa" w:w="1872"/>
            <w:vAlign w:val="center"/>
            <w:tcMar>
              <w:top w:w="50" w:type="dxa"/>
              <w:bottom w:w="50" w:type="dxa"/>
              <w:left w:w="65" w:type="dxa"/>
              <w:right w:w="65" w:type="dxa"/>
            </w:tcMar>
            <w:shd w:fill="FFFFFF"/>
          </w:tcPr>
          <w:p>
            <w:pPr>
              <w:spacing w:line="320" w:lineRule="exact" w:after="0"/>
              <w:jc w:val="center"/>
            </w:pPr>
            <w:r>
              <w:rPr>
                <w:rFonts w:ascii="Arial" w:hAnsi="Arial"/>
                <w:b w:val="0"/>
                <w:sz w:val="24"/>
              </w:rPr>
              <w:t>___ / ___</w:t>
            </w:r>
          </w:p>
        </w:tc>
        <w:tc>
          <w:tcPr>
            <w:tcW w:type="dxa" w:w="374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40" w:hRule="atLeast"/>
          <w:cantSplit/>
        </w:trPr>
        <w:tc>
          <w:tcPr>
            <w:tcW w:type="dxa" w:w="129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00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872"/>
            <w:vAlign w:val="center"/>
            <w:tcMar>
              <w:top w:w="50" w:type="dxa"/>
              <w:bottom w:w="50" w:type="dxa"/>
              <w:left w:w="65" w:type="dxa"/>
              <w:right w:w="65" w:type="dxa"/>
            </w:tcMar>
            <w:shd w:fill="FFFFFF"/>
          </w:tcPr>
          <w:p>
            <w:pPr>
              <w:spacing w:line="320" w:lineRule="exact" w:after="0"/>
              <w:jc w:val="center"/>
            </w:pPr>
            <w:r>
              <w:rPr>
                <w:rFonts w:ascii="Arial" w:hAnsi="Arial"/>
                <w:b w:val="0"/>
                <w:sz w:val="24"/>
              </w:rPr>
              <w:t>___ / ___</w:t>
            </w:r>
          </w:p>
        </w:tc>
        <w:tc>
          <w:tcPr>
            <w:tcW w:type="dxa" w:w="1872"/>
            <w:vAlign w:val="center"/>
            <w:tcMar>
              <w:top w:w="50" w:type="dxa"/>
              <w:bottom w:w="50" w:type="dxa"/>
              <w:left w:w="65" w:type="dxa"/>
              <w:right w:w="65" w:type="dxa"/>
            </w:tcMar>
            <w:shd w:fill="FFFFFF"/>
          </w:tcPr>
          <w:p>
            <w:pPr>
              <w:spacing w:line="320" w:lineRule="exact" w:after="0"/>
              <w:jc w:val="center"/>
            </w:pPr>
            <w:r>
              <w:rPr>
                <w:rFonts w:ascii="Arial" w:hAnsi="Arial"/>
                <w:b w:val="0"/>
                <w:sz w:val="24"/>
              </w:rPr>
              <w:t>___ / ___</w:t>
            </w:r>
          </w:p>
        </w:tc>
        <w:tc>
          <w:tcPr>
            <w:tcW w:type="dxa" w:w="374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40" w:hRule="atLeast"/>
          <w:cantSplit/>
        </w:trPr>
        <w:tc>
          <w:tcPr>
            <w:tcW w:type="dxa" w:w="129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00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872"/>
            <w:vAlign w:val="center"/>
            <w:tcMar>
              <w:top w:w="50" w:type="dxa"/>
              <w:bottom w:w="50" w:type="dxa"/>
              <w:left w:w="65" w:type="dxa"/>
              <w:right w:w="65" w:type="dxa"/>
            </w:tcMar>
            <w:shd w:fill="FFFFFF"/>
          </w:tcPr>
          <w:p>
            <w:pPr>
              <w:spacing w:line="320" w:lineRule="exact" w:after="0"/>
              <w:jc w:val="center"/>
            </w:pPr>
            <w:r>
              <w:rPr>
                <w:rFonts w:ascii="Arial" w:hAnsi="Arial"/>
                <w:b w:val="0"/>
                <w:sz w:val="24"/>
              </w:rPr>
              <w:t>___ / ___</w:t>
            </w:r>
          </w:p>
        </w:tc>
        <w:tc>
          <w:tcPr>
            <w:tcW w:type="dxa" w:w="1872"/>
            <w:vAlign w:val="center"/>
            <w:tcMar>
              <w:top w:w="50" w:type="dxa"/>
              <w:bottom w:w="50" w:type="dxa"/>
              <w:left w:w="65" w:type="dxa"/>
              <w:right w:w="65" w:type="dxa"/>
            </w:tcMar>
            <w:shd w:fill="FFFFFF"/>
          </w:tcPr>
          <w:p>
            <w:pPr>
              <w:spacing w:line="320" w:lineRule="exact" w:after="0"/>
              <w:jc w:val="center"/>
            </w:pPr>
            <w:r>
              <w:rPr>
                <w:rFonts w:ascii="Arial" w:hAnsi="Arial"/>
                <w:b w:val="0"/>
                <w:sz w:val="24"/>
              </w:rPr>
              <w:t>___ / ___</w:t>
            </w:r>
          </w:p>
        </w:tc>
        <w:tc>
          <w:tcPr>
            <w:tcW w:type="dxa" w:w="374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40" w:hRule="atLeast"/>
          <w:cantSplit/>
        </w:trPr>
        <w:tc>
          <w:tcPr>
            <w:tcW w:type="dxa" w:w="129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00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872"/>
            <w:vAlign w:val="center"/>
            <w:tcMar>
              <w:top w:w="50" w:type="dxa"/>
              <w:bottom w:w="50" w:type="dxa"/>
              <w:left w:w="65" w:type="dxa"/>
              <w:right w:w="65" w:type="dxa"/>
            </w:tcMar>
            <w:shd w:fill="FFFFFF"/>
          </w:tcPr>
          <w:p>
            <w:pPr>
              <w:spacing w:line="320" w:lineRule="exact" w:after="0"/>
              <w:jc w:val="center"/>
            </w:pPr>
            <w:r>
              <w:rPr>
                <w:rFonts w:ascii="Arial" w:hAnsi="Arial"/>
                <w:b w:val="0"/>
                <w:sz w:val="24"/>
              </w:rPr>
              <w:t>___ / ___</w:t>
            </w:r>
          </w:p>
        </w:tc>
        <w:tc>
          <w:tcPr>
            <w:tcW w:type="dxa" w:w="1872"/>
            <w:vAlign w:val="center"/>
            <w:tcMar>
              <w:top w:w="50" w:type="dxa"/>
              <w:bottom w:w="50" w:type="dxa"/>
              <w:left w:w="65" w:type="dxa"/>
              <w:right w:w="65" w:type="dxa"/>
            </w:tcMar>
            <w:shd w:fill="FFFFFF"/>
          </w:tcPr>
          <w:p>
            <w:pPr>
              <w:spacing w:line="320" w:lineRule="exact" w:after="0"/>
              <w:jc w:val="center"/>
            </w:pPr>
            <w:r>
              <w:rPr>
                <w:rFonts w:ascii="Arial" w:hAnsi="Arial"/>
                <w:b w:val="0"/>
                <w:sz w:val="24"/>
              </w:rPr>
              <w:t>___ / ___</w:t>
            </w:r>
          </w:p>
        </w:tc>
        <w:tc>
          <w:tcPr>
            <w:tcW w:type="dxa" w:w="374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40" w:hRule="atLeast"/>
          <w:cantSplit/>
        </w:trPr>
        <w:tc>
          <w:tcPr>
            <w:tcW w:type="dxa" w:w="129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00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872"/>
            <w:vAlign w:val="center"/>
            <w:tcMar>
              <w:top w:w="50" w:type="dxa"/>
              <w:bottom w:w="50" w:type="dxa"/>
              <w:left w:w="65" w:type="dxa"/>
              <w:right w:w="65" w:type="dxa"/>
            </w:tcMar>
            <w:shd w:fill="FFFFFF"/>
          </w:tcPr>
          <w:p>
            <w:pPr>
              <w:spacing w:line="320" w:lineRule="exact" w:after="0"/>
              <w:jc w:val="center"/>
            </w:pPr>
            <w:r>
              <w:rPr>
                <w:rFonts w:ascii="Arial" w:hAnsi="Arial"/>
                <w:b w:val="0"/>
                <w:sz w:val="24"/>
              </w:rPr>
              <w:t>___ / ___</w:t>
            </w:r>
          </w:p>
        </w:tc>
        <w:tc>
          <w:tcPr>
            <w:tcW w:type="dxa" w:w="1872"/>
            <w:vAlign w:val="center"/>
            <w:tcMar>
              <w:top w:w="50" w:type="dxa"/>
              <w:bottom w:w="50" w:type="dxa"/>
              <w:left w:w="65" w:type="dxa"/>
              <w:right w:w="65" w:type="dxa"/>
            </w:tcMar>
            <w:shd w:fill="FFFFFF"/>
          </w:tcPr>
          <w:p>
            <w:pPr>
              <w:spacing w:line="320" w:lineRule="exact" w:after="0"/>
              <w:jc w:val="center"/>
            </w:pPr>
            <w:r>
              <w:rPr>
                <w:rFonts w:ascii="Arial" w:hAnsi="Arial"/>
                <w:b w:val="0"/>
                <w:sz w:val="24"/>
              </w:rPr>
              <w:t>___ / ___</w:t>
            </w:r>
          </w:p>
        </w:tc>
        <w:tc>
          <w:tcPr>
            <w:tcW w:type="dxa" w:w="374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bl>
    <w:p>
      <w:pPr>
        <w:widowControl w:val="0"/>
        <w:spacing w:before="200" w:after="40" w:line="340" w:lineRule="exact"/>
      </w:pPr>
      <w:r>
        <w:rPr>
          <w:rFonts w:ascii="Arial" w:hAnsi="Arial"/>
          <w:b w:val="0"/>
          <w:color w:val="000000"/>
          <w:sz w:val="25"/>
        </w:rPr>
        <w:t>Follow your clinician’s timing and frequency. Leave unused boxes blank.</w:t>
      </w:r>
    </w:p>
    <w:p>
      <w:pPr>
        <w:widowControl w:val="0"/>
        <w:spacing w:before="0" w:after="140" w:line="340" w:lineRule="exact"/>
      </w:pPr>
      <w:r>
        <w:rPr>
          <w:rFonts w:ascii="Arial" w:hAnsi="Arial"/>
          <w:b w:val="0"/>
          <w:color w:val="000000"/>
          <w:sz w:val="25"/>
        </w:rPr>
        <w:t>Bring this log to visits. Do not change medicine after one reading.</w:t>
      </w:r>
    </w:p>
    <w:p>
      <w:pPr>
        <w:spacing w:after="0" w:before="0" w:line="20" w:lineRule="exact"/>
      </w:pPr>
      <w:r>
        <w:br w:type="page"/>
      </w:r>
    </w:p>
    <w:p>
      <w:pPr>
        <w:widowControl w:val="0"/>
        <w:spacing w:before="0" w:after="240" w:line="280" w:lineRule="exact"/>
      </w:pPr>
      <w:r>
        <w:rPr>
          <w:rFonts w:ascii="Arial" w:hAnsi="Arial"/>
          <w:b w:val="0"/>
          <w:color w:val="000000"/>
          <w:sz w:val="21"/>
        </w:rPr>
        <w:t>Appendix C1 • Four-week home log</w:t>
      </w:r>
    </w:p>
    <w:p>
      <w:pPr>
        <w:widowControl w:val="0"/>
        <w:spacing w:before="0" w:after="240" w:line="540" w:lineRule="exact"/>
      </w:pPr>
      <w:r>
        <w:rPr>
          <w:rFonts w:ascii="Arial" w:hAnsi="Arial"/>
          <w:b/>
          <w:color w:val="000000"/>
          <w:sz w:val="44"/>
        </w:rPr>
        <w:t>Blood pressure log  Week 4</w:t>
      </w:r>
    </w:p>
    <w:p>
      <w:pPr>
        <w:widowControl w:val="0"/>
        <w:spacing w:before="0" w:after="140" w:line="380" w:lineRule="exact"/>
      </w:pPr>
      <w:r>
        <w:rPr>
          <w:rFonts w:ascii="Arial" w:hAnsi="Arial"/>
          <w:b w:val="0"/>
          <w:color w:val="000000"/>
          <w:sz w:val="27"/>
        </w:rPr>
        <w:t>Name __________________  From __________  To __________</w:t>
      </w:r>
    </w:p>
    <w:p>
      <w:pPr>
        <w:widowControl w:val="0"/>
        <w:spacing w:before="0" w:after="40" w:line="360" w:lineRule="exact"/>
      </w:pPr>
      <w:r>
        <w:rPr>
          <w:rFonts w:ascii="Arial" w:hAnsi="Arial"/>
          <w:b w:val="0"/>
          <w:color w:val="000000"/>
          <w:sz w:val="26"/>
        </w:rPr>
        <w:t>Write systolic / diastolic (top / bottom number), in mmHg.</w:t>
      </w:r>
    </w:p>
    <w:p>
      <w:pPr>
        <w:widowControl w:val="0"/>
        <w:spacing w:before="0" w:after="140" w:line="360" w:lineRule="exact"/>
      </w:pPr>
      <w:r>
        <w:rPr>
          <w:rFonts w:ascii="Arial" w:hAnsi="Arial"/>
          <w:b w:val="0"/>
          <w:color w:val="000000"/>
          <w:sz w:val="26"/>
        </w:rPr>
        <w:t>Take two readings about 1 minute apart and record both.</w:t>
      </w:r>
    </w:p>
    <w:p>
      <w:pPr>
        <w:widowControl w:val="0"/>
        <w:spacing w:before="100" w:after="120" w:line="440" w:lineRule="exact"/>
      </w:pPr>
      <w:r>
        <w:rPr>
          <w:rFonts w:ascii="Arial" w:hAnsi="Arial"/>
          <w:b/>
          <w:color w:val="000000"/>
          <w:sz w:val="34"/>
        </w:rPr>
        <w:t>Morning</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296"/>
        <w:gridCol w:w="1008"/>
        <w:gridCol w:w="1872"/>
        <w:gridCol w:w="1872"/>
        <w:gridCol w:w="3744"/>
      </w:tblGrid>
      <w:tr>
        <w:trPr>
          <w:trHeight w:val="680" w:hRule="atLeast"/>
          <w:cantSplit/>
          <w:tblHeader/>
        </w:trPr>
        <w:tc>
          <w:tcPr>
            <w:tcW w:type="dxa" w:w="1296"/>
            <w:vAlign w:val="center"/>
            <w:tcMar>
              <w:top w:w="50" w:type="dxa"/>
              <w:bottom w:w="50" w:type="dxa"/>
              <w:left w:w="65" w:type="dxa"/>
              <w:right w:w="65" w:type="dxa"/>
            </w:tcMar>
            <w:shd w:fill="EAEFF0"/>
          </w:tcPr>
          <w:p>
            <w:pPr>
              <w:spacing w:line="320" w:lineRule="exact" w:after="0"/>
              <w:jc w:val="center"/>
            </w:pPr>
            <w:r>
              <w:rPr>
                <w:rFonts w:ascii="Arial" w:hAnsi="Arial"/>
                <w:b/>
                <w:sz w:val="24"/>
              </w:rPr>
              <w:t>Date</w:t>
            </w:r>
          </w:p>
        </w:tc>
        <w:tc>
          <w:tcPr>
            <w:tcW w:type="dxa" w:w="1008"/>
            <w:vAlign w:val="center"/>
            <w:tcMar>
              <w:top w:w="50" w:type="dxa"/>
              <w:bottom w:w="50" w:type="dxa"/>
              <w:left w:w="65" w:type="dxa"/>
              <w:right w:w="65" w:type="dxa"/>
            </w:tcMar>
            <w:shd w:fill="EAEFF0"/>
          </w:tcPr>
          <w:p>
            <w:pPr>
              <w:spacing w:line="320" w:lineRule="exact" w:after="0"/>
              <w:jc w:val="center"/>
            </w:pPr>
            <w:r>
              <w:rPr>
                <w:rFonts w:ascii="Arial" w:hAnsi="Arial"/>
                <w:b/>
                <w:sz w:val="24"/>
              </w:rPr>
              <w:t>Time</w:t>
            </w:r>
          </w:p>
        </w:tc>
        <w:tc>
          <w:tcPr>
            <w:tcW w:type="dxa" w:w="1872"/>
            <w:vAlign w:val="center"/>
            <w:tcMar>
              <w:top w:w="50" w:type="dxa"/>
              <w:bottom w:w="50" w:type="dxa"/>
              <w:left w:w="65" w:type="dxa"/>
              <w:right w:w="65" w:type="dxa"/>
            </w:tcMar>
            <w:shd w:fill="EAEFF0"/>
          </w:tcPr>
          <w:p>
            <w:pPr>
              <w:spacing w:line="320" w:lineRule="exact" w:after="0"/>
              <w:jc w:val="center"/>
            </w:pPr>
            <w:r>
              <w:rPr>
                <w:rFonts w:ascii="Arial" w:hAnsi="Arial"/>
                <w:b/>
                <w:sz w:val="24"/>
              </w:rPr>
              <w:t>1st reading</w:t>
            </w:r>
          </w:p>
        </w:tc>
        <w:tc>
          <w:tcPr>
            <w:tcW w:type="dxa" w:w="1872"/>
            <w:vAlign w:val="center"/>
            <w:tcMar>
              <w:top w:w="50" w:type="dxa"/>
              <w:bottom w:w="50" w:type="dxa"/>
              <w:left w:w="65" w:type="dxa"/>
              <w:right w:w="65" w:type="dxa"/>
            </w:tcMar>
            <w:shd w:fill="EAEFF0"/>
          </w:tcPr>
          <w:p>
            <w:pPr>
              <w:spacing w:line="320" w:lineRule="exact" w:after="0"/>
              <w:jc w:val="center"/>
            </w:pPr>
            <w:r>
              <w:rPr>
                <w:rFonts w:ascii="Arial" w:hAnsi="Arial"/>
                <w:b/>
                <w:sz w:val="24"/>
              </w:rPr>
              <w:t>2nd reading</w:t>
            </w:r>
          </w:p>
        </w:tc>
        <w:tc>
          <w:tcPr>
            <w:tcW w:type="dxa" w:w="3744"/>
            <w:vAlign w:val="center"/>
            <w:tcMar>
              <w:top w:w="50" w:type="dxa"/>
              <w:bottom w:w="50" w:type="dxa"/>
              <w:left w:w="65" w:type="dxa"/>
              <w:right w:w="65" w:type="dxa"/>
            </w:tcMar>
            <w:shd w:fill="EAEFF0"/>
          </w:tcPr>
          <w:p>
            <w:pPr>
              <w:spacing w:line="320" w:lineRule="exact" w:after="0"/>
              <w:jc w:val="center"/>
            </w:pPr>
            <w:r>
              <w:rPr>
                <w:rFonts w:ascii="Arial" w:hAnsi="Arial"/>
                <w:b/>
                <w:sz w:val="24"/>
              </w:rPr>
              <w:t>How I feel / notes</w:t>
            </w:r>
          </w:p>
        </w:tc>
      </w:tr>
      <w:tr>
        <w:trPr>
          <w:trHeight w:val="440" w:hRule="atLeast"/>
          <w:cantSplit/>
        </w:trPr>
        <w:tc>
          <w:tcPr>
            <w:tcW w:type="dxa" w:w="129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00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872"/>
            <w:vAlign w:val="center"/>
            <w:tcMar>
              <w:top w:w="50" w:type="dxa"/>
              <w:bottom w:w="50" w:type="dxa"/>
              <w:left w:w="65" w:type="dxa"/>
              <w:right w:w="65" w:type="dxa"/>
            </w:tcMar>
            <w:shd w:fill="FFFFFF"/>
          </w:tcPr>
          <w:p>
            <w:pPr>
              <w:spacing w:line="320" w:lineRule="exact" w:after="0"/>
              <w:jc w:val="center"/>
            </w:pPr>
            <w:r>
              <w:rPr>
                <w:rFonts w:ascii="Arial" w:hAnsi="Arial"/>
                <w:b w:val="0"/>
                <w:sz w:val="24"/>
              </w:rPr>
              <w:t>___ / ___</w:t>
            </w:r>
          </w:p>
        </w:tc>
        <w:tc>
          <w:tcPr>
            <w:tcW w:type="dxa" w:w="1872"/>
            <w:vAlign w:val="center"/>
            <w:tcMar>
              <w:top w:w="50" w:type="dxa"/>
              <w:bottom w:w="50" w:type="dxa"/>
              <w:left w:w="65" w:type="dxa"/>
              <w:right w:w="65" w:type="dxa"/>
            </w:tcMar>
            <w:shd w:fill="FFFFFF"/>
          </w:tcPr>
          <w:p>
            <w:pPr>
              <w:spacing w:line="320" w:lineRule="exact" w:after="0"/>
              <w:jc w:val="center"/>
            </w:pPr>
            <w:r>
              <w:rPr>
                <w:rFonts w:ascii="Arial" w:hAnsi="Arial"/>
                <w:b w:val="0"/>
                <w:sz w:val="24"/>
              </w:rPr>
              <w:t>___ / ___</w:t>
            </w:r>
          </w:p>
        </w:tc>
        <w:tc>
          <w:tcPr>
            <w:tcW w:type="dxa" w:w="374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40" w:hRule="atLeast"/>
          <w:cantSplit/>
        </w:trPr>
        <w:tc>
          <w:tcPr>
            <w:tcW w:type="dxa" w:w="129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00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872"/>
            <w:vAlign w:val="center"/>
            <w:tcMar>
              <w:top w:w="50" w:type="dxa"/>
              <w:bottom w:w="50" w:type="dxa"/>
              <w:left w:w="65" w:type="dxa"/>
              <w:right w:w="65" w:type="dxa"/>
            </w:tcMar>
            <w:shd w:fill="FFFFFF"/>
          </w:tcPr>
          <w:p>
            <w:pPr>
              <w:spacing w:line="320" w:lineRule="exact" w:after="0"/>
              <w:jc w:val="center"/>
            </w:pPr>
            <w:r>
              <w:rPr>
                <w:rFonts w:ascii="Arial" w:hAnsi="Arial"/>
                <w:b w:val="0"/>
                <w:sz w:val="24"/>
              </w:rPr>
              <w:t>___ / ___</w:t>
            </w:r>
          </w:p>
        </w:tc>
        <w:tc>
          <w:tcPr>
            <w:tcW w:type="dxa" w:w="1872"/>
            <w:vAlign w:val="center"/>
            <w:tcMar>
              <w:top w:w="50" w:type="dxa"/>
              <w:bottom w:w="50" w:type="dxa"/>
              <w:left w:w="65" w:type="dxa"/>
              <w:right w:w="65" w:type="dxa"/>
            </w:tcMar>
            <w:shd w:fill="FFFFFF"/>
          </w:tcPr>
          <w:p>
            <w:pPr>
              <w:spacing w:line="320" w:lineRule="exact" w:after="0"/>
              <w:jc w:val="center"/>
            </w:pPr>
            <w:r>
              <w:rPr>
                <w:rFonts w:ascii="Arial" w:hAnsi="Arial"/>
                <w:b w:val="0"/>
                <w:sz w:val="24"/>
              </w:rPr>
              <w:t>___ / ___</w:t>
            </w:r>
          </w:p>
        </w:tc>
        <w:tc>
          <w:tcPr>
            <w:tcW w:type="dxa" w:w="374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40" w:hRule="atLeast"/>
          <w:cantSplit/>
        </w:trPr>
        <w:tc>
          <w:tcPr>
            <w:tcW w:type="dxa" w:w="129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00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872"/>
            <w:vAlign w:val="center"/>
            <w:tcMar>
              <w:top w:w="50" w:type="dxa"/>
              <w:bottom w:w="50" w:type="dxa"/>
              <w:left w:w="65" w:type="dxa"/>
              <w:right w:w="65" w:type="dxa"/>
            </w:tcMar>
            <w:shd w:fill="FFFFFF"/>
          </w:tcPr>
          <w:p>
            <w:pPr>
              <w:spacing w:line="320" w:lineRule="exact" w:after="0"/>
              <w:jc w:val="center"/>
            </w:pPr>
            <w:r>
              <w:rPr>
                <w:rFonts w:ascii="Arial" w:hAnsi="Arial"/>
                <w:b w:val="0"/>
                <w:sz w:val="24"/>
              </w:rPr>
              <w:t>___ / ___</w:t>
            </w:r>
          </w:p>
        </w:tc>
        <w:tc>
          <w:tcPr>
            <w:tcW w:type="dxa" w:w="1872"/>
            <w:vAlign w:val="center"/>
            <w:tcMar>
              <w:top w:w="50" w:type="dxa"/>
              <w:bottom w:w="50" w:type="dxa"/>
              <w:left w:w="65" w:type="dxa"/>
              <w:right w:w="65" w:type="dxa"/>
            </w:tcMar>
            <w:shd w:fill="FFFFFF"/>
          </w:tcPr>
          <w:p>
            <w:pPr>
              <w:spacing w:line="320" w:lineRule="exact" w:after="0"/>
              <w:jc w:val="center"/>
            </w:pPr>
            <w:r>
              <w:rPr>
                <w:rFonts w:ascii="Arial" w:hAnsi="Arial"/>
                <w:b w:val="0"/>
                <w:sz w:val="24"/>
              </w:rPr>
              <w:t>___ / ___</w:t>
            </w:r>
          </w:p>
        </w:tc>
        <w:tc>
          <w:tcPr>
            <w:tcW w:type="dxa" w:w="374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40" w:hRule="atLeast"/>
          <w:cantSplit/>
        </w:trPr>
        <w:tc>
          <w:tcPr>
            <w:tcW w:type="dxa" w:w="129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00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872"/>
            <w:vAlign w:val="center"/>
            <w:tcMar>
              <w:top w:w="50" w:type="dxa"/>
              <w:bottom w:w="50" w:type="dxa"/>
              <w:left w:w="65" w:type="dxa"/>
              <w:right w:w="65" w:type="dxa"/>
            </w:tcMar>
            <w:shd w:fill="FFFFFF"/>
          </w:tcPr>
          <w:p>
            <w:pPr>
              <w:spacing w:line="320" w:lineRule="exact" w:after="0"/>
              <w:jc w:val="center"/>
            </w:pPr>
            <w:r>
              <w:rPr>
                <w:rFonts w:ascii="Arial" w:hAnsi="Arial"/>
                <w:b w:val="0"/>
                <w:sz w:val="24"/>
              </w:rPr>
              <w:t>___ / ___</w:t>
            </w:r>
          </w:p>
        </w:tc>
        <w:tc>
          <w:tcPr>
            <w:tcW w:type="dxa" w:w="1872"/>
            <w:vAlign w:val="center"/>
            <w:tcMar>
              <w:top w:w="50" w:type="dxa"/>
              <w:bottom w:w="50" w:type="dxa"/>
              <w:left w:w="65" w:type="dxa"/>
              <w:right w:w="65" w:type="dxa"/>
            </w:tcMar>
            <w:shd w:fill="FFFFFF"/>
          </w:tcPr>
          <w:p>
            <w:pPr>
              <w:spacing w:line="320" w:lineRule="exact" w:after="0"/>
              <w:jc w:val="center"/>
            </w:pPr>
            <w:r>
              <w:rPr>
                <w:rFonts w:ascii="Arial" w:hAnsi="Arial"/>
                <w:b w:val="0"/>
                <w:sz w:val="24"/>
              </w:rPr>
              <w:t>___ / ___</w:t>
            </w:r>
          </w:p>
        </w:tc>
        <w:tc>
          <w:tcPr>
            <w:tcW w:type="dxa" w:w="374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40" w:hRule="atLeast"/>
          <w:cantSplit/>
        </w:trPr>
        <w:tc>
          <w:tcPr>
            <w:tcW w:type="dxa" w:w="129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00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872"/>
            <w:vAlign w:val="center"/>
            <w:tcMar>
              <w:top w:w="50" w:type="dxa"/>
              <w:bottom w:w="50" w:type="dxa"/>
              <w:left w:w="65" w:type="dxa"/>
              <w:right w:w="65" w:type="dxa"/>
            </w:tcMar>
            <w:shd w:fill="FFFFFF"/>
          </w:tcPr>
          <w:p>
            <w:pPr>
              <w:spacing w:line="320" w:lineRule="exact" w:after="0"/>
              <w:jc w:val="center"/>
            </w:pPr>
            <w:r>
              <w:rPr>
                <w:rFonts w:ascii="Arial" w:hAnsi="Arial"/>
                <w:b w:val="0"/>
                <w:sz w:val="24"/>
              </w:rPr>
              <w:t>___ / ___</w:t>
            </w:r>
          </w:p>
        </w:tc>
        <w:tc>
          <w:tcPr>
            <w:tcW w:type="dxa" w:w="1872"/>
            <w:vAlign w:val="center"/>
            <w:tcMar>
              <w:top w:w="50" w:type="dxa"/>
              <w:bottom w:w="50" w:type="dxa"/>
              <w:left w:w="65" w:type="dxa"/>
              <w:right w:w="65" w:type="dxa"/>
            </w:tcMar>
            <w:shd w:fill="FFFFFF"/>
          </w:tcPr>
          <w:p>
            <w:pPr>
              <w:spacing w:line="320" w:lineRule="exact" w:after="0"/>
              <w:jc w:val="center"/>
            </w:pPr>
            <w:r>
              <w:rPr>
                <w:rFonts w:ascii="Arial" w:hAnsi="Arial"/>
                <w:b w:val="0"/>
                <w:sz w:val="24"/>
              </w:rPr>
              <w:t>___ / ___</w:t>
            </w:r>
          </w:p>
        </w:tc>
        <w:tc>
          <w:tcPr>
            <w:tcW w:type="dxa" w:w="374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40" w:hRule="atLeast"/>
          <w:cantSplit/>
        </w:trPr>
        <w:tc>
          <w:tcPr>
            <w:tcW w:type="dxa" w:w="129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00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872"/>
            <w:vAlign w:val="center"/>
            <w:tcMar>
              <w:top w:w="50" w:type="dxa"/>
              <w:bottom w:w="50" w:type="dxa"/>
              <w:left w:w="65" w:type="dxa"/>
              <w:right w:w="65" w:type="dxa"/>
            </w:tcMar>
            <w:shd w:fill="FFFFFF"/>
          </w:tcPr>
          <w:p>
            <w:pPr>
              <w:spacing w:line="320" w:lineRule="exact" w:after="0"/>
              <w:jc w:val="center"/>
            </w:pPr>
            <w:r>
              <w:rPr>
                <w:rFonts w:ascii="Arial" w:hAnsi="Arial"/>
                <w:b w:val="0"/>
                <w:sz w:val="24"/>
              </w:rPr>
              <w:t>___ / ___</w:t>
            </w:r>
          </w:p>
        </w:tc>
        <w:tc>
          <w:tcPr>
            <w:tcW w:type="dxa" w:w="1872"/>
            <w:vAlign w:val="center"/>
            <w:tcMar>
              <w:top w:w="50" w:type="dxa"/>
              <w:bottom w:w="50" w:type="dxa"/>
              <w:left w:w="65" w:type="dxa"/>
              <w:right w:w="65" w:type="dxa"/>
            </w:tcMar>
            <w:shd w:fill="FFFFFF"/>
          </w:tcPr>
          <w:p>
            <w:pPr>
              <w:spacing w:line="320" w:lineRule="exact" w:after="0"/>
              <w:jc w:val="center"/>
            </w:pPr>
            <w:r>
              <w:rPr>
                <w:rFonts w:ascii="Arial" w:hAnsi="Arial"/>
                <w:b w:val="0"/>
                <w:sz w:val="24"/>
              </w:rPr>
              <w:t>___ / ___</w:t>
            </w:r>
          </w:p>
        </w:tc>
        <w:tc>
          <w:tcPr>
            <w:tcW w:type="dxa" w:w="374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40" w:hRule="atLeast"/>
          <w:cantSplit/>
        </w:trPr>
        <w:tc>
          <w:tcPr>
            <w:tcW w:type="dxa" w:w="129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00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872"/>
            <w:vAlign w:val="center"/>
            <w:tcMar>
              <w:top w:w="50" w:type="dxa"/>
              <w:bottom w:w="50" w:type="dxa"/>
              <w:left w:w="65" w:type="dxa"/>
              <w:right w:w="65" w:type="dxa"/>
            </w:tcMar>
            <w:shd w:fill="FFFFFF"/>
          </w:tcPr>
          <w:p>
            <w:pPr>
              <w:spacing w:line="320" w:lineRule="exact" w:after="0"/>
              <w:jc w:val="center"/>
            </w:pPr>
            <w:r>
              <w:rPr>
                <w:rFonts w:ascii="Arial" w:hAnsi="Arial"/>
                <w:b w:val="0"/>
                <w:sz w:val="24"/>
              </w:rPr>
              <w:t>___ / ___</w:t>
            </w:r>
          </w:p>
        </w:tc>
        <w:tc>
          <w:tcPr>
            <w:tcW w:type="dxa" w:w="1872"/>
            <w:vAlign w:val="center"/>
            <w:tcMar>
              <w:top w:w="50" w:type="dxa"/>
              <w:bottom w:w="50" w:type="dxa"/>
              <w:left w:w="65" w:type="dxa"/>
              <w:right w:w="65" w:type="dxa"/>
            </w:tcMar>
            <w:shd w:fill="FFFFFF"/>
          </w:tcPr>
          <w:p>
            <w:pPr>
              <w:spacing w:line="320" w:lineRule="exact" w:after="0"/>
              <w:jc w:val="center"/>
            </w:pPr>
            <w:r>
              <w:rPr>
                <w:rFonts w:ascii="Arial" w:hAnsi="Arial"/>
                <w:b w:val="0"/>
                <w:sz w:val="24"/>
              </w:rPr>
              <w:t>___ / ___</w:t>
            </w:r>
          </w:p>
        </w:tc>
        <w:tc>
          <w:tcPr>
            <w:tcW w:type="dxa" w:w="374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bl>
    <w:p>
      <w:pPr>
        <w:widowControl w:val="0"/>
        <w:spacing w:before="100" w:after="120" w:line="440" w:lineRule="exact"/>
      </w:pPr>
      <w:r>
        <w:rPr>
          <w:rFonts w:ascii="Arial" w:hAnsi="Arial"/>
          <w:b/>
          <w:color w:val="000000"/>
          <w:sz w:val="34"/>
        </w:rPr>
        <w:t>Evening</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296"/>
        <w:gridCol w:w="1008"/>
        <w:gridCol w:w="1872"/>
        <w:gridCol w:w="1872"/>
        <w:gridCol w:w="3744"/>
      </w:tblGrid>
      <w:tr>
        <w:trPr>
          <w:trHeight w:val="680" w:hRule="atLeast"/>
          <w:cantSplit/>
          <w:tblHeader/>
        </w:trPr>
        <w:tc>
          <w:tcPr>
            <w:tcW w:type="dxa" w:w="1296"/>
            <w:vAlign w:val="center"/>
            <w:tcMar>
              <w:top w:w="50" w:type="dxa"/>
              <w:bottom w:w="50" w:type="dxa"/>
              <w:left w:w="65" w:type="dxa"/>
              <w:right w:w="65" w:type="dxa"/>
            </w:tcMar>
            <w:shd w:fill="EAEFF0"/>
          </w:tcPr>
          <w:p>
            <w:pPr>
              <w:spacing w:line="320" w:lineRule="exact" w:after="0"/>
              <w:jc w:val="center"/>
            </w:pPr>
            <w:r>
              <w:rPr>
                <w:rFonts w:ascii="Arial" w:hAnsi="Arial"/>
                <w:b/>
                <w:sz w:val="24"/>
              </w:rPr>
              <w:t>Date</w:t>
            </w:r>
          </w:p>
        </w:tc>
        <w:tc>
          <w:tcPr>
            <w:tcW w:type="dxa" w:w="1008"/>
            <w:vAlign w:val="center"/>
            <w:tcMar>
              <w:top w:w="50" w:type="dxa"/>
              <w:bottom w:w="50" w:type="dxa"/>
              <w:left w:w="65" w:type="dxa"/>
              <w:right w:w="65" w:type="dxa"/>
            </w:tcMar>
            <w:shd w:fill="EAEFF0"/>
          </w:tcPr>
          <w:p>
            <w:pPr>
              <w:spacing w:line="320" w:lineRule="exact" w:after="0"/>
              <w:jc w:val="center"/>
            </w:pPr>
            <w:r>
              <w:rPr>
                <w:rFonts w:ascii="Arial" w:hAnsi="Arial"/>
                <w:b/>
                <w:sz w:val="24"/>
              </w:rPr>
              <w:t>Time</w:t>
            </w:r>
          </w:p>
        </w:tc>
        <w:tc>
          <w:tcPr>
            <w:tcW w:type="dxa" w:w="1872"/>
            <w:vAlign w:val="center"/>
            <w:tcMar>
              <w:top w:w="50" w:type="dxa"/>
              <w:bottom w:w="50" w:type="dxa"/>
              <w:left w:w="65" w:type="dxa"/>
              <w:right w:w="65" w:type="dxa"/>
            </w:tcMar>
            <w:shd w:fill="EAEFF0"/>
          </w:tcPr>
          <w:p>
            <w:pPr>
              <w:spacing w:line="320" w:lineRule="exact" w:after="0"/>
              <w:jc w:val="center"/>
            </w:pPr>
            <w:r>
              <w:rPr>
                <w:rFonts w:ascii="Arial" w:hAnsi="Arial"/>
                <w:b/>
                <w:sz w:val="24"/>
              </w:rPr>
              <w:t>1st reading</w:t>
            </w:r>
          </w:p>
        </w:tc>
        <w:tc>
          <w:tcPr>
            <w:tcW w:type="dxa" w:w="1872"/>
            <w:vAlign w:val="center"/>
            <w:tcMar>
              <w:top w:w="50" w:type="dxa"/>
              <w:bottom w:w="50" w:type="dxa"/>
              <w:left w:w="65" w:type="dxa"/>
              <w:right w:w="65" w:type="dxa"/>
            </w:tcMar>
            <w:shd w:fill="EAEFF0"/>
          </w:tcPr>
          <w:p>
            <w:pPr>
              <w:spacing w:line="320" w:lineRule="exact" w:after="0"/>
              <w:jc w:val="center"/>
            </w:pPr>
            <w:r>
              <w:rPr>
                <w:rFonts w:ascii="Arial" w:hAnsi="Arial"/>
                <w:b/>
                <w:sz w:val="24"/>
              </w:rPr>
              <w:t>2nd reading</w:t>
            </w:r>
          </w:p>
        </w:tc>
        <w:tc>
          <w:tcPr>
            <w:tcW w:type="dxa" w:w="3744"/>
            <w:vAlign w:val="center"/>
            <w:tcMar>
              <w:top w:w="50" w:type="dxa"/>
              <w:bottom w:w="50" w:type="dxa"/>
              <w:left w:w="65" w:type="dxa"/>
              <w:right w:w="65" w:type="dxa"/>
            </w:tcMar>
            <w:shd w:fill="EAEFF0"/>
          </w:tcPr>
          <w:p>
            <w:pPr>
              <w:spacing w:line="320" w:lineRule="exact" w:after="0"/>
              <w:jc w:val="center"/>
            </w:pPr>
            <w:r>
              <w:rPr>
                <w:rFonts w:ascii="Arial" w:hAnsi="Arial"/>
                <w:b/>
                <w:sz w:val="24"/>
              </w:rPr>
              <w:t>How I feel / notes</w:t>
            </w:r>
          </w:p>
        </w:tc>
      </w:tr>
      <w:tr>
        <w:trPr>
          <w:trHeight w:val="440" w:hRule="atLeast"/>
          <w:cantSplit/>
        </w:trPr>
        <w:tc>
          <w:tcPr>
            <w:tcW w:type="dxa" w:w="129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00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872"/>
            <w:vAlign w:val="center"/>
            <w:tcMar>
              <w:top w:w="50" w:type="dxa"/>
              <w:bottom w:w="50" w:type="dxa"/>
              <w:left w:w="65" w:type="dxa"/>
              <w:right w:w="65" w:type="dxa"/>
            </w:tcMar>
            <w:shd w:fill="FFFFFF"/>
          </w:tcPr>
          <w:p>
            <w:pPr>
              <w:spacing w:line="320" w:lineRule="exact" w:after="0"/>
              <w:jc w:val="center"/>
            </w:pPr>
            <w:r>
              <w:rPr>
                <w:rFonts w:ascii="Arial" w:hAnsi="Arial"/>
                <w:b w:val="0"/>
                <w:sz w:val="24"/>
              </w:rPr>
              <w:t>___ / ___</w:t>
            </w:r>
          </w:p>
        </w:tc>
        <w:tc>
          <w:tcPr>
            <w:tcW w:type="dxa" w:w="1872"/>
            <w:vAlign w:val="center"/>
            <w:tcMar>
              <w:top w:w="50" w:type="dxa"/>
              <w:bottom w:w="50" w:type="dxa"/>
              <w:left w:w="65" w:type="dxa"/>
              <w:right w:w="65" w:type="dxa"/>
            </w:tcMar>
            <w:shd w:fill="FFFFFF"/>
          </w:tcPr>
          <w:p>
            <w:pPr>
              <w:spacing w:line="320" w:lineRule="exact" w:after="0"/>
              <w:jc w:val="center"/>
            </w:pPr>
            <w:r>
              <w:rPr>
                <w:rFonts w:ascii="Arial" w:hAnsi="Arial"/>
                <w:b w:val="0"/>
                <w:sz w:val="24"/>
              </w:rPr>
              <w:t>___ / ___</w:t>
            </w:r>
          </w:p>
        </w:tc>
        <w:tc>
          <w:tcPr>
            <w:tcW w:type="dxa" w:w="374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40" w:hRule="atLeast"/>
          <w:cantSplit/>
        </w:trPr>
        <w:tc>
          <w:tcPr>
            <w:tcW w:type="dxa" w:w="129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00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872"/>
            <w:vAlign w:val="center"/>
            <w:tcMar>
              <w:top w:w="50" w:type="dxa"/>
              <w:bottom w:w="50" w:type="dxa"/>
              <w:left w:w="65" w:type="dxa"/>
              <w:right w:w="65" w:type="dxa"/>
            </w:tcMar>
            <w:shd w:fill="FFFFFF"/>
          </w:tcPr>
          <w:p>
            <w:pPr>
              <w:spacing w:line="320" w:lineRule="exact" w:after="0"/>
              <w:jc w:val="center"/>
            </w:pPr>
            <w:r>
              <w:rPr>
                <w:rFonts w:ascii="Arial" w:hAnsi="Arial"/>
                <w:b w:val="0"/>
                <w:sz w:val="24"/>
              </w:rPr>
              <w:t>___ / ___</w:t>
            </w:r>
          </w:p>
        </w:tc>
        <w:tc>
          <w:tcPr>
            <w:tcW w:type="dxa" w:w="1872"/>
            <w:vAlign w:val="center"/>
            <w:tcMar>
              <w:top w:w="50" w:type="dxa"/>
              <w:bottom w:w="50" w:type="dxa"/>
              <w:left w:w="65" w:type="dxa"/>
              <w:right w:w="65" w:type="dxa"/>
            </w:tcMar>
            <w:shd w:fill="FFFFFF"/>
          </w:tcPr>
          <w:p>
            <w:pPr>
              <w:spacing w:line="320" w:lineRule="exact" w:after="0"/>
              <w:jc w:val="center"/>
            </w:pPr>
            <w:r>
              <w:rPr>
                <w:rFonts w:ascii="Arial" w:hAnsi="Arial"/>
                <w:b w:val="0"/>
                <w:sz w:val="24"/>
              </w:rPr>
              <w:t>___ / ___</w:t>
            </w:r>
          </w:p>
        </w:tc>
        <w:tc>
          <w:tcPr>
            <w:tcW w:type="dxa" w:w="374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40" w:hRule="atLeast"/>
          <w:cantSplit/>
        </w:trPr>
        <w:tc>
          <w:tcPr>
            <w:tcW w:type="dxa" w:w="129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00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872"/>
            <w:vAlign w:val="center"/>
            <w:tcMar>
              <w:top w:w="50" w:type="dxa"/>
              <w:bottom w:w="50" w:type="dxa"/>
              <w:left w:w="65" w:type="dxa"/>
              <w:right w:w="65" w:type="dxa"/>
            </w:tcMar>
            <w:shd w:fill="FFFFFF"/>
          </w:tcPr>
          <w:p>
            <w:pPr>
              <w:spacing w:line="320" w:lineRule="exact" w:after="0"/>
              <w:jc w:val="center"/>
            </w:pPr>
            <w:r>
              <w:rPr>
                <w:rFonts w:ascii="Arial" w:hAnsi="Arial"/>
                <w:b w:val="0"/>
                <w:sz w:val="24"/>
              </w:rPr>
              <w:t>___ / ___</w:t>
            </w:r>
          </w:p>
        </w:tc>
        <w:tc>
          <w:tcPr>
            <w:tcW w:type="dxa" w:w="1872"/>
            <w:vAlign w:val="center"/>
            <w:tcMar>
              <w:top w:w="50" w:type="dxa"/>
              <w:bottom w:w="50" w:type="dxa"/>
              <w:left w:w="65" w:type="dxa"/>
              <w:right w:w="65" w:type="dxa"/>
            </w:tcMar>
            <w:shd w:fill="FFFFFF"/>
          </w:tcPr>
          <w:p>
            <w:pPr>
              <w:spacing w:line="320" w:lineRule="exact" w:after="0"/>
              <w:jc w:val="center"/>
            </w:pPr>
            <w:r>
              <w:rPr>
                <w:rFonts w:ascii="Arial" w:hAnsi="Arial"/>
                <w:b w:val="0"/>
                <w:sz w:val="24"/>
              </w:rPr>
              <w:t>___ / ___</w:t>
            </w:r>
          </w:p>
        </w:tc>
        <w:tc>
          <w:tcPr>
            <w:tcW w:type="dxa" w:w="374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40" w:hRule="atLeast"/>
          <w:cantSplit/>
        </w:trPr>
        <w:tc>
          <w:tcPr>
            <w:tcW w:type="dxa" w:w="129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00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872"/>
            <w:vAlign w:val="center"/>
            <w:tcMar>
              <w:top w:w="50" w:type="dxa"/>
              <w:bottom w:w="50" w:type="dxa"/>
              <w:left w:w="65" w:type="dxa"/>
              <w:right w:w="65" w:type="dxa"/>
            </w:tcMar>
            <w:shd w:fill="FFFFFF"/>
          </w:tcPr>
          <w:p>
            <w:pPr>
              <w:spacing w:line="320" w:lineRule="exact" w:after="0"/>
              <w:jc w:val="center"/>
            </w:pPr>
            <w:r>
              <w:rPr>
                <w:rFonts w:ascii="Arial" w:hAnsi="Arial"/>
                <w:b w:val="0"/>
                <w:sz w:val="24"/>
              </w:rPr>
              <w:t>___ / ___</w:t>
            </w:r>
          </w:p>
        </w:tc>
        <w:tc>
          <w:tcPr>
            <w:tcW w:type="dxa" w:w="1872"/>
            <w:vAlign w:val="center"/>
            <w:tcMar>
              <w:top w:w="50" w:type="dxa"/>
              <w:bottom w:w="50" w:type="dxa"/>
              <w:left w:w="65" w:type="dxa"/>
              <w:right w:w="65" w:type="dxa"/>
            </w:tcMar>
            <w:shd w:fill="FFFFFF"/>
          </w:tcPr>
          <w:p>
            <w:pPr>
              <w:spacing w:line="320" w:lineRule="exact" w:after="0"/>
              <w:jc w:val="center"/>
            </w:pPr>
            <w:r>
              <w:rPr>
                <w:rFonts w:ascii="Arial" w:hAnsi="Arial"/>
                <w:b w:val="0"/>
                <w:sz w:val="24"/>
              </w:rPr>
              <w:t>___ / ___</w:t>
            </w:r>
          </w:p>
        </w:tc>
        <w:tc>
          <w:tcPr>
            <w:tcW w:type="dxa" w:w="374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40" w:hRule="atLeast"/>
          <w:cantSplit/>
        </w:trPr>
        <w:tc>
          <w:tcPr>
            <w:tcW w:type="dxa" w:w="129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00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872"/>
            <w:vAlign w:val="center"/>
            <w:tcMar>
              <w:top w:w="50" w:type="dxa"/>
              <w:bottom w:w="50" w:type="dxa"/>
              <w:left w:w="65" w:type="dxa"/>
              <w:right w:w="65" w:type="dxa"/>
            </w:tcMar>
            <w:shd w:fill="FFFFFF"/>
          </w:tcPr>
          <w:p>
            <w:pPr>
              <w:spacing w:line="320" w:lineRule="exact" w:after="0"/>
              <w:jc w:val="center"/>
            </w:pPr>
            <w:r>
              <w:rPr>
                <w:rFonts w:ascii="Arial" w:hAnsi="Arial"/>
                <w:b w:val="0"/>
                <w:sz w:val="24"/>
              </w:rPr>
              <w:t>___ / ___</w:t>
            </w:r>
          </w:p>
        </w:tc>
        <w:tc>
          <w:tcPr>
            <w:tcW w:type="dxa" w:w="1872"/>
            <w:vAlign w:val="center"/>
            <w:tcMar>
              <w:top w:w="50" w:type="dxa"/>
              <w:bottom w:w="50" w:type="dxa"/>
              <w:left w:w="65" w:type="dxa"/>
              <w:right w:w="65" w:type="dxa"/>
            </w:tcMar>
            <w:shd w:fill="FFFFFF"/>
          </w:tcPr>
          <w:p>
            <w:pPr>
              <w:spacing w:line="320" w:lineRule="exact" w:after="0"/>
              <w:jc w:val="center"/>
            </w:pPr>
            <w:r>
              <w:rPr>
                <w:rFonts w:ascii="Arial" w:hAnsi="Arial"/>
                <w:b w:val="0"/>
                <w:sz w:val="24"/>
              </w:rPr>
              <w:t>___ / ___</w:t>
            </w:r>
          </w:p>
        </w:tc>
        <w:tc>
          <w:tcPr>
            <w:tcW w:type="dxa" w:w="374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40" w:hRule="atLeast"/>
          <w:cantSplit/>
        </w:trPr>
        <w:tc>
          <w:tcPr>
            <w:tcW w:type="dxa" w:w="129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00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872"/>
            <w:vAlign w:val="center"/>
            <w:tcMar>
              <w:top w:w="50" w:type="dxa"/>
              <w:bottom w:w="50" w:type="dxa"/>
              <w:left w:w="65" w:type="dxa"/>
              <w:right w:w="65" w:type="dxa"/>
            </w:tcMar>
            <w:shd w:fill="FFFFFF"/>
          </w:tcPr>
          <w:p>
            <w:pPr>
              <w:spacing w:line="320" w:lineRule="exact" w:after="0"/>
              <w:jc w:val="center"/>
            </w:pPr>
            <w:r>
              <w:rPr>
                <w:rFonts w:ascii="Arial" w:hAnsi="Arial"/>
                <w:b w:val="0"/>
                <w:sz w:val="24"/>
              </w:rPr>
              <w:t>___ / ___</w:t>
            </w:r>
          </w:p>
        </w:tc>
        <w:tc>
          <w:tcPr>
            <w:tcW w:type="dxa" w:w="1872"/>
            <w:vAlign w:val="center"/>
            <w:tcMar>
              <w:top w:w="50" w:type="dxa"/>
              <w:bottom w:w="50" w:type="dxa"/>
              <w:left w:w="65" w:type="dxa"/>
              <w:right w:w="65" w:type="dxa"/>
            </w:tcMar>
            <w:shd w:fill="FFFFFF"/>
          </w:tcPr>
          <w:p>
            <w:pPr>
              <w:spacing w:line="320" w:lineRule="exact" w:after="0"/>
              <w:jc w:val="center"/>
            </w:pPr>
            <w:r>
              <w:rPr>
                <w:rFonts w:ascii="Arial" w:hAnsi="Arial"/>
                <w:b w:val="0"/>
                <w:sz w:val="24"/>
              </w:rPr>
              <w:t>___ / ___</w:t>
            </w:r>
          </w:p>
        </w:tc>
        <w:tc>
          <w:tcPr>
            <w:tcW w:type="dxa" w:w="374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40" w:hRule="atLeast"/>
          <w:cantSplit/>
        </w:trPr>
        <w:tc>
          <w:tcPr>
            <w:tcW w:type="dxa" w:w="129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00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872"/>
            <w:vAlign w:val="center"/>
            <w:tcMar>
              <w:top w:w="50" w:type="dxa"/>
              <w:bottom w:w="50" w:type="dxa"/>
              <w:left w:w="65" w:type="dxa"/>
              <w:right w:w="65" w:type="dxa"/>
            </w:tcMar>
            <w:shd w:fill="FFFFFF"/>
          </w:tcPr>
          <w:p>
            <w:pPr>
              <w:spacing w:line="320" w:lineRule="exact" w:after="0"/>
              <w:jc w:val="center"/>
            </w:pPr>
            <w:r>
              <w:rPr>
                <w:rFonts w:ascii="Arial" w:hAnsi="Arial"/>
                <w:b w:val="0"/>
                <w:sz w:val="24"/>
              </w:rPr>
              <w:t>___ / ___</w:t>
            </w:r>
          </w:p>
        </w:tc>
        <w:tc>
          <w:tcPr>
            <w:tcW w:type="dxa" w:w="1872"/>
            <w:vAlign w:val="center"/>
            <w:tcMar>
              <w:top w:w="50" w:type="dxa"/>
              <w:bottom w:w="50" w:type="dxa"/>
              <w:left w:w="65" w:type="dxa"/>
              <w:right w:w="65" w:type="dxa"/>
            </w:tcMar>
            <w:shd w:fill="FFFFFF"/>
          </w:tcPr>
          <w:p>
            <w:pPr>
              <w:spacing w:line="320" w:lineRule="exact" w:after="0"/>
              <w:jc w:val="center"/>
            </w:pPr>
            <w:r>
              <w:rPr>
                <w:rFonts w:ascii="Arial" w:hAnsi="Arial"/>
                <w:b w:val="0"/>
                <w:sz w:val="24"/>
              </w:rPr>
              <w:t>___ / ___</w:t>
            </w:r>
          </w:p>
        </w:tc>
        <w:tc>
          <w:tcPr>
            <w:tcW w:type="dxa" w:w="374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bl>
    <w:p>
      <w:pPr>
        <w:widowControl w:val="0"/>
        <w:spacing w:before="200" w:after="40" w:line="340" w:lineRule="exact"/>
      </w:pPr>
      <w:r>
        <w:rPr>
          <w:rFonts w:ascii="Arial" w:hAnsi="Arial"/>
          <w:b w:val="0"/>
          <w:color w:val="000000"/>
          <w:sz w:val="25"/>
        </w:rPr>
        <w:t>Follow your clinician’s timing and frequency. Leave unused boxes blank.</w:t>
      </w:r>
    </w:p>
    <w:p>
      <w:pPr>
        <w:widowControl w:val="0"/>
        <w:spacing w:before="0" w:after="140" w:line="340" w:lineRule="exact"/>
      </w:pPr>
      <w:r>
        <w:rPr>
          <w:rFonts w:ascii="Arial" w:hAnsi="Arial"/>
          <w:b w:val="0"/>
          <w:color w:val="000000"/>
          <w:sz w:val="25"/>
        </w:rPr>
        <w:t>Bring this log to visits. Do not change medicine after one reading.</w:t>
      </w:r>
    </w:p>
    <w:p>
      <w:pPr>
        <w:spacing w:after="0" w:before="0" w:line="20" w:lineRule="exact"/>
      </w:pPr>
      <w:r>
        <w:br w:type="page"/>
      </w:r>
    </w:p>
    <w:p>
      <w:pPr>
        <w:widowControl w:val="0"/>
        <w:spacing w:before="0" w:after="240" w:line="280" w:lineRule="exact"/>
      </w:pPr>
      <w:r>
        <w:rPr>
          <w:rFonts w:ascii="Arial" w:hAnsi="Arial"/>
          <w:b w:val="0"/>
          <w:color w:val="000000"/>
          <w:sz w:val="21"/>
        </w:rPr>
        <w:t>Appendix C2 • Four-week home log</w:t>
      </w:r>
    </w:p>
    <w:p>
      <w:pPr>
        <w:widowControl w:val="0"/>
        <w:spacing w:before="0" w:after="240" w:line="540" w:lineRule="exact"/>
      </w:pPr>
      <w:r>
        <w:rPr>
          <w:rFonts w:ascii="Arial" w:hAnsi="Arial"/>
          <w:b/>
          <w:color w:val="000000"/>
          <w:sz w:val="44"/>
        </w:rPr>
        <w:t>Blood sugar log  Week 1</w:t>
      </w:r>
    </w:p>
    <w:p>
      <w:pPr>
        <w:widowControl w:val="0"/>
        <w:spacing w:before="0" w:after="140" w:line="380" w:lineRule="exact"/>
      </w:pPr>
      <w:r>
        <w:rPr>
          <w:rFonts w:ascii="Arial" w:hAnsi="Arial"/>
          <w:b w:val="0"/>
          <w:color w:val="000000"/>
          <w:sz w:val="27"/>
        </w:rPr>
        <w:t>Name __________________  From __________  To __________</w:t>
      </w:r>
    </w:p>
    <w:p>
      <w:pPr>
        <w:widowControl w:val="0"/>
        <w:spacing w:before="0" w:after="40" w:line="360" w:lineRule="exact"/>
      </w:pPr>
      <w:r>
        <w:rPr>
          <w:rFonts w:ascii="Arial" w:hAnsi="Arial"/>
          <w:b w:val="0"/>
          <w:color w:val="000000"/>
          <w:sz w:val="26"/>
        </w:rPr>
        <w:t>Circle the unit:  mmol/L  or  mg/dL.</w:t>
      </w:r>
    </w:p>
    <w:p>
      <w:pPr>
        <w:widowControl w:val="0"/>
        <w:spacing w:before="0" w:after="140" w:line="360" w:lineRule="exact"/>
      </w:pPr>
      <w:r>
        <w:rPr>
          <w:rFonts w:ascii="Arial" w:hAnsi="Arial"/>
          <w:b w:val="0"/>
          <w:color w:val="000000"/>
          <w:sz w:val="26"/>
        </w:rPr>
        <w:t>For timing, write fasting, before a meal, time after a meal, or bedtime.</w:t>
      </w:r>
    </w:p>
    <w:p>
      <w:pPr>
        <w:widowControl w:val="0"/>
        <w:spacing w:before="100" w:after="120" w:line="440" w:lineRule="exact"/>
      </w:pPr>
      <w:r>
        <w:rPr>
          <w:rFonts w:ascii="Arial" w:hAnsi="Arial"/>
          <w:b/>
          <w:color w:val="000000"/>
          <w:sz w:val="34"/>
        </w:rPr>
        <w:t>Morning</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296"/>
        <w:gridCol w:w="1008"/>
        <w:gridCol w:w="2016"/>
        <w:gridCol w:w="1728"/>
        <w:gridCol w:w="3744"/>
      </w:tblGrid>
      <w:tr>
        <w:trPr>
          <w:trHeight w:val="680" w:hRule="atLeast"/>
          <w:cantSplit/>
          <w:tblHeader/>
        </w:trPr>
        <w:tc>
          <w:tcPr>
            <w:tcW w:type="dxa" w:w="1296"/>
            <w:vAlign w:val="center"/>
            <w:tcMar>
              <w:top w:w="50" w:type="dxa"/>
              <w:bottom w:w="50" w:type="dxa"/>
              <w:left w:w="65" w:type="dxa"/>
              <w:right w:w="65" w:type="dxa"/>
            </w:tcMar>
            <w:shd w:fill="EAEFF0"/>
          </w:tcPr>
          <w:p>
            <w:pPr>
              <w:spacing w:line="320" w:lineRule="exact" w:after="0"/>
              <w:jc w:val="center"/>
            </w:pPr>
            <w:r>
              <w:rPr>
                <w:rFonts w:ascii="Arial" w:hAnsi="Arial"/>
                <w:b/>
                <w:sz w:val="24"/>
              </w:rPr>
              <w:t>Date</w:t>
            </w:r>
          </w:p>
        </w:tc>
        <w:tc>
          <w:tcPr>
            <w:tcW w:type="dxa" w:w="1008"/>
            <w:vAlign w:val="center"/>
            <w:tcMar>
              <w:top w:w="50" w:type="dxa"/>
              <w:bottom w:w="50" w:type="dxa"/>
              <w:left w:w="65" w:type="dxa"/>
              <w:right w:w="65" w:type="dxa"/>
            </w:tcMar>
            <w:shd w:fill="EAEFF0"/>
          </w:tcPr>
          <w:p>
            <w:pPr>
              <w:spacing w:line="320" w:lineRule="exact" w:after="0"/>
              <w:jc w:val="center"/>
            </w:pPr>
            <w:r>
              <w:rPr>
                <w:rFonts w:ascii="Arial" w:hAnsi="Arial"/>
                <w:b/>
                <w:sz w:val="24"/>
              </w:rPr>
              <w:t>Time</w:t>
            </w:r>
          </w:p>
        </w:tc>
        <w:tc>
          <w:tcPr>
            <w:tcW w:type="dxa" w:w="2016"/>
            <w:vAlign w:val="center"/>
            <w:tcMar>
              <w:top w:w="50" w:type="dxa"/>
              <w:bottom w:w="50" w:type="dxa"/>
              <w:left w:w="65" w:type="dxa"/>
              <w:right w:w="65" w:type="dxa"/>
            </w:tcMar>
            <w:shd w:fill="EAEFF0"/>
          </w:tcPr>
          <w:p>
            <w:pPr>
              <w:spacing w:line="320" w:lineRule="exact" w:after="0"/>
              <w:jc w:val="center"/>
            </w:pPr>
            <w:r>
              <w:rPr>
                <w:rFonts w:ascii="Arial" w:hAnsi="Arial"/>
                <w:b/>
                <w:sz w:val="24"/>
              </w:rPr>
              <w:t>Meal timing</w:t>
            </w:r>
          </w:p>
        </w:tc>
        <w:tc>
          <w:tcPr>
            <w:tcW w:type="dxa" w:w="1728"/>
            <w:vAlign w:val="center"/>
            <w:tcMar>
              <w:top w:w="50" w:type="dxa"/>
              <w:bottom w:w="50" w:type="dxa"/>
              <w:left w:w="65" w:type="dxa"/>
              <w:right w:w="65" w:type="dxa"/>
            </w:tcMar>
            <w:shd w:fill="EAEFF0"/>
          </w:tcPr>
          <w:p>
            <w:pPr>
              <w:spacing w:line="320" w:lineRule="exact" w:after="0"/>
              <w:jc w:val="center"/>
            </w:pPr>
            <w:r>
              <w:rPr>
                <w:rFonts w:ascii="Arial" w:hAnsi="Arial"/>
                <w:b/>
                <w:sz w:val="24"/>
              </w:rPr>
              <w:t>Blood sugar</w:t>
            </w:r>
          </w:p>
        </w:tc>
        <w:tc>
          <w:tcPr>
            <w:tcW w:type="dxa" w:w="3744"/>
            <w:vAlign w:val="center"/>
            <w:tcMar>
              <w:top w:w="50" w:type="dxa"/>
              <w:bottom w:w="50" w:type="dxa"/>
              <w:left w:w="65" w:type="dxa"/>
              <w:right w:w="65" w:type="dxa"/>
            </w:tcMar>
            <w:shd w:fill="EAEFF0"/>
          </w:tcPr>
          <w:p>
            <w:pPr>
              <w:spacing w:line="320" w:lineRule="exact" w:after="0"/>
              <w:jc w:val="center"/>
            </w:pPr>
            <w:r>
              <w:rPr>
                <w:rFonts w:ascii="Arial" w:hAnsi="Arial"/>
                <w:b/>
                <w:sz w:val="24"/>
              </w:rPr>
              <w:t>How I feel / notes</w:t>
            </w:r>
          </w:p>
        </w:tc>
      </w:tr>
      <w:tr>
        <w:trPr>
          <w:trHeight w:val="440" w:hRule="atLeast"/>
          <w:cantSplit/>
        </w:trPr>
        <w:tc>
          <w:tcPr>
            <w:tcW w:type="dxa" w:w="129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00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201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72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374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40" w:hRule="atLeast"/>
          <w:cantSplit/>
        </w:trPr>
        <w:tc>
          <w:tcPr>
            <w:tcW w:type="dxa" w:w="129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00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201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72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374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40" w:hRule="atLeast"/>
          <w:cantSplit/>
        </w:trPr>
        <w:tc>
          <w:tcPr>
            <w:tcW w:type="dxa" w:w="129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00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201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72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374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40" w:hRule="atLeast"/>
          <w:cantSplit/>
        </w:trPr>
        <w:tc>
          <w:tcPr>
            <w:tcW w:type="dxa" w:w="129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00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201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72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374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40" w:hRule="atLeast"/>
          <w:cantSplit/>
        </w:trPr>
        <w:tc>
          <w:tcPr>
            <w:tcW w:type="dxa" w:w="129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00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201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72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374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40" w:hRule="atLeast"/>
          <w:cantSplit/>
        </w:trPr>
        <w:tc>
          <w:tcPr>
            <w:tcW w:type="dxa" w:w="129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00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201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72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374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40" w:hRule="atLeast"/>
          <w:cantSplit/>
        </w:trPr>
        <w:tc>
          <w:tcPr>
            <w:tcW w:type="dxa" w:w="129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00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201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72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374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bl>
    <w:p>
      <w:pPr>
        <w:widowControl w:val="0"/>
        <w:spacing w:before="100" w:after="120" w:line="440" w:lineRule="exact"/>
      </w:pPr>
      <w:r>
        <w:rPr>
          <w:rFonts w:ascii="Arial" w:hAnsi="Arial"/>
          <w:b/>
          <w:color w:val="000000"/>
          <w:sz w:val="34"/>
        </w:rPr>
        <w:t>Evening</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296"/>
        <w:gridCol w:w="1008"/>
        <w:gridCol w:w="2016"/>
        <w:gridCol w:w="1728"/>
        <w:gridCol w:w="3744"/>
      </w:tblGrid>
      <w:tr>
        <w:trPr>
          <w:trHeight w:val="680" w:hRule="atLeast"/>
          <w:cantSplit/>
          <w:tblHeader/>
        </w:trPr>
        <w:tc>
          <w:tcPr>
            <w:tcW w:type="dxa" w:w="1296"/>
            <w:vAlign w:val="center"/>
            <w:tcMar>
              <w:top w:w="50" w:type="dxa"/>
              <w:bottom w:w="50" w:type="dxa"/>
              <w:left w:w="65" w:type="dxa"/>
              <w:right w:w="65" w:type="dxa"/>
            </w:tcMar>
            <w:shd w:fill="EAEFF0"/>
          </w:tcPr>
          <w:p>
            <w:pPr>
              <w:spacing w:line="320" w:lineRule="exact" w:after="0"/>
              <w:jc w:val="center"/>
            </w:pPr>
            <w:r>
              <w:rPr>
                <w:rFonts w:ascii="Arial" w:hAnsi="Arial"/>
                <w:b/>
                <w:sz w:val="24"/>
              </w:rPr>
              <w:t>Date</w:t>
            </w:r>
          </w:p>
        </w:tc>
        <w:tc>
          <w:tcPr>
            <w:tcW w:type="dxa" w:w="1008"/>
            <w:vAlign w:val="center"/>
            <w:tcMar>
              <w:top w:w="50" w:type="dxa"/>
              <w:bottom w:w="50" w:type="dxa"/>
              <w:left w:w="65" w:type="dxa"/>
              <w:right w:w="65" w:type="dxa"/>
            </w:tcMar>
            <w:shd w:fill="EAEFF0"/>
          </w:tcPr>
          <w:p>
            <w:pPr>
              <w:spacing w:line="320" w:lineRule="exact" w:after="0"/>
              <w:jc w:val="center"/>
            </w:pPr>
            <w:r>
              <w:rPr>
                <w:rFonts w:ascii="Arial" w:hAnsi="Arial"/>
                <w:b/>
                <w:sz w:val="24"/>
              </w:rPr>
              <w:t>Time</w:t>
            </w:r>
          </w:p>
        </w:tc>
        <w:tc>
          <w:tcPr>
            <w:tcW w:type="dxa" w:w="2016"/>
            <w:vAlign w:val="center"/>
            <w:tcMar>
              <w:top w:w="50" w:type="dxa"/>
              <w:bottom w:w="50" w:type="dxa"/>
              <w:left w:w="65" w:type="dxa"/>
              <w:right w:w="65" w:type="dxa"/>
            </w:tcMar>
            <w:shd w:fill="EAEFF0"/>
          </w:tcPr>
          <w:p>
            <w:pPr>
              <w:spacing w:line="320" w:lineRule="exact" w:after="0"/>
              <w:jc w:val="center"/>
            </w:pPr>
            <w:r>
              <w:rPr>
                <w:rFonts w:ascii="Arial" w:hAnsi="Arial"/>
                <w:b/>
                <w:sz w:val="24"/>
              </w:rPr>
              <w:t>Meal timing</w:t>
            </w:r>
          </w:p>
        </w:tc>
        <w:tc>
          <w:tcPr>
            <w:tcW w:type="dxa" w:w="1728"/>
            <w:vAlign w:val="center"/>
            <w:tcMar>
              <w:top w:w="50" w:type="dxa"/>
              <w:bottom w:w="50" w:type="dxa"/>
              <w:left w:w="65" w:type="dxa"/>
              <w:right w:w="65" w:type="dxa"/>
            </w:tcMar>
            <w:shd w:fill="EAEFF0"/>
          </w:tcPr>
          <w:p>
            <w:pPr>
              <w:spacing w:line="320" w:lineRule="exact" w:after="0"/>
              <w:jc w:val="center"/>
            </w:pPr>
            <w:r>
              <w:rPr>
                <w:rFonts w:ascii="Arial" w:hAnsi="Arial"/>
                <w:b/>
                <w:sz w:val="24"/>
              </w:rPr>
              <w:t>Blood sugar</w:t>
            </w:r>
          </w:p>
        </w:tc>
        <w:tc>
          <w:tcPr>
            <w:tcW w:type="dxa" w:w="3744"/>
            <w:vAlign w:val="center"/>
            <w:tcMar>
              <w:top w:w="50" w:type="dxa"/>
              <w:bottom w:w="50" w:type="dxa"/>
              <w:left w:w="65" w:type="dxa"/>
              <w:right w:w="65" w:type="dxa"/>
            </w:tcMar>
            <w:shd w:fill="EAEFF0"/>
          </w:tcPr>
          <w:p>
            <w:pPr>
              <w:spacing w:line="320" w:lineRule="exact" w:after="0"/>
              <w:jc w:val="center"/>
            </w:pPr>
            <w:r>
              <w:rPr>
                <w:rFonts w:ascii="Arial" w:hAnsi="Arial"/>
                <w:b/>
                <w:sz w:val="24"/>
              </w:rPr>
              <w:t>How I feel / notes</w:t>
            </w:r>
          </w:p>
        </w:tc>
      </w:tr>
      <w:tr>
        <w:trPr>
          <w:trHeight w:val="440" w:hRule="atLeast"/>
          <w:cantSplit/>
        </w:trPr>
        <w:tc>
          <w:tcPr>
            <w:tcW w:type="dxa" w:w="129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00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201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72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374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40" w:hRule="atLeast"/>
          <w:cantSplit/>
        </w:trPr>
        <w:tc>
          <w:tcPr>
            <w:tcW w:type="dxa" w:w="129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00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201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72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374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40" w:hRule="atLeast"/>
          <w:cantSplit/>
        </w:trPr>
        <w:tc>
          <w:tcPr>
            <w:tcW w:type="dxa" w:w="129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00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201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72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374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40" w:hRule="atLeast"/>
          <w:cantSplit/>
        </w:trPr>
        <w:tc>
          <w:tcPr>
            <w:tcW w:type="dxa" w:w="129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00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201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72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374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40" w:hRule="atLeast"/>
          <w:cantSplit/>
        </w:trPr>
        <w:tc>
          <w:tcPr>
            <w:tcW w:type="dxa" w:w="129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00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201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72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374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40" w:hRule="atLeast"/>
          <w:cantSplit/>
        </w:trPr>
        <w:tc>
          <w:tcPr>
            <w:tcW w:type="dxa" w:w="129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00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201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72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374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40" w:hRule="atLeast"/>
          <w:cantSplit/>
        </w:trPr>
        <w:tc>
          <w:tcPr>
            <w:tcW w:type="dxa" w:w="129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00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201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72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374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bl>
    <w:p>
      <w:pPr>
        <w:widowControl w:val="0"/>
        <w:spacing w:before="200" w:after="40" w:line="340" w:lineRule="exact"/>
      </w:pPr>
      <w:r>
        <w:rPr>
          <w:rFonts w:ascii="Arial" w:hAnsi="Arial"/>
          <w:b w:val="0"/>
          <w:color w:val="000000"/>
          <w:sz w:val="25"/>
        </w:rPr>
        <w:t>Follow your clinician’s timing and frequency. Leave unused boxes blank.</w:t>
      </w:r>
    </w:p>
    <w:p>
      <w:pPr>
        <w:widowControl w:val="0"/>
        <w:spacing w:before="0" w:after="140" w:line="340" w:lineRule="exact"/>
      </w:pPr>
      <w:r>
        <w:rPr>
          <w:rFonts w:ascii="Arial" w:hAnsi="Arial"/>
          <w:b w:val="0"/>
          <w:color w:val="000000"/>
          <w:sz w:val="25"/>
        </w:rPr>
        <w:t>Bring this log to visits. Do not change medicine after one reading.</w:t>
      </w:r>
    </w:p>
    <w:p>
      <w:pPr>
        <w:spacing w:after="0" w:before="0" w:line="20" w:lineRule="exact"/>
      </w:pPr>
      <w:r>
        <w:br w:type="page"/>
      </w:r>
    </w:p>
    <w:p>
      <w:pPr>
        <w:widowControl w:val="0"/>
        <w:spacing w:before="0" w:after="240" w:line="280" w:lineRule="exact"/>
      </w:pPr>
      <w:r>
        <w:rPr>
          <w:rFonts w:ascii="Arial" w:hAnsi="Arial"/>
          <w:b w:val="0"/>
          <w:color w:val="000000"/>
          <w:sz w:val="21"/>
        </w:rPr>
        <w:t>Appendix C2 • Four-week home log</w:t>
      </w:r>
    </w:p>
    <w:p>
      <w:pPr>
        <w:widowControl w:val="0"/>
        <w:spacing w:before="0" w:after="240" w:line="540" w:lineRule="exact"/>
      </w:pPr>
      <w:r>
        <w:rPr>
          <w:rFonts w:ascii="Arial" w:hAnsi="Arial"/>
          <w:b/>
          <w:color w:val="000000"/>
          <w:sz w:val="44"/>
        </w:rPr>
        <w:t>Blood sugar log  Week 2</w:t>
      </w:r>
    </w:p>
    <w:p>
      <w:pPr>
        <w:widowControl w:val="0"/>
        <w:spacing w:before="0" w:after="140" w:line="380" w:lineRule="exact"/>
      </w:pPr>
      <w:r>
        <w:rPr>
          <w:rFonts w:ascii="Arial" w:hAnsi="Arial"/>
          <w:b w:val="0"/>
          <w:color w:val="000000"/>
          <w:sz w:val="27"/>
        </w:rPr>
        <w:t>Name __________________  From __________  To __________</w:t>
      </w:r>
    </w:p>
    <w:p>
      <w:pPr>
        <w:widowControl w:val="0"/>
        <w:spacing w:before="0" w:after="40" w:line="360" w:lineRule="exact"/>
      </w:pPr>
      <w:r>
        <w:rPr>
          <w:rFonts w:ascii="Arial" w:hAnsi="Arial"/>
          <w:b w:val="0"/>
          <w:color w:val="000000"/>
          <w:sz w:val="26"/>
        </w:rPr>
        <w:t>Circle the unit:  mmol/L  or  mg/dL.</w:t>
      </w:r>
    </w:p>
    <w:p>
      <w:pPr>
        <w:widowControl w:val="0"/>
        <w:spacing w:before="0" w:after="140" w:line="360" w:lineRule="exact"/>
      </w:pPr>
      <w:r>
        <w:rPr>
          <w:rFonts w:ascii="Arial" w:hAnsi="Arial"/>
          <w:b w:val="0"/>
          <w:color w:val="000000"/>
          <w:sz w:val="26"/>
        </w:rPr>
        <w:t>For timing, write fasting, before a meal, time after a meal, or bedtime.</w:t>
      </w:r>
    </w:p>
    <w:p>
      <w:pPr>
        <w:widowControl w:val="0"/>
        <w:spacing w:before="100" w:after="120" w:line="440" w:lineRule="exact"/>
      </w:pPr>
      <w:r>
        <w:rPr>
          <w:rFonts w:ascii="Arial" w:hAnsi="Arial"/>
          <w:b/>
          <w:color w:val="000000"/>
          <w:sz w:val="34"/>
        </w:rPr>
        <w:t>Morning</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296"/>
        <w:gridCol w:w="1008"/>
        <w:gridCol w:w="2016"/>
        <w:gridCol w:w="1728"/>
        <w:gridCol w:w="3744"/>
      </w:tblGrid>
      <w:tr>
        <w:trPr>
          <w:trHeight w:val="680" w:hRule="atLeast"/>
          <w:cantSplit/>
          <w:tblHeader/>
        </w:trPr>
        <w:tc>
          <w:tcPr>
            <w:tcW w:type="dxa" w:w="1296"/>
            <w:vAlign w:val="center"/>
            <w:tcMar>
              <w:top w:w="50" w:type="dxa"/>
              <w:bottom w:w="50" w:type="dxa"/>
              <w:left w:w="65" w:type="dxa"/>
              <w:right w:w="65" w:type="dxa"/>
            </w:tcMar>
            <w:shd w:fill="EAEFF0"/>
          </w:tcPr>
          <w:p>
            <w:pPr>
              <w:spacing w:line="320" w:lineRule="exact" w:after="0"/>
              <w:jc w:val="center"/>
            </w:pPr>
            <w:r>
              <w:rPr>
                <w:rFonts w:ascii="Arial" w:hAnsi="Arial"/>
                <w:b/>
                <w:sz w:val="24"/>
              </w:rPr>
              <w:t>Date</w:t>
            </w:r>
          </w:p>
        </w:tc>
        <w:tc>
          <w:tcPr>
            <w:tcW w:type="dxa" w:w="1008"/>
            <w:vAlign w:val="center"/>
            <w:tcMar>
              <w:top w:w="50" w:type="dxa"/>
              <w:bottom w:w="50" w:type="dxa"/>
              <w:left w:w="65" w:type="dxa"/>
              <w:right w:w="65" w:type="dxa"/>
            </w:tcMar>
            <w:shd w:fill="EAEFF0"/>
          </w:tcPr>
          <w:p>
            <w:pPr>
              <w:spacing w:line="320" w:lineRule="exact" w:after="0"/>
              <w:jc w:val="center"/>
            </w:pPr>
            <w:r>
              <w:rPr>
                <w:rFonts w:ascii="Arial" w:hAnsi="Arial"/>
                <w:b/>
                <w:sz w:val="24"/>
              </w:rPr>
              <w:t>Time</w:t>
            </w:r>
          </w:p>
        </w:tc>
        <w:tc>
          <w:tcPr>
            <w:tcW w:type="dxa" w:w="2016"/>
            <w:vAlign w:val="center"/>
            <w:tcMar>
              <w:top w:w="50" w:type="dxa"/>
              <w:bottom w:w="50" w:type="dxa"/>
              <w:left w:w="65" w:type="dxa"/>
              <w:right w:w="65" w:type="dxa"/>
            </w:tcMar>
            <w:shd w:fill="EAEFF0"/>
          </w:tcPr>
          <w:p>
            <w:pPr>
              <w:spacing w:line="320" w:lineRule="exact" w:after="0"/>
              <w:jc w:val="center"/>
            </w:pPr>
            <w:r>
              <w:rPr>
                <w:rFonts w:ascii="Arial" w:hAnsi="Arial"/>
                <w:b/>
                <w:sz w:val="24"/>
              </w:rPr>
              <w:t>Meal timing</w:t>
            </w:r>
          </w:p>
        </w:tc>
        <w:tc>
          <w:tcPr>
            <w:tcW w:type="dxa" w:w="1728"/>
            <w:vAlign w:val="center"/>
            <w:tcMar>
              <w:top w:w="50" w:type="dxa"/>
              <w:bottom w:w="50" w:type="dxa"/>
              <w:left w:w="65" w:type="dxa"/>
              <w:right w:w="65" w:type="dxa"/>
            </w:tcMar>
            <w:shd w:fill="EAEFF0"/>
          </w:tcPr>
          <w:p>
            <w:pPr>
              <w:spacing w:line="320" w:lineRule="exact" w:after="0"/>
              <w:jc w:val="center"/>
            </w:pPr>
            <w:r>
              <w:rPr>
                <w:rFonts w:ascii="Arial" w:hAnsi="Arial"/>
                <w:b/>
                <w:sz w:val="24"/>
              </w:rPr>
              <w:t>Blood sugar</w:t>
            </w:r>
          </w:p>
        </w:tc>
        <w:tc>
          <w:tcPr>
            <w:tcW w:type="dxa" w:w="3744"/>
            <w:vAlign w:val="center"/>
            <w:tcMar>
              <w:top w:w="50" w:type="dxa"/>
              <w:bottom w:w="50" w:type="dxa"/>
              <w:left w:w="65" w:type="dxa"/>
              <w:right w:w="65" w:type="dxa"/>
            </w:tcMar>
            <w:shd w:fill="EAEFF0"/>
          </w:tcPr>
          <w:p>
            <w:pPr>
              <w:spacing w:line="320" w:lineRule="exact" w:after="0"/>
              <w:jc w:val="center"/>
            </w:pPr>
            <w:r>
              <w:rPr>
                <w:rFonts w:ascii="Arial" w:hAnsi="Arial"/>
                <w:b/>
                <w:sz w:val="24"/>
              </w:rPr>
              <w:t>How I feel / notes</w:t>
            </w:r>
          </w:p>
        </w:tc>
      </w:tr>
      <w:tr>
        <w:trPr>
          <w:trHeight w:val="440" w:hRule="atLeast"/>
          <w:cantSplit/>
        </w:trPr>
        <w:tc>
          <w:tcPr>
            <w:tcW w:type="dxa" w:w="129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00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201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72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374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40" w:hRule="atLeast"/>
          <w:cantSplit/>
        </w:trPr>
        <w:tc>
          <w:tcPr>
            <w:tcW w:type="dxa" w:w="129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00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201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72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374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40" w:hRule="atLeast"/>
          <w:cantSplit/>
        </w:trPr>
        <w:tc>
          <w:tcPr>
            <w:tcW w:type="dxa" w:w="129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00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201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72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374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40" w:hRule="atLeast"/>
          <w:cantSplit/>
        </w:trPr>
        <w:tc>
          <w:tcPr>
            <w:tcW w:type="dxa" w:w="129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00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201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72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374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40" w:hRule="atLeast"/>
          <w:cantSplit/>
        </w:trPr>
        <w:tc>
          <w:tcPr>
            <w:tcW w:type="dxa" w:w="129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00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201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72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374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40" w:hRule="atLeast"/>
          <w:cantSplit/>
        </w:trPr>
        <w:tc>
          <w:tcPr>
            <w:tcW w:type="dxa" w:w="129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00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201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72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374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40" w:hRule="atLeast"/>
          <w:cantSplit/>
        </w:trPr>
        <w:tc>
          <w:tcPr>
            <w:tcW w:type="dxa" w:w="129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00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201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72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374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bl>
    <w:p>
      <w:pPr>
        <w:widowControl w:val="0"/>
        <w:spacing w:before="100" w:after="120" w:line="440" w:lineRule="exact"/>
      </w:pPr>
      <w:r>
        <w:rPr>
          <w:rFonts w:ascii="Arial" w:hAnsi="Arial"/>
          <w:b/>
          <w:color w:val="000000"/>
          <w:sz w:val="34"/>
        </w:rPr>
        <w:t>Evening</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296"/>
        <w:gridCol w:w="1008"/>
        <w:gridCol w:w="2016"/>
        <w:gridCol w:w="1728"/>
        <w:gridCol w:w="3744"/>
      </w:tblGrid>
      <w:tr>
        <w:trPr>
          <w:trHeight w:val="680" w:hRule="atLeast"/>
          <w:cantSplit/>
          <w:tblHeader/>
        </w:trPr>
        <w:tc>
          <w:tcPr>
            <w:tcW w:type="dxa" w:w="1296"/>
            <w:vAlign w:val="center"/>
            <w:tcMar>
              <w:top w:w="50" w:type="dxa"/>
              <w:bottom w:w="50" w:type="dxa"/>
              <w:left w:w="65" w:type="dxa"/>
              <w:right w:w="65" w:type="dxa"/>
            </w:tcMar>
            <w:shd w:fill="EAEFF0"/>
          </w:tcPr>
          <w:p>
            <w:pPr>
              <w:spacing w:line="320" w:lineRule="exact" w:after="0"/>
              <w:jc w:val="center"/>
            </w:pPr>
            <w:r>
              <w:rPr>
                <w:rFonts w:ascii="Arial" w:hAnsi="Arial"/>
                <w:b/>
                <w:sz w:val="24"/>
              </w:rPr>
              <w:t>Date</w:t>
            </w:r>
          </w:p>
        </w:tc>
        <w:tc>
          <w:tcPr>
            <w:tcW w:type="dxa" w:w="1008"/>
            <w:vAlign w:val="center"/>
            <w:tcMar>
              <w:top w:w="50" w:type="dxa"/>
              <w:bottom w:w="50" w:type="dxa"/>
              <w:left w:w="65" w:type="dxa"/>
              <w:right w:w="65" w:type="dxa"/>
            </w:tcMar>
            <w:shd w:fill="EAEFF0"/>
          </w:tcPr>
          <w:p>
            <w:pPr>
              <w:spacing w:line="320" w:lineRule="exact" w:after="0"/>
              <w:jc w:val="center"/>
            </w:pPr>
            <w:r>
              <w:rPr>
                <w:rFonts w:ascii="Arial" w:hAnsi="Arial"/>
                <w:b/>
                <w:sz w:val="24"/>
              </w:rPr>
              <w:t>Time</w:t>
            </w:r>
          </w:p>
        </w:tc>
        <w:tc>
          <w:tcPr>
            <w:tcW w:type="dxa" w:w="2016"/>
            <w:vAlign w:val="center"/>
            <w:tcMar>
              <w:top w:w="50" w:type="dxa"/>
              <w:bottom w:w="50" w:type="dxa"/>
              <w:left w:w="65" w:type="dxa"/>
              <w:right w:w="65" w:type="dxa"/>
            </w:tcMar>
            <w:shd w:fill="EAEFF0"/>
          </w:tcPr>
          <w:p>
            <w:pPr>
              <w:spacing w:line="320" w:lineRule="exact" w:after="0"/>
              <w:jc w:val="center"/>
            </w:pPr>
            <w:r>
              <w:rPr>
                <w:rFonts w:ascii="Arial" w:hAnsi="Arial"/>
                <w:b/>
                <w:sz w:val="24"/>
              </w:rPr>
              <w:t>Meal timing</w:t>
            </w:r>
          </w:p>
        </w:tc>
        <w:tc>
          <w:tcPr>
            <w:tcW w:type="dxa" w:w="1728"/>
            <w:vAlign w:val="center"/>
            <w:tcMar>
              <w:top w:w="50" w:type="dxa"/>
              <w:bottom w:w="50" w:type="dxa"/>
              <w:left w:w="65" w:type="dxa"/>
              <w:right w:w="65" w:type="dxa"/>
            </w:tcMar>
            <w:shd w:fill="EAEFF0"/>
          </w:tcPr>
          <w:p>
            <w:pPr>
              <w:spacing w:line="320" w:lineRule="exact" w:after="0"/>
              <w:jc w:val="center"/>
            </w:pPr>
            <w:r>
              <w:rPr>
                <w:rFonts w:ascii="Arial" w:hAnsi="Arial"/>
                <w:b/>
                <w:sz w:val="24"/>
              </w:rPr>
              <w:t>Blood sugar</w:t>
            </w:r>
          </w:p>
        </w:tc>
        <w:tc>
          <w:tcPr>
            <w:tcW w:type="dxa" w:w="3744"/>
            <w:vAlign w:val="center"/>
            <w:tcMar>
              <w:top w:w="50" w:type="dxa"/>
              <w:bottom w:w="50" w:type="dxa"/>
              <w:left w:w="65" w:type="dxa"/>
              <w:right w:w="65" w:type="dxa"/>
            </w:tcMar>
            <w:shd w:fill="EAEFF0"/>
          </w:tcPr>
          <w:p>
            <w:pPr>
              <w:spacing w:line="320" w:lineRule="exact" w:after="0"/>
              <w:jc w:val="center"/>
            </w:pPr>
            <w:r>
              <w:rPr>
                <w:rFonts w:ascii="Arial" w:hAnsi="Arial"/>
                <w:b/>
                <w:sz w:val="24"/>
              </w:rPr>
              <w:t>How I feel / notes</w:t>
            </w:r>
          </w:p>
        </w:tc>
      </w:tr>
      <w:tr>
        <w:trPr>
          <w:trHeight w:val="440" w:hRule="atLeast"/>
          <w:cantSplit/>
        </w:trPr>
        <w:tc>
          <w:tcPr>
            <w:tcW w:type="dxa" w:w="129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00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201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72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374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40" w:hRule="atLeast"/>
          <w:cantSplit/>
        </w:trPr>
        <w:tc>
          <w:tcPr>
            <w:tcW w:type="dxa" w:w="129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00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201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72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374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40" w:hRule="atLeast"/>
          <w:cantSplit/>
        </w:trPr>
        <w:tc>
          <w:tcPr>
            <w:tcW w:type="dxa" w:w="129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00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201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72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374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40" w:hRule="atLeast"/>
          <w:cantSplit/>
        </w:trPr>
        <w:tc>
          <w:tcPr>
            <w:tcW w:type="dxa" w:w="129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00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201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72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374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40" w:hRule="atLeast"/>
          <w:cantSplit/>
        </w:trPr>
        <w:tc>
          <w:tcPr>
            <w:tcW w:type="dxa" w:w="129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00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201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72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374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40" w:hRule="atLeast"/>
          <w:cantSplit/>
        </w:trPr>
        <w:tc>
          <w:tcPr>
            <w:tcW w:type="dxa" w:w="129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00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201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72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374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40" w:hRule="atLeast"/>
          <w:cantSplit/>
        </w:trPr>
        <w:tc>
          <w:tcPr>
            <w:tcW w:type="dxa" w:w="129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00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201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72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374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bl>
    <w:p>
      <w:pPr>
        <w:widowControl w:val="0"/>
        <w:spacing w:before="200" w:after="40" w:line="340" w:lineRule="exact"/>
      </w:pPr>
      <w:r>
        <w:rPr>
          <w:rFonts w:ascii="Arial" w:hAnsi="Arial"/>
          <w:b w:val="0"/>
          <w:color w:val="000000"/>
          <w:sz w:val="25"/>
        </w:rPr>
        <w:t>Follow your clinician’s timing and frequency. Leave unused boxes blank.</w:t>
      </w:r>
    </w:p>
    <w:p>
      <w:pPr>
        <w:widowControl w:val="0"/>
        <w:spacing w:before="0" w:after="140" w:line="340" w:lineRule="exact"/>
      </w:pPr>
      <w:r>
        <w:rPr>
          <w:rFonts w:ascii="Arial" w:hAnsi="Arial"/>
          <w:b w:val="0"/>
          <w:color w:val="000000"/>
          <w:sz w:val="25"/>
        </w:rPr>
        <w:t>Bring this log to visits. Do not change medicine after one reading.</w:t>
      </w:r>
    </w:p>
    <w:p>
      <w:pPr>
        <w:spacing w:after="0" w:before="0" w:line="20" w:lineRule="exact"/>
      </w:pPr>
      <w:r>
        <w:br w:type="page"/>
      </w:r>
    </w:p>
    <w:p>
      <w:pPr>
        <w:widowControl w:val="0"/>
        <w:spacing w:before="0" w:after="240" w:line="280" w:lineRule="exact"/>
      </w:pPr>
      <w:r>
        <w:rPr>
          <w:rFonts w:ascii="Arial" w:hAnsi="Arial"/>
          <w:b w:val="0"/>
          <w:color w:val="000000"/>
          <w:sz w:val="21"/>
        </w:rPr>
        <w:t>Appendix C2 • Four-week home log</w:t>
      </w:r>
    </w:p>
    <w:p>
      <w:pPr>
        <w:widowControl w:val="0"/>
        <w:spacing w:before="0" w:after="240" w:line="540" w:lineRule="exact"/>
      </w:pPr>
      <w:r>
        <w:rPr>
          <w:rFonts w:ascii="Arial" w:hAnsi="Arial"/>
          <w:b/>
          <w:color w:val="000000"/>
          <w:sz w:val="44"/>
        </w:rPr>
        <w:t>Blood sugar log  Week 3</w:t>
      </w:r>
    </w:p>
    <w:p>
      <w:pPr>
        <w:widowControl w:val="0"/>
        <w:spacing w:before="0" w:after="140" w:line="380" w:lineRule="exact"/>
      </w:pPr>
      <w:r>
        <w:rPr>
          <w:rFonts w:ascii="Arial" w:hAnsi="Arial"/>
          <w:b w:val="0"/>
          <w:color w:val="000000"/>
          <w:sz w:val="27"/>
        </w:rPr>
        <w:t>Name __________________  From __________  To __________</w:t>
      </w:r>
    </w:p>
    <w:p>
      <w:pPr>
        <w:widowControl w:val="0"/>
        <w:spacing w:before="0" w:after="40" w:line="360" w:lineRule="exact"/>
      </w:pPr>
      <w:r>
        <w:rPr>
          <w:rFonts w:ascii="Arial" w:hAnsi="Arial"/>
          <w:b w:val="0"/>
          <w:color w:val="000000"/>
          <w:sz w:val="26"/>
        </w:rPr>
        <w:t>Circle the unit:  mmol/L  or  mg/dL.</w:t>
      </w:r>
    </w:p>
    <w:p>
      <w:pPr>
        <w:widowControl w:val="0"/>
        <w:spacing w:before="0" w:after="140" w:line="360" w:lineRule="exact"/>
      </w:pPr>
      <w:r>
        <w:rPr>
          <w:rFonts w:ascii="Arial" w:hAnsi="Arial"/>
          <w:b w:val="0"/>
          <w:color w:val="000000"/>
          <w:sz w:val="26"/>
        </w:rPr>
        <w:t>For timing, write fasting, before a meal, time after a meal, or bedtime.</w:t>
      </w:r>
    </w:p>
    <w:p>
      <w:pPr>
        <w:widowControl w:val="0"/>
        <w:spacing w:before="100" w:after="120" w:line="440" w:lineRule="exact"/>
      </w:pPr>
      <w:r>
        <w:rPr>
          <w:rFonts w:ascii="Arial" w:hAnsi="Arial"/>
          <w:b/>
          <w:color w:val="000000"/>
          <w:sz w:val="34"/>
        </w:rPr>
        <w:t>Morning</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296"/>
        <w:gridCol w:w="1008"/>
        <w:gridCol w:w="2016"/>
        <w:gridCol w:w="1728"/>
        <w:gridCol w:w="3744"/>
      </w:tblGrid>
      <w:tr>
        <w:trPr>
          <w:trHeight w:val="680" w:hRule="atLeast"/>
          <w:cantSplit/>
          <w:tblHeader/>
        </w:trPr>
        <w:tc>
          <w:tcPr>
            <w:tcW w:type="dxa" w:w="1296"/>
            <w:vAlign w:val="center"/>
            <w:tcMar>
              <w:top w:w="50" w:type="dxa"/>
              <w:bottom w:w="50" w:type="dxa"/>
              <w:left w:w="65" w:type="dxa"/>
              <w:right w:w="65" w:type="dxa"/>
            </w:tcMar>
            <w:shd w:fill="EAEFF0"/>
          </w:tcPr>
          <w:p>
            <w:pPr>
              <w:spacing w:line="320" w:lineRule="exact" w:after="0"/>
              <w:jc w:val="center"/>
            </w:pPr>
            <w:r>
              <w:rPr>
                <w:rFonts w:ascii="Arial" w:hAnsi="Arial"/>
                <w:b/>
                <w:sz w:val="24"/>
              </w:rPr>
              <w:t>Date</w:t>
            </w:r>
          </w:p>
        </w:tc>
        <w:tc>
          <w:tcPr>
            <w:tcW w:type="dxa" w:w="1008"/>
            <w:vAlign w:val="center"/>
            <w:tcMar>
              <w:top w:w="50" w:type="dxa"/>
              <w:bottom w:w="50" w:type="dxa"/>
              <w:left w:w="65" w:type="dxa"/>
              <w:right w:w="65" w:type="dxa"/>
            </w:tcMar>
            <w:shd w:fill="EAEFF0"/>
          </w:tcPr>
          <w:p>
            <w:pPr>
              <w:spacing w:line="320" w:lineRule="exact" w:after="0"/>
              <w:jc w:val="center"/>
            </w:pPr>
            <w:r>
              <w:rPr>
                <w:rFonts w:ascii="Arial" w:hAnsi="Arial"/>
                <w:b/>
                <w:sz w:val="24"/>
              </w:rPr>
              <w:t>Time</w:t>
            </w:r>
          </w:p>
        </w:tc>
        <w:tc>
          <w:tcPr>
            <w:tcW w:type="dxa" w:w="2016"/>
            <w:vAlign w:val="center"/>
            <w:tcMar>
              <w:top w:w="50" w:type="dxa"/>
              <w:bottom w:w="50" w:type="dxa"/>
              <w:left w:w="65" w:type="dxa"/>
              <w:right w:w="65" w:type="dxa"/>
            </w:tcMar>
            <w:shd w:fill="EAEFF0"/>
          </w:tcPr>
          <w:p>
            <w:pPr>
              <w:spacing w:line="320" w:lineRule="exact" w:after="0"/>
              <w:jc w:val="center"/>
            </w:pPr>
            <w:r>
              <w:rPr>
                <w:rFonts w:ascii="Arial" w:hAnsi="Arial"/>
                <w:b/>
                <w:sz w:val="24"/>
              </w:rPr>
              <w:t>Meal timing</w:t>
            </w:r>
          </w:p>
        </w:tc>
        <w:tc>
          <w:tcPr>
            <w:tcW w:type="dxa" w:w="1728"/>
            <w:vAlign w:val="center"/>
            <w:tcMar>
              <w:top w:w="50" w:type="dxa"/>
              <w:bottom w:w="50" w:type="dxa"/>
              <w:left w:w="65" w:type="dxa"/>
              <w:right w:w="65" w:type="dxa"/>
            </w:tcMar>
            <w:shd w:fill="EAEFF0"/>
          </w:tcPr>
          <w:p>
            <w:pPr>
              <w:spacing w:line="320" w:lineRule="exact" w:after="0"/>
              <w:jc w:val="center"/>
            </w:pPr>
            <w:r>
              <w:rPr>
                <w:rFonts w:ascii="Arial" w:hAnsi="Arial"/>
                <w:b/>
                <w:sz w:val="24"/>
              </w:rPr>
              <w:t>Blood sugar</w:t>
            </w:r>
          </w:p>
        </w:tc>
        <w:tc>
          <w:tcPr>
            <w:tcW w:type="dxa" w:w="3744"/>
            <w:vAlign w:val="center"/>
            <w:tcMar>
              <w:top w:w="50" w:type="dxa"/>
              <w:bottom w:w="50" w:type="dxa"/>
              <w:left w:w="65" w:type="dxa"/>
              <w:right w:w="65" w:type="dxa"/>
            </w:tcMar>
            <w:shd w:fill="EAEFF0"/>
          </w:tcPr>
          <w:p>
            <w:pPr>
              <w:spacing w:line="320" w:lineRule="exact" w:after="0"/>
              <w:jc w:val="center"/>
            </w:pPr>
            <w:r>
              <w:rPr>
                <w:rFonts w:ascii="Arial" w:hAnsi="Arial"/>
                <w:b/>
                <w:sz w:val="24"/>
              </w:rPr>
              <w:t>How I feel / notes</w:t>
            </w:r>
          </w:p>
        </w:tc>
      </w:tr>
      <w:tr>
        <w:trPr>
          <w:trHeight w:val="440" w:hRule="atLeast"/>
          <w:cantSplit/>
        </w:trPr>
        <w:tc>
          <w:tcPr>
            <w:tcW w:type="dxa" w:w="129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00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201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72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374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40" w:hRule="atLeast"/>
          <w:cantSplit/>
        </w:trPr>
        <w:tc>
          <w:tcPr>
            <w:tcW w:type="dxa" w:w="129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00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201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72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374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40" w:hRule="atLeast"/>
          <w:cantSplit/>
        </w:trPr>
        <w:tc>
          <w:tcPr>
            <w:tcW w:type="dxa" w:w="129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00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201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72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374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40" w:hRule="atLeast"/>
          <w:cantSplit/>
        </w:trPr>
        <w:tc>
          <w:tcPr>
            <w:tcW w:type="dxa" w:w="129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00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201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72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374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40" w:hRule="atLeast"/>
          <w:cantSplit/>
        </w:trPr>
        <w:tc>
          <w:tcPr>
            <w:tcW w:type="dxa" w:w="129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00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201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72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374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40" w:hRule="atLeast"/>
          <w:cantSplit/>
        </w:trPr>
        <w:tc>
          <w:tcPr>
            <w:tcW w:type="dxa" w:w="129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00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201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72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374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40" w:hRule="atLeast"/>
          <w:cantSplit/>
        </w:trPr>
        <w:tc>
          <w:tcPr>
            <w:tcW w:type="dxa" w:w="129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00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201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72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374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bl>
    <w:p>
      <w:pPr>
        <w:widowControl w:val="0"/>
        <w:spacing w:before="100" w:after="120" w:line="440" w:lineRule="exact"/>
      </w:pPr>
      <w:r>
        <w:rPr>
          <w:rFonts w:ascii="Arial" w:hAnsi="Arial"/>
          <w:b/>
          <w:color w:val="000000"/>
          <w:sz w:val="34"/>
        </w:rPr>
        <w:t>Evening</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296"/>
        <w:gridCol w:w="1008"/>
        <w:gridCol w:w="2016"/>
        <w:gridCol w:w="1728"/>
        <w:gridCol w:w="3744"/>
      </w:tblGrid>
      <w:tr>
        <w:trPr>
          <w:trHeight w:val="680" w:hRule="atLeast"/>
          <w:cantSplit/>
          <w:tblHeader/>
        </w:trPr>
        <w:tc>
          <w:tcPr>
            <w:tcW w:type="dxa" w:w="1296"/>
            <w:vAlign w:val="center"/>
            <w:tcMar>
              <w:top w:w="50" w:type="dxa"/>
              <w:bottom w:w="50" w:type="dxa"/>
              <w:left w:w="65" w:type="dxa"/>
              <w:right w:w="65" w:type="dxa"/>
            </w:tcMar>
            <w:shd w:fill="EAEFF0"/>
          </w:tcPr>
          <w:p>
            <w:pPr>
              <w:spacing w:line="320" w:lineRule="exact" w:after="0"/>
              <w:jc w:val="center"/>
            </w:pPr>
            <w:r>
              <w:rPr>
                <w:rFonts w:ascii="Arial" w:hAnsi="Arial"/>
                <w:b/>
                <w:sz w:val="24"/>
              </w:rPr>
              <w:t>Date</w:t>
            </w:r>
          </w:p>
        </w:tc>
        <w:tc>
          <w:tcPr>
            <w:tcW w:type="dxa" w:w="1008"/>
            <w:vAlign w:val="center"/>
            <w:tcMar>
              <w:top w:w="50" w:type="dxa"/>
              <w:bottom w:w="50" w:type="dxa"/>
              <w:left w:w="65" w:type="dxa"/>
              <w:right w:w="65" w:type="dxa"/>
            </w:tcMar>
            <w:shd w:fill="EAEFF0"/>
          </w:tcPr>
          <w:p>
            <w:pPr>
              <w:spacing w:line="320" w:lineRule="exact" w:after="0"/>
              <w:jc w:val="center"/>
            </w:pPr>
            <w:r>
              <w:rPr>
                <w:rFonts w:ascii="Arial" w:hAnsi="Arial"/>
                <w:b/>
                <w:sz w:val="24"/>
              </w:rPr>
              <w:t>Time</w:t>
            </w:r>
          </w:p>
        </w:tc>
        <w:tc>
          <w:tcPr>
            <w:tcW w:type="dxa" w:w="2016"/>
            <w:vAlign w:val="center"/>
            <w:tcMar>
              <w:top w:w="50" w:type="dxa"/>
              <w:bottom w:w="50" w:type="dxa"/>
              <w:left w:w="65" w:type="dxa"/>
              <w:right w:w="65" w:type="dxa"/>
            </w:tcMar>
            <w:shd w:fill="EAEFF0"/>
          </w:tcPr>
          <w:p>
            <w:pPr>
              <w:spacing w:line="320" w:lineRule="exact" w:after="0"/>
              <w:jc w:val="center"/>
            </w:pPr>
            <w:r>
              <w:rPr>
                <w:rFonts w:ascii="Arial" w:hAnsi="Arial"/>
                <w:b/>
                <w:sz w:val="24"/>
              </w:rPr>
              <w:t>Meal timing</w:t>
            </w:r>
          </w:p>
        </w:tc>
        <w:tc>
          <w:tcPr>
            <w:tcW w:type="dxa" w:w="1728"/>
            <w:vAlign w:val="center"/>
            <w:tcMar>
              <w:top w:w="50" w:type="dxa"/>
              <w:bottom w:w="50" w:type="dxa"/>
              <w:left w:w="65" w:type="dxa"/>
              <w:right w:w="65" w:type="dxa"/>
            </w:tcMar>
            <w:shd w:fill="EAEFF0"/>
          </w:tcPr>
          <w:p>
            <w:pPr>
              <w:spacing w:line="320" w:lineRule="exact" w:after="0"/>
              <w:jc w:val="center"/>
            </w:pPr>
            <w:r>
              <w:rPr>
                <w:rFonts w:ascii="Arial" w:hAnsi="Arial"/>
                <w:b/>
                <w:sz w:val="24"/>
              </w:rPr>
              <w:t>Blood sugar</w:t>
            </w:r>
          </w:p>
        </w:tc>
        <w:tc>
          <w:tcPr>
            <w:tcW w:type="dxa" w:w="3744"/>
            <w:vAlign w:val="center"/>
            <w:tcMar>
              <w:top w:w="50" w:type="dxa"/>
              <w:bottom w:w="50" w:type="dxa"/>
              <w:left w:w="65" w:type="dxa"/>
              <w:right w:w="65" w:type="dxa"/>
            </w:tcMar>
            <w:shd w:fill="EAEFF0"/>
          </w:tcPr>
          <w:p>
            <w:pPr>
              <w:spacing w:line="320" w:lineRule="exact" w:after="0"/>
              <w:jc w:val="center"/>
            </w:pPr>
            <w:r>
              <w:rPr>
                <w:rFonts w:ascii="Arial" w:hAnsi="Arial"/>
                <w:b/>
                <w:sz w:val="24"/>
              </w:rPr>
              <w:t>How I feel / notes</w:t>
            </w:r>
          </w:p>
        </w:tc>
      </w:tr>
      <w:tr>
        <w:trPr>
          <w:trHeight w:val="440" w:hRule="atLeast"/>
          <w:cantSplit/>
        </w:trPr>
        <w:tc>
          <w:tcPr>
            <w:tcW w:type="dxa" w:w="129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00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201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72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374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40" w:hRule="atLeast"/>
          <w:cantSplit/>
        </w:trPr>
        <w:tc>
          <w:tcPr>
            <w:tcW w:type="dxa" w:w="129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00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201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72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374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40" w:hRule="atLeast"/>
          <w:cantSplit/>
        </w:trPr>
        <w:tc>
          <w:tcPr>
            <w:tcW w:type="dxa" w:w="129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00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201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72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374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40" w:hRule="atLeast"/>
          <w:cantSplit/>
        </w:trPr>
        <w:tc>
          <w:tcPr>
            <w:tcW w:type="dxa" w:w="129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00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201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72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374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40" w:hRule="atLeast"/>
          <w:cantSplit/>
        </w:trPr>
        <w:tc>
          <w:tcPr>
            <w:tcW w:type="dxa" w:w="129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00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201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72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374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40" w:hRule="atLeast"/>
          <w:cantSplit/>
        </w:trPr>
        <w:tc>
          <w:tcPr>
            <w:tcW w:type="dxa" w:w="129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00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201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72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374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40" w:hRule="atLeast"/>
          <w:cantSplit/>
        </w:trPr>
        <w:tc>
          <w:tcPr>
            <w:tcW w:type="dxa" w:w="129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00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201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72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374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bl>
    <w:p>
      <w:pPr>
        <w:widowControl w:val="0"/>
        <w:spacing w:before="200" w:after="40" w:line="340" w:lineRule="exact"/>
      </w:pPr>
      <w:r>
        <w:rPr>
          <w:rFonts w:ascii="Arial" w:hAnsi="Arial"/>
          <w:b w:val="0"/>
          <w:color w:val="000000"/>
          <w:sz w:val="25"/>
        </w:rPr>
        <w:t>Follow your clinician’s timing and frequency. Leave unused boxes blank.</w:t>
      </w:r>
    </w:p>
    <w:p>
      <w:pPr>
        <w:widowControl w:val="0"/>
        <w:spacing w:before="0" w:after="140" w:line="340" w:lineRule="exact"/>
      </w:pPr>
      <w:r>
        <w:rPr>
          <w:rFonts w:ascii="Arial" w:hAnsi="Arial"/>
          <w:b w:val="0"/>
          <w:color w:val="000000"/>
          <w:sz w:val="25"/>
        </w:rPr>
        <w:t>Bring this log to visits. Do not change medicine after one reading.</w:t>
      </w:r>
    </w:p>
    <w:p>
      <w:pPr>
        <w:spacing w:after="0" w:before="0" w:line="20" w:lineRule="exact"/>
      </w:pPr>
      <w:r>
        <w:br w:type="page"/>
      </w:r>
    </w:p>
    <w:p>
      <w:pPr>
        <w:widowControl w:val="0"/>
        <w:spacing w:before="0" w:after="240" w:line="280" w:lineRule="exact"/>
      </w:pPr>
      <w:r>
        <w:rPr>
          <w:rFonts w:ascii="Arial" w:hAnsi="Arial"/>
          <w:b w:val="0"/>
          <w:color w:val="000000"/>
          <w:sz w:val="21"/>
        </w:rPr>
        <w:t>Appendix C2 • Four-week home log</w:t>
      </w:r>
    </w:p>
    <w:p>
      <w:pPr>
        <w:widowControl w:val="0"/>
        <w:spacing w:before="0" w:after="240" w:line="540" w:lineRule="exact"/>
      </w:pPr>
      <w:r>
        <w:rPr>
          <w:rFonts w:ascii="Arial" w:hAnsi="Arial"/>
          <w:b/>
          <w:color w:val="000000"/>
          <w:sz w:val="44"/>
        </w:rPr>
        <w:t>Blood sugar log  Week 4</w:t>
      </w:r>
    </w:p>
    <w:p>
      <w:pPr>
        <w:widowControl w:val="0"/>
        <w:spacing w:before="0" w:after="140" w:line="380" w:lineRule="exact"/>
      </w:pPr>
      <w:r>
        <w:rPr>
          <w:rFonts w:ascii="Arial" w:hAnsi="Arial"/>
          <w:b w:val="0"/>
          <w:color w:val="000000"/>
          <w:sz w:val="27"/>
        </w:rPr>
        <w:t>Name __________________  From __________  To __________</w:t>
      </w:r>
    </w:p>
    <w:p>
      <w:pPr>
        <w:widowControl w:val="0"/>
        <w:spacing w:before="0" w:after="40" w:line="360" w:lineRule="exact"/>
      </w:pPr>
      <w:r>
        <w:rPr>
          <w:rFonts w:ascii="Arial" w:hAnsi="Arial"/>
          <w:b w:val="0"/>
          <w:color w:val="000000"/>
          <w:sz w:val="26"/>
        </w:rPr>
        <w:t>Circle the unit:  mmol/L  or  mg/dL.</w:t>
      </w:r>
    </w:p>
    <w:p>
      <w:pPr>
        <w:widowControl w:val="0"/>
        <w:spacing w:before="0" w:after="140" w:line="360" w:lineRule="exact"/>
      </w:pPr>
      <w:r>
        <w:rPr>
          <w:rFonts w:ascii="Arial" w:hAnsi="Arial"/>
          <w:b w:val="0"/>
          <w:color w:val="000000"/>
          <w:sz w:val="26"/>
        </w:rPr>
        <w:t>For timing, write fasting, before a meal, time after a meal, or bedtime.</w:t>
      </w:r>
    </w:p>
    <w:p>
      <w:pPr>
        <w:widowControl w:val="0"/>
        <w:spacing w:before="100" w:after="120" w:line="440" w:lineRule="exact"/>
      </w:pPr>
      <w:r>
        <w:rPr>
          <w:rFonts w:ascii="Arial" w:hAnsi="Arial"/>
          <w:b/>
          <w:color w:val="000000"/>
          <w:sz w:val="34"/>
        </w:rPr>
        <w:t>Morning</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296"/>
        <w:gridCol w:w="1008"/>
        <w:gridCol w:w="2016"/>
        <w:gridCol w:w="1728"/>
        <w:gridCol w:w="3744"/>
      </w:tblGrid>
      <w:tr>
        <w:trPr>
          <w:trHeight w:val="680" w:hRule="atLeast"/>
          <w:cantSplit/>
          <w:tblHeader/>
        </w:trPr>
        <w:tc>
          <w:tcPr>
            <w:tcW w:type="dxa" w:w="1296"/>
            <w:vAlign w:val="center"/>
            <w:tcMar>
              <w:top w:w="50" w:type="dxa"/>
              <w:bottom w:w="50" w:type="dxa"/>
              <w:left w:w="65" w:type="dxa"/>
              <w:right w:w="65" w:type="dxa"/>
            </w:tcMar>
            <w:shd w:fill="EAEFF0"/>
          </w:tcPr>
          <w:p>
            <w:pPr>
              <w:spacing w:line="320" w:lineRule="exact" w:after="0"/>
              <w:jc w:val="center"/>
            </w:pPr>
            <w:r>
              <w:rPr>
                <w:rFonts w:ascii="Arial" w:hAnsi="Arial"/>
                <w:b/>
                <w:sz w:val="24"/>
              </w:rPr>
              <w:t>Date</w:t>
            </w:r>
          </w:p>
        </w:tc>
        <w:tc>
          <w:tcPr>
            <w:tcW w:type="dxa" w:w="1008"/>
            <w:vAlign w:val="center"/>
            <w:tcMar>
              <w:top w:w="50" w:type="dxa"/>
              <w:bottom w:w="50" w:type="dxa"/>
              <w:left w:w="65" w:type="dxa"/>
              <w:right w:w="65" w:type="dxa"/>
            </w:tcMar>
            <w:shd w:fill="EAEFF0"/>
          </w:tcPr>
          <w:p>
            <w:pPr>
              <w:spacing w:line="320" w:lineRule="exact" w:after="0"/>
              <w:jc w:val="center"/>
            </w:pPr>
            <w:r>
              <w:rPr>
                <w:rFonts w:ascii="Arial" w:hAnsi="Arial"/>
                <w:b/>
                <w:sz w:val="24"/>
              </w:rPr>
              <w:t>Time</w:t>
            </w:r>
          </w:p>
        </w:tc>
        <w:tc>
          <w:tcPr>
            <w:tcW w:type="dxa" w:w="2016"/>
            <w:vAlign w:val="center"/>
            <w:tcMar>
              <w:top w:w="50" w:type="dxa"/>
              <w:bottom w:w="50" w:type="dxa"/>
              <w:left w:w="65" w:type="dxa"/>
              <w:right w:w="65" w:type="dxa"/>
            </w:tcMar>
            <w:shd w:fill="EAEFF0"/>
          </w:tcPr>
          <w:p>
            <w:pPr>
              <w:spacing w:line="320" w:lineRule="exact" w:after="0"/>
              <w:jc w:val="center"/>
            </w:pPr>
            <w:r>
              <w:rPr>
                <w:rFonts w:ascii="Arial" w:hAnsi="Arial"/>
                <w:b/>
                <w:sz w:val="24"/>
              </w:rPr>
              <w:t>Meal timing</w:t>
            </w:r>
          </w:p>
        </w:tc>
        <w:tc>
          <w:tcPr>
            <w:tcW w:type="dxa" w:w="1728"/>
            <w:vAlign w:val="center"/>
            <w:tcMar>
              <w:top w:w="50" w:type="dxa"/>
              <w:bottom w:w="50" w:type="dxa"/>
              <w:left w:w="65" w:type="dxa"/>
              <w:right w:w="65" w:type="dxa"/>
            </w:tcMar>
            <w:shd w:fill="EAEFF0"/>
          </w:tcPr>
          <w:p>
            <w:pPr>
              <w:spacing w:line="320" w:lineRule="exact" w:after="0"/>
              <w:jc w:val="center"/>
            </w:pPr>
            <w:r>
              <w:rPr>
                <w:rFonts w:ascii="Arial" w:hAnsi="Arial"/>
                <w:b/>
                <w:sz w:val="24"/>
              </w:rPr>
              <w:t>Blood sugar</w:t>
            </w:r>
          </w:p>
        </w:tc>
        <w:tc>
          <w:tcPr>
            <w:tcW w:type="dxa" w:w="3744"/>
            <w:vAlign w:val="center"/>
            <w:tcMar>
              <w:top w:w="50" w:type="dxa"/>
              <w:bottom w:w="50" w:type="dxa"/>
              <w:left w:w="65" w:type="dxa"/>
              <w:right w:w="65" w:type="dxa"/>
            </w:tcMar>
            <w:shd w:fill="EAEFF0"/>
          </w:tcPr>
          <w:p>
            <w:pPr>
              <w:spacing w:line="320" w:lineRule="exact" w:after="0"/>
              <w:jc w:val="center"/>
            </w:pPr>
            <w:r>
              <w:rPr>
                <w:rFonts w:ascii="Arial" w:hAnsi="Arial"/>
                <w:b/>
                <w:sz w:val="24"/>
              </w:rPr>
              <w:t>How I feel / notes</w:t>
            </w:r>
          </w:p>
        </w:tc>
      </w:tr>
      <w:tr>
        <w:trPr>
          <w:trHeight w:val="440" w:hRule="atLeast"/>
          <w:cantSplit/>
        </w:trPr>
        <w:tc>
          <w:tcPr>
            <w:tcW w:type="dxa" w:w="129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00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201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72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374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40" w:hRule="atLeast"/>
          <w:cantSplit/>
        </w:trPr>
        <w:tc>
          <w:tcPr>
            <w:tcW w:type="dxa" w:w="129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00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201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72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374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40" w:hRule="atLeast"/>
          <w:cantSplit/>
        </w:trPr>
        <w:tc>
          <w:tcPr>
            <w:tcW w:type="dxa" w:w="129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00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201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72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374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40" w:hRule="atLeast"/>
          <w:cantSplit/>
        </w:trPr>
        <w:tc>
          <w:tcPr>
            <w:tcW w:type="dxa" w:w="129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00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201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72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374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40" w:hRule="atLeast"/>
          <w:cantSplit/>
        </w:trPr>
        <w:tc>
          <w:tcPr>
            <w:tcW w:type="dxa" w:w="129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00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201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72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374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40" w:hRule="atLeast"/>
          <w:cantSplit/>
        </w:trPr>
        <w:tc>
          <w:tcPr>
            <w:tcW w:type="dxa" w:w="129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00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201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72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374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40" w:hRule="atLeast"/>
          <w:cantSplit/>
        </w:trPr>
        <w:tc>
          <w:tcPr>
            <w:tcW w:type="dxa" w:w="129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00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201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72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374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bl>
    <w:p>
      <w:pPr>
        <w:widowControl w:val="0"/>
        <w:spacing w:before="100" w:after="120" w:line="440" w:lineRule="exact"/>
      </w:pPr>
      <w:r>
        <w:rPr>
          <w:rFonts w:ascii="Arial" w:hAnsi="Arial"/>
          <w:b/>
          <w:color w:val="000000"/>
          <w:sz w:val="34"/>
        </w:rPr>
        <w:t>Evening</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296"/>
        <w:gridCol w:w="1008"/>
        <w:gridCol w:w="2016"/>
        <w:gridCol w:w="1728"/>
        <w:gridCol w:w="3744"/>
      </w:tblGrid>
      <w:tr>
        <w:trPr>
          <w:trHeight w:val="680" w:hRule="atLeast"/>
          <w:cantSplit/>
          <w:tblHeader/>
        </w:trPr>
        <w:tc>
          <w:tcPr>
            <w:tcW w:type="dxa" w:w="1296"/>
            <w:vAlign w:val="center"/>
            <w:tcMar>
              <w:top w:w="50" w:type="dxa"/>
              <w:bottom w:w="50" w:type="dxa"/>
              <w:left w:w="65" w:type="dxa"/>
              <w:right w:w="65" w:type="dxa"/>
            </w:tcMar>
            <w:shd w:fill="EAEFF0"/>
          </w:tcPr>
          <w:p>
            <w:pPr>
              <w:spacing w:line="320" w:lineRule="exact" w:after="0"/>
              <w:jc w:val="center"/>
            </w:pPr>
            <w:r>
              <w:rPr>
                <w:rFonts w:ascii="Arial" w:hAnsi="Arial"/>
                <w:b/>
                <w:sz w:val="24"/>
              </w:rPr>
              <w:t>Date</w:t>
            </w:r>
          </w:p>
        </w:tc>
        <w:tc>
          <w:tcPr>
            <w:tcW w:type="dxa" w:w="1008"/>
            <w:vAlign w:val="center"/>
            <w:tcMar>
              <w:top w:w="50" w:type="dxa"/>
              <w:bottom w:w="50" w:type="dxa"/>
              <w:left w:w="65" w:type="dxa"/>
              <w:right w:w="65" w:type="dxa"/>
            </w:tcMar>
            <w:shd w:fill="EAEFF0"/>
          </w:tcPr>
          <w:p>
            <w:pPr>
              <w:spacing w:line="320" w:lineRule="exact" w:after="0"/>
              <w:jc w:val="center"/>
            </w:pPr>
            <w:r>
              <w:rPr>
                <w:rFonts w:ascii="Arial" w:hAnsi="Arial"/>
                <w:b/>
                <w:sz w:val="24"/>
              </w:rPr>
              <w:t>Time</w:t>
            </w:r>
          </w:p>
        </w:tc>
        <w:tc>
          <w:tcPr>
            <w:tcW w:type="dxa" w:w="2016"/>
            <w:vAlign w:val="center"/>
            <w:tcMar>
              <w:top w:w="50" w:type="dxa"/>
              <w:bottom w:w="50" w:type="dxa"/>
              <w:left w:w="65" w:type="dxa"/>
              <w:right w:w="65" w:type="dxa"/>
            </w:tcMar>
            <w:shd w:fill="EAEFF0"/>
          </w:tcPr>
          <w:p>
            <w:pPr>
              <w:spacing w:line="320" w:lineRule="exact" w:after="0"/>
              <w:jc w:val="center"/>
            </w:pPr>
            <w:r>
              <w:rPr>
                <w:rFonts w:ascii="Arial" w:hAnsi="Arial"/>
                <w:b/>
                <w:sz w:val="24"/>
              </w:rPr>
              <w:t>Meal timing</w:t>
            </w:r>
          </w:p>
        </w:tc>
        <w:tc>
          <w:tcPr>
            <w:tcW w:type="dxa" w:w="1728"/>
            <w:vAlign w:val="center"/>
            <w:tcMar>
              <w:top w:w="50" w:type="dxa"/>
              <w:bottom w:w="50" w:type="dxa"/>
              <w:left w:w="65" w:type="dxa"/>
              <w:right w:w="65" w:type="dxa"/>
            </w:tcMar>
            <w:shd w:fill="EAEFF0"/>
          </w:tcPr>
          <w:p>
            <w:pPr>
              <w:spacing w:line="320" w:lineRule="exact" w:after="0"/>
              <w:jc w:val="center"/>
            </w:pPr>
            <w:r>
              <w:rPr>
                <w:rFonts w:ascii="Arial" w:hAnsi="Arial"/>
                <w:b/>
                <w:sz w:val="24"/>
              </w:rPr>
              <w:t>Blood sugar</w:t>
            </w:r>
          </w:p>
        </w:tc>
        <w:tc>
          <w:tcPr>
            <w:tcW w:type="dxa" w:w="3744"/>
            <w:vAlign w:val="center"/>
            <w:tcMar>
              <w:top w:w="50" w:type="dxa"/>
              <w:bottom w:w="50" w:type="dxa"/>
              <w:left w:w="65" w:type="dxa"/>
              <w:right w:w="65" w:type="dxa"/>
            </w:tcMar>
            <w:shd w:fill="EAEFF0"/>
          </w:tcPr>
          <w:p>
            <w:pPr>
              <w:spacing w:line="320" w:lineRule="exact" w:after="0"/>
              <w:jc w:val="center"/>
            </w:pPr>
            <w:r>
              <w:rPr>
                <w:rFonts w:ascii="Arial" w:hAnsi="Arial"/>
                <w:b/>
                <w:sz w:val="24"/>
              </w:rPr>
              <w:t>How I feel / notes</w:t>
            </w:r>
          </w:p>
        </w:tc>
      </w:tr>
      <w:tr>
        <w:trPr>
          <w:trHeight w:val="440" w:hRule="atLeast"/>
          <w:cantSplit/>
        </w:trPr>
        <w:tc>
          <w:tcPr>
            <w:tcW w:type="dxa" w:w="129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00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201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72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374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40" w:hRule="atLeast"/>
          <w:cantSplit/>
        </w:trPr>
        <w:tc>
          <w:tcPr>
            <w:tcW w:type="dxa" w:w="129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00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201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72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374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40" w:hRule="atLeast"/>
          <w:cantSplit/>
        </w:trPr>
        <w:tc>
          <w:tcPr>
            <w:tcW w:type="dxa" w:w="129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00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201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72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374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40" w:hRule="atLeast"/>
          <w:cantSplit/>
        </w:trPr>
        <w:tc>
          <w:tcPr>
            <w:tcW w:type="dxa" w:w="129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00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201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72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374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40" w:hRule="atLeast"/>
          <w:cantSplit/>
        </w:trPr>
        <w:tc>
          <w:tcPr>
            <w:tcW w:type="dxa" w:w="129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00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201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72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374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40" w:hRule="atLeast"/>
          <w:cantSplit/>
        </w:trPr>
        <w:tc>
          <w:tcPr>
            <w:tcW w:type="dxa" w:w="129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00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201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72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374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40" w:hRule="atLeast"/>
          <w:cantSplit/>
        </w:trPr>
        <w:tc>
          <w:tcPr>
            <w:tcW w:type="dxa" w:w="129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00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201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1728"/>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3744"/>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bl>
    <w:p>
      <w:pPr>
        <w:widowControl w:val="0"/>
        <w:spacing w:before="200" w:after="40" w:line="340" w:lineRule="exact"/>
      </w:pPr>
      <w:r>
        <w:rPr>
          <w:rFonts w:ascii="Arial" w:hAnsi="Arial"/>
          <w:b w:val="0"/>
          <w:color w:val="000000"/>
          <w:sz w:val="25"/>
        </w:rPr>
        <w:t>Follow your clinician’s timing and frequency. Leave unused boxes blank.</w:t>
      </w:r>
    </w:p>
    <w:p>
      <w:pPr>
        <w:widowControl w:val="0"/>
        <w:spacing w:before="0" w:after="140" w:line="340" w:lineRule="exact"/>
      </w:pPr>
      <w:r>
        <w:rPr>
          <w:rFonts w:ascii="Arial" w:hAnsi="Arial"/>
          <w:b w:val="0"/>
          <w:color w:val="000000"/>
          <w:sz w:val="25"/>
        </w:rPr>
        <w:t>Bring this log to visits. Do not change medicine after one reading.</w:t>
      </w:r>
    </w:p>
    <w:p>
      <w:pPr>
        <w:spacing w:after="0" w:before="0" w:line="20" w:lineRule="exact"/>
      </w:pPr>
      <w:r>
        <w:br w:type="page"/>
      </w:r>
    </w:p>
    <w:p>
      <w:pPr>
        <w:widowControl w:val="0"/>
        <w:spacing w:before="0" w:after="240" w:line="280" w:lineRule="exact"/>
      </w:pPr>
      <w:r>
        <w:rPr>
          <w:rFonts w:ascii="Arial" w:hAnsi="Arial"/>
          <w:b w:val="0"/>
          <w:color w:val="000000"/>
          <w:sz w:val="21"/>
        </w:rPr>
        <w:t>Appendices • Small steps you choose</w:t>
      </w:r>
    </w:p>
    <w:p>
      <w:pPr>
        <w:widowControl w:val="0"/>
        <w:spacing w:before="0" w:after="240" w:line="540" w:lineRule="exact"/>
      </w:pPr>
      <w:r>
        <w:rPr>
          <w:rFonts w:ascii="Arial" w:hAnsi="Arial"/>
          <w:b/>
          <w:color w:val="000000"/>
          <w:sz w:val="44"/>
        </w:rPr>
        <w:t>D  Four-week action plan</w:t>
      </w:r>
    </w:p>
    <w:p>
      <w:pPr>
        <w:widowControl w:val="0"/>
        <w:spacing w:before="0" w:after="140" w:line="380" w:lineRule="exact"/>
      </w:pPr>
      <w:r>
        <w:rPr>
          <w:rFonts w:ascii="Arial" w:hAnsi="Arial"/>
          <w:b w:val="0"/>
          <w:color w:val="000000"/>
          <w:sz w:val="28"/>
        </w:rPr>
        <w:t>Choose one thing you want to do and split it into four small steps. For example: take three photos, try a new view, make one crop, then share what you learned.</w:t>
      </w:r>
    </w:p>
    <w:p>
      <w:pPr>
        <w:widowControl w:val="0"/>
        <w:spacing w:before="0" w:after="140" w:line="380" w:lineRule="exact"/>
      </w:pPr>
      <w:r>
        <w:rPr>
          <w:rFonts w:ascii="Arial" w:hAnsi="Arial"/>
          <w:b/>
          <w:color w:val="000000"/>
          <w:sz w:val="28"/>
        </w:rPr>
        <w:t>What I choose and why I want to start</w:t>
      </w:r>
    </w:p>
    <w:p>
      <w:pPr>
        <w:widowControl w:val="0"/>
        <w:spacing w:before="0" w:after="280" w:line="400" w:lineRule="exact"/>
      </w:pPr>
      <w:r>
        <w:rPr>
          <w:rFonts w:ascii="Arial" w:hAnsi="Arial"/>
          <w:b w:val="0"/>
          <w:color w:val="000000"/>
          <w:sz w:val="30"/>
        </w:rPr>
        <w:t>____________________________________________________</w:t>
      </w:r>
    </w:p>
    <w:p>
      <w:pPr>
        <w:widowControl w:val="0"/>
        <w:spacing w:before="100" w:after="120" w:line="440" w:lineRule="exact"/>
      </w:pPr>
      <w:r>
        <w:rPr>
          <w:rFonts w:ascii="Arial" w:hAnsi="Arial"/>
          <w:b/>
          <w:color w:val="000000"/>
          <w:sz w:val="34"/>
        </w:rPr>
        <w:t>Week 1</w:t>
      </w:r>
    </w:p>
    <w:p>
      <w:pPr>
        <w:widowControl w:val="0"/>
        <w:spacing w:before="0" w:after="140" w:line="380" w:lineRule="exact"/>
      </w:pPr>
      <w:r>
        <w:rPr>
          <w:rFonts w:ascii="Arial" w:hAnsi="Arial"/>
          <w:b w:val="0"/>
          <w:color w:val="000000"/>
          <w:sz w:val="28"/>
        </w:rPr>
        <w:t>What will I do, when, and what help do I need?</w:t>
      </w:r>
    </w:p>
    <w:p>
      <w:pPr>
        <w:widowControl w:val="0"/>
        <w:spacing w:before="0" w:after="240" w:line="400" w:lineRule="exact"/>
      </w:pPr>
      <w:r>
        <w:rPr>
          <w:rFonts w:ascii="Arial" w:hAnsi="Arial"/>
          <w:b w:val="0"/>
          <w:color w:val="000000"/>
          <w:sz w:val="30"/>
        </w:rPr>
        <w:t>____________________________________________________</w:t>
      </w:r>
    </w:p>
    <w:p>
      <w:pPr>
        <w:widowControl w:val="0"/>
        <w:spacing w:before="0" w:after="240" w:line="400" w:lineRule="exact"/>
      </w:pPr>
      <w:r>
        <w:rPr>
          <w:rFonts w:ascii="Arial" w:hAnsi="Arial"/>
          <w:b w:val="0"/>
          <w:color w:val="000000"/>
          <w:sz w:val="30"/>
        </w:rPr>
        <w:t>____________________________________________________</w:t>
      </w:r>
    </w:p>
    <w:p>
      <w:pPr>
        <w:widowControl w:val="0"/>
        <w:spacing w:before="0" w:after="140" w:line="360" w:lineRule="exact"/>
      </w:pPr>
      <w:r>
        <w:rPr>
          <w:rFonts w:ascii="Arial" w:hAnsi="Arial"/>
          <w:b w:val="0"/>
          <w:color w:val="000000"/>
          <w:sz w:val="26"/>
        </w:rPr>
        <w:t>One sentence afterward: what happened, or what got in the way?</w:t>
      </w:r>
    </w:p>
    <w:p>
      <w:pPr>
        <w:widowControl w:val="0"/>
        <w:spacing w:before="0" w:after="300" w:line="400" w:lineRule="exact"/>
      </w:pPr>
      <w:r>
        <w:rPr>
          <w:rFonts w:ascii="Arial" w:hAnsi="Arial"/>
          <w:b w:val="0"/>
          <w:color w:val="000000"/>
          <w:sz w:val="30"/>
        </w:rPr>
        <w:t>____________________________________________________</w:t>
      </w:r>
    </w:p>
    <w:p>
      <w:pPr>
        <w:widowControl w:val="0"/>
        <w:spacing w:before="100" w:after="120" w:line="440" w:lineRule="exact"/>
      </w:pPr>
      <w:r>
        <w:rPr>
          <w:rFonts w:ascii="Arial" w:hAnsi="Arial"/>
          <w:b/>
          <w:color w:val="000000"/>
          <w:sz w:val="34"/>
        </w:rPr>
        <w:t>Week 2</w:t>
      </w:r>
    </w:p>
    <w:p>
      <w:pPr>
        <w:widowControl w:val="0"/>
        <w:spacing w:before="0" w:after="140" w:line="380" w:lineRule="exact"/>
      </w:pPr>
      <w:r>
        <w:rPr>
          <w:rFonts w:ascii="Arial" w:hAnsi="Arial"/>
          <w:b w:val="0"/>
          <w:color w:val="000000"/>
          <w:sz w:val="28"/>
        </w:rPr>
        <w:t>What will I do, when, and what help do I need?</w:t>
      </w:r>
    </w:p>
    <w:p>
      <w:pPr>
        <w:widowControl w:val="0"/>
        <w:spacing w:before="0" w:after="240" w:line="400" w:lineRule="exact"/>
      </w:pPr>
      <w:r>
        <w:rPr>
          <w:rFonts w:ascii="Arial" w:hAnsi="Arial"/>
          <w:b w:val="0"/>
          <w:color w:val="000000"/>
          <w:sz w:val="30"/>
        </w:rPr>
        <w:t>____________________________________________________</w:t>
      </w:r>
    </w:p>
    <w:p>
      <w:pPr>
        <w:widowControl w:val="0"/>
        <w:spacing w:before="0" w:after="240" w:line="400" w:lineRule="exact"/>
      </w:pPr>
      <w:r>
        <w:rPr>
          <w:rFonts w:ascii="Arial" w:hAnsi="Arial"/>
          <w:b w:val="0"/>
          <w:color w:val="000000"/>
          <w:sz w:val="30"/>
        </w:rPr>
        <w:t>____________________________________________________</w:t>
      </w:r>
    </w:p>
    <w:p>
      <w:pPr>
        <w:widowControl w:val="0"/>
        <w:spacing w:before="0" w:after="140" w:line="360" w:lineRule="exact"/>
      </w:pPr>
      <w:r>
        <w:rPr>
          <w:rFonts w:ascii="Arial" w:hAnsi="Arial"/>
          <w:b w:val="0"/>
          <w:color w:val="000000"/>
          <w:sz w:val="26"/>
        </w:rPr>
        <w:t>One sentence afterward: what happened, or what got in the way?</w:t>
      </w:r>
    </w:p>
    <w:p>
      <w:pPr>
        <w:widowControl w:val="0"/>
        <w:spacing w:before="0" w:after="300" w:line="400" w:lineRule="exact"/>
      </w:pPr>
      <w:r>
        <w:rPr>
          <w:rFonts w:ascii="Arial" w:hAnsi="Arial"/>
          <w:b w:val="0"/>
          <w:color w:val="000000"/>
          <w:sz w:val="30"/>
        </w:rPr>
        <w:t>____________________________________________________</w:t>
      </w:r>
    </w:p>
    <w:p>
      <w:pPr>
        <w:spacing w:after="0" w:before="0" w:line="20" w:lineRule="exact"/>
      </w:pPr>
      <w:r>
        <w:br w:type="page"/>
      </w:r>
    </w:p>
    <w:p>
      <w:pPr>
        <w:widowControl w:val="0"/>
        <w:spacing w:before="0" w:after="240" w:line="280" w:lineRule="exact"/>
      </w:pPr>
      <w:r>
        <w:rPr>
          <w:rFonts w:ascii="Arial" w:hAnsi="Arial"/>
          <w:b w:val="0"/>
          <w:color w:val="000000"/>
          <w:sz w:val="21"/>
        </w:rPr>
        <w:t>Appendices • Small steps you choose</w:t>
      </w:r>
    </w:p>
    <w:p>
      <w:pPr>
        <w:widowControl w:val="0"/>
        <w:spacing w:before="0" w:after="240" w:line="540" w:lineRule="exact"/>
      </w:pPr>
      <w:r>
        <w:rPr>
          <w:rFonts w:ascii="Arial" w:hAnsi="Arial"/>
          <w:b/>
          <w:color w:val="000000"/>
          <w:sz w:val="44"/>
        </w:rPr>
        <w:t>D  Four-week action plan</w:t>
      </w:r>
    </w:p>
    <w:p>
      <w:pPr>
        <w:widowControl w:val="0"/>
        <w:spacing w:before="100" w:after="120" w:line="440" w:lineRule="exact"/>
      </w:pPr>
      <w:r>
        <w:rPr>
          <w:rFonts w:ascii="Arial" w:hAnsi="Arial"/>
          <w:b/>
          <w:color w:val="000000"/>
          <w:sz w:val="34"/>
        </w:rPr>
        <w:t>Week 3</w:t>
      </w:r>
    </w:p>
    <w:p>
      <w:pPr>
        <w:widowControl w:val="0"/>
        <w:spacing w:before="0" w:after="140" w:line="380" w:lineRule="exact"/>
      </w:pPr>
      <w:r>
        <w:rPr>
          <w:rFonts w:ascii="Arial" w:hAnsi="Arial"/>
          <w:b w:val="0"/>
          <w:color w:val="000000"/>
          <w:sz w:val="28"/>
        </w:rPr>
        <w:t>What will I do, when, and what help do I need?</w:t>
      </w:r>
    </w:p>
    <w:p>
      <w:pPr>
        <w:widowControl w:val="0"/>
        <w:spacing w:before="0" w:after="240" w:line="400" w:lineRule="exact"/>
      </w:pPr>
      <w:r>
        <w:rPr>
          <w:rFonts w:ascii="Arial" w:hAnsi="Arial"/>
          <w:b w:val="0"/>
          <w:color w:val="000000"/>
          <w:sz w:val="30"/>
        </w:rPr>
        <w:t>____________________________________________________</w:t>
      </w:r>
    </w:p>
    <w:p>
      <w:pPr>
        <w:widowControl w:val="0"/>
        <w:spacing w:before="0" w:after="240" w:line="400" w:lineRule="exact"/>
      </w:pPr>
      <w:r>
        <w:rPr>
          <w:rFonts w:ascii="Arial" w:hAnsi="Arial"/>
          <w:b w:val="0"/>
          <w:color w:val="000000"/>
          <w:sz w:val="30"/>
        </w:rPr>
        <w:t>____________________________________________________</w:t>
      </w:r>
    </w:p>
    <w:p>
      <w:pPr>
        <w:widowControl w:val="0"/>
        <w:spacing w:before="0" w:after="140" w:line="360" w:lineRule="exact"/>
      </w:pPr>
      <w:r>
        <w:rPr>
          <w:rFonts w:ascii="Arial" w:hAnsi="Arial"/>
          <w:b w:val="0"/>
          <w:color w:val="000000"/>
          <w:sz w:val="26"/>
        </w:rPr>
        <w:t>One sentence afterward: what happened, or what got in the way?</w:t>
      </w:r>
    </w:p>
    <w:p>
      <w:pPr>
        <w:widowControl w:val="0"/>
        <w:spacing w:before="0" w:after="300" w:line="400" w:lineRule="exact"/>
      </w:pPr>
      <w:r>
        <w:rPr>
          <w:rFonts w:ascii="Arial" w:hAnsi="Arial"/>
          <w:b w:val="0"/>
          <w:color w:val="000000"/>
          <w:sz w:val="30"/>
        </w:rPr>
        <w:t>____________________________________________________</w:t>
      </w:r>
    </w:p>
    <w:p>
      <w:pPr>
        <w:widowControl w:val="0"/>
        <w:spacing w:before="100" w:after="120" w:line="440" w:lineRule="exact"/>
      </w:pPr>
      <w:r>
        <w:rPr>
          <w:rFonts w:ascii="Arial" w:hAnsi="Arial"/>
          <w:b/>
          <w:color w:val="000000"/>
          <w:sz w:val="34"/>
        </w:rPr>
        <w:t>Week 4</w:t>
      </w:r>
    </w:p>
    <w:p>
      <w:pPr>
        <w:widowControl w:val="0"/>
        <w:spacing w:before="0" w:after="140" w:line="380" w:lineRule="exact"/>
      </w:pPr>
      <w:r>
        <w:rPr>
          <w:rFonts w:ascii="Arial" w:hAnsi="Arial"/>
          <w:b w:val="0"/>
          <w:color w:val="000000"/>
          <w:sz w:val="28"/>
        </w:rPr>
        <w:t>What will I do, when, and what help do I need?</w:t>
      </w:r>
    </w:p>
    <w:p>
      <w:pPr>
        <w:widowControl w:val="0"/>
        <w:spacing w:before="0" w:after="240" w:line="400" w:lineRule="exact"/>
      </w:pPr>
      <w:r>
        <w:rPr>
          <w:rFonts w:ascii="Arial" w:hAnsi="Arial"/>
          <w:b w:val="0"/>
          <w:color w:val="000000"/>
          <w:sz w:val="30"/>
        </w:rPr>
        <w:t>____________________________________________________</w:t>
      </w:r>
    </w:p>
    <w:p>
      <w:pPr>
        <w:widowControl w:val="0"/>
        <w:spacing w:before="0" w:after="240" w:line="400" w:lineRule="exact"/>
      </w:pPr>
      <w:r>
        <w:rPr>
          <w:rFonts w:ascii="Arial" w:hAnsi="Arial"/>
          <w:b w:val="0"/>
          <w:color w:val="000000"/>
          <w:sz w:val="30"/>
        </w:rPr>
        <w:t>____________________________________________________</w:t>
      </w:r>
    </w:p>
    <w:p>
      <w:pPr>
        <w:widowControl w:val="0"/>
        <w:spacing w:before="0" w:after="140" w:line="360" w:lineRule="exact"/>
      </w:pPr>
      <w:r>
        <w:rPr>
          <w:rFonts w:ascii="Arial" w:hAnsi="Arial"/>
          <w:b w:val="0"/>
          <w:color w:val="000000"/>
          <w:sz w:val="26"/>
        </w:rPr>
        <w:t>One sentence afterward: what happened, or what got in the way?</w:t>
      </w:r>
    </w:p>
    <w:p>
      <w:pPr>
        <w:widowControl w:val="0"/>
        <w:spacing w:before="0" w:after="300" w:line="400" w:lineRule="exact"/>
      </w:pPr>
      <w:r>
        <w:rPr>
          <w:rFonts w:ascii="Arial" w:hAnsi="Arial"/>
          <w:b w:val="0"/>
          <w:color w:val="000000"/>
          <w:sz w:val="30"/>
        </w:rPr>
        <w:t>____________________________________________________</w:t>
      </w:r>
    </w:p>
    <w:p>
      <w:pPr>
        <w:widowControl w:val="0"/>
        <w:spacing w:before="100" w:after="120" w:line="440" w:lineRule="exact"/>
      </w:pPr>
      <w:r>
        <w:rPr>
          <w:rFonts w:ascii="Arial" w:hAnsi="Arial"/>
          <w:b/>
          <w:color w:val="000000"/>
          <w:sz w:val="34"/>
        </w:rPr>
        <w:t>Looking back after four weeks</w:t>
      </w:r>
    </w:p>
    <w:p>
      <w:pPr>
        <w:widowControl w:val="0"/>
        <w:spacing w:before="0" w:after="140" w:line="380" w:lineRule="exact"/>
      </w:pPr>
      <w:r>
        <w:rPr>
          <w:rFonts w:ascii="Arial" w:hAnsi="Arial"/>
          <w:b w:val="0"/>
          <w:color w:val="000000"/>
          <w:sz w:val="28"/>
        </w:rPr>
        <w:t>What would I like to continue, and what would make it easier?</w:t>
      </w:r>
    </w:p>
    <w:p>
      <w:pPr>
        <w:widowControl w:val="0"/>
        <w:spacing w:before="0" w:after="140" w:line="400" w:lineRule="exact"/>
      </w:pPr>
      <w:r>
        <w:rPr>
          <w:rFonts w:ascii="Arial" w:hAnsi="Arial"/>
          <w:b w:val="0"/>
          <w:color w:val="000000"/>
          <w:sz w:val="30"/>
        </w:rPr>
        <w:t>____________________________________________________</w:t>
      </w:r>
    </w:p>
    <w:p>
      <w:pPr>
        <w:widowControl w:val="0"/>
        <w:spacing w:before="0" w:after="140" w:line="400" w:lineRule="exact"/>
      </w:pPr>
      <w:r>
        <w:rPr>
          <w:rFonts w:ascii="Arial" w:hAnsi="Arial"/>
          <w:b w:val="0"/>
          <w:color w:val="000000"/>
          <w:sz w:val="30"/>
        </w:rPr>
        <w:t>____________________________________________________</w:t>
      </w:r>
    </w:p>
    <w:p>
      <w:pPr>
        <w:spacing w:after="0" w:before="0" w:line="20" w:lineRule="exact"/>
      </w:pPr>
      <w:r>
        <w:br w:type="page"/>
      </w:r>
    </w:p>
    <w:p>
      <w:pPr>
        <w:widowControl w:val="0"/>
        <w:spacing w:before="0" w:after="240" w:line="280" w:lineRule="exact"/>
      </w:pPr>
      <w:r>
        <w:rPr>
          <w:rFonts w:ascii="Arial" w:hAnsi="Arial"/>
          <w:b w:val="0"/>
          <w:color w:val="000000"/>
          <w:sz w:val="21"/>
        </w:rPr>
        <w:t>Appendices • Space for your own notes</w:t>
      </w:r>
    </w:p>
    <w:p>
      <w:pPr>
        <w:widowControl w:val="0"/>
        <w:spacing w:before="0" w:after="240" w:line="540" w:lineRule="exact"/>
      </w:pPr>
      <w:r>
        <w:rPr>
          <w:rFonts w:ascii="Arial" w:hAnsi="Arial"/>
          <w:b/>
          <w:color w:val="000000"/>
          <w:sz w:val="44"/>
        </w:rPr>
        <w:t>E  Cornell class notes</w:t>
      </w:r>
    </w:p>
    <w:p>
      <w:pPr>
        <w:widowControl w:val="0"/>
        <w:spacing w:before="0" w:after="240" w:line="380" w:lineRule="exact"/>
      </w:pPr>
      <w:r>
        <w:rPr>
          <w:rFonts w:ascii="Arial" w:hAnsi="Arial"/>
          <w:b w:val="0"/>
          <w:color w:val="000000"/>
          <w:sz w:val="28"/>
        </w:rPr>
        <w:t>Date ______________  Class ___________________________</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736"/>
        <w:gridCol w:w="7056"/>
      </w:tblGrid>
      <w:tr>
        <w:trPr>
          <w:trHeight w:val="680" w:hRule="atLeast"/>
          <w:cantSplit/>
          <w:tblHeader/>
        </w:trPr>
        <w:tc>
          <w:tcPr>
            <w:tcW w:type="dxa" w:w="2736"/>
            <w:vAlign w:val="center"/>
            <w:tcMar>
              <w:top w:w="50" w:type="dxa"/>
              <w:bottom w:w="50" w:type="dxa"/>
              <w:left w:w="65" w:type="dxa"/>
              <w:right w:w="65" w:type="dxa"/>
            </w:tcMar>
            <w:shd w:fill="EAEFF0"/>
          </w:tcPr>
          <w:p>
            <w:pPr>
              <w:spacing w:line="320" w:lineRule="exact" w:after="0"/>
              <w:jc w:val="center"/>
            </w:pPr>
            <w:r>
              <w:rPr>
                <w:rFonts w:ascii="Arial" w:hAnsi="Arial"/>
                <w:b/>
                <w:sz w:val="24"/>
              </w:rPr>
              <w:t>Key words and questions</w:t>
            </w:r>
          </w:p>
        </w:tc>
        <w:tc>
          <w:tcPr>
            <w:tcW w:type="dxa" w:w="7056"/>
            <w:vAlign w:val="center"/>
            <w:tcMar>
              <w:top w:w="50" w:type="dxa"/>
              <w:bottom w:w="50" w:type="dxa"/>
              <w:left w:w="65" w:type="dxa"/>
              <w:right w:w="65" w:type="dxa"/>
            </w:tcMar>
            <w:shd w:fill="EAEFF0"/>
          </w:tcPr>
          <w:p>
            <w:pPr>
              <w:spacing w:line="320" w:lineRule="exact" w:after="0"/>
              <w:jc w:val="center"/>
            </w:pPr>
            <w:r>
              <w:rPr>
                <w:rFonts w:ascii="Arial" w:hAnsi="Arial"/>
                <w:b/>
                <w:sz w:val="24"/>
              </w:rPr>
              <w:t>Main notes</w:t>
            </w:r>
          </w:p>
        </w:tc>
      </w:tr>
      <w:tr>
        <w:trPr>
          <w:trHeight w:val="400" w:hRule="atLeast"/>
          <w:cantSplit/>
        </w:trPr>
        <w:tc>
          <w:tcPr>
            <w:tcW w:type="dxa" w:w="273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705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00" w:hRule="atLeast"/>
          <w:cantSplit/>
        </w:trPr>
        <w:tc>
          <w:tcPr>
            <w:tcW w:type="dxa" w:w="273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705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00" w:hRule="atLeast"/>
          <w:cantSplit/>
        </w:trPr>
        <w:tc>
          <w:tcPr>
            <w:tcW w:type="dxa" w:w="273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705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00" w:hRule="atLeast"/>
          <w:cantSplit/>
        </w:trPr>
        <w:tc>
          <w:tcPr>
            <w:tcW w:type="dxa" w:w="273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705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00" w:hRule="atLeast"/>
          <w:cantSplit/>
        </w:trPr>
        <w:tc>
          <w:tcPr>
            <w:tcW w:type="dxa" w:w="273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705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00" w:hRule="atLeast"/>
          <w:cantSplit/>
        </w:trPr>
        <w:tc>
          <w:tcPr>
            <w:tcW w:type="dxa" w:w="273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705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00" w:hRule="atLeast"/>
          <w:cantSplit/>
        </w:trPr>
        <w:tc>
          <w:tcPr>
            <w:tcW w:type="dxa" w:w="273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705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00" w:hRule="atLeast"/>
          <w:cantSplit/>
        </w:trPr>
        <w:tc>
          <w:tcPr>
            <w:tcW w:type="dxa" w:w="273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705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00" w:hRule="atLeast"/>
          <w:cantSplit/>
        </w:trPr>
        <w:tc>
          <w:tcPr>
            <w:tcW w:type="dxa" w:w="273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705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00" w:hRule="atLeast"/>
          <w:cantSplit/>
        </w:trPr>
        <w:tc>
          <w:tcPr>
            <w:tcW w:type="dxa" w:w="273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705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00" w:hRule="atLeast"/>
          <w:cantSplit/>
        </w:trPr>
        <w:tc>
          <w:tcPr>
            <w:tcW w:type="dxa" w:w="273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705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00" w:hRule="atLeast"/>
          <w:cantSplit/>
        </w:trPr>
        <w:tc>
          <w:tcPr>
            <w:tcW w:type="dxa" w:w="273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705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00" w:hRule="atLeast"/>
          <w:cantSplit/>
        </w:trPr>
        <w:tc>
          <w:tcPr>
            <w:tcW w:type="dxa" w:w="273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705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00" w:hRule="atLeast"/>
          <w:cantSplit/>
        </w:trPr>
        <w:tc>
          <w:tcPr>
            <w:tcW w:type="dxa" w:w="273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705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00" w:hRule="atLeast"/>
          <w:cantSplit/>
        </w:trPr>
        <w:tc>
          <w:tcPr>
            <w:tcW w:type="dxa" w:w="273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705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00" w:hRule="atLeast"/>
          <w:cantSplit/>
        </w:trPr>
        <w:tc>
          <w:tcPr>
            <w:tcW w:type="dxa" w:w="273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705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bl>
    <w:p>
      <w:pPr>
        <w:widowControl w:val="0"/>
        <w:spacing w:before="100" w:after="120" w:line="440" w:lineRule="exact"/>
      </w:pPr>
      <w:r>
        <w:rPr>
          <w:rFonts w:ascii="Arial" w:hAnsi="Arial"/>
          <w:b/>
          <w:color w:val="000000"/>
          <w:sz w:val="34"/>
        </w:rPr>
        <w:t>After-class summary</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9792"/>
      </w:tblGrid>
      <w:tr>
        <w:trPr>
          <w:trHeight w:val="680" w:hRule="atLeast"/>
          <w:cantSplit/>
          <w:tblHeader/>
        </w:trPr>
        <w:tc>
          <w:tcPr>
            <w:tcW w:type="dxa" w:w="9792"/>
            <w:vAlign w:val="center"/>
            <w:tcMar>
              <w:top w:w="50" w:type="dxa"/>
              <w:bottom w:w="50" w:type="dxa"/>
              <w:left w:w="65" w:type="dxa"/>
              <w:right w:w="65" w:type="dxa"/>
            </w:tcMar>
            <w:shd w:fill="EAEFF0"/>
          </w:tcPr>
          <w:p>
            <w:pPr>
              <w:spacing w:line="320" w:lineRule="exact" w:after="0"/>
              <w:jc w:val="center"/>
            </w:pPr>
            <w:r>
              <w:rPr>
                <w:rFonts w:ascii="Arial" w:hAnsi="Arial"/>
                <w:b/>
                <w:sz w:val="24"/>
              </w:rPr>
              <w:t>What did I learn and what would I like to try at home?</w:t>
            </w:r>
          </w:p>
        </w:tc>
      </w:tr>
      <w:tr>
        <w:trPr>
          <w:trHeight w:val="440" w:hRule="atLeast"/>
          <w:cantSplit/>
        </w:trPr>
        <w:tc>
          <w:tcPr>
            <w:tcW w:type="dxa" w:w="9792"/>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40" w:hRule="atLeast"/>
          <w:cantSplit/>
        </w:trPr>
        <w:tc>
          <w:tcPr>
            <w:tcW w:type="dxa" w:w="9792"/>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40" w:hRule="atLeast"/>
          <w:cantSplit/>
        </w:trPr>
        <w:tc>
          <w:tcPr>
            <w:tcW w:type="dxa" w:w="9792"/>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bl>
    <w:p>
      <w:pPr>
        <w:spacing w:after="0" w:before="0" w:line="20" w:lineRule="exact"/>
      </w:pPr>
      <w:r>
        <w:br w:type="page"/>
      </w:r>
    </w:p>
    <w:p>
      <w:pPr>
        <w:widowControl w:val="0"/>
        <w:spacing w:before="0" w:after="240" w:line="280" w:lineRule="exact"/>
      </w:pPr>
      <w:r>
        <w:rPr>
          <w:rFonts w:ascii="Arial" w:hAnsi="Arial"/>
          <w:b w:val="0"/>
          <w:color w:val="000000"/>
          <w:sz w:val="21"/>
        </w:rPr>
        <w:t>Appendices • Space for your own notes</w:t>
      </w:r>
    </w:p>
    <w:p>
      <w:pPr>
        <w:widowControl w:val="0"/>
        <w:spacing w:before="0" w:after="240" w:line="540" w:lineRule="exact"/>
      </w:pPr>
      <w:r>
        <w:rPr>
          <w:rFonts w:ascii="Arial" w:hAnsi="Arial"/>
          <w:b/>
          <w:color w:val="000000"/>
          <w:sz w:val="44"/>
        </w:rPr>
        <w:t>E  Cornell class notes</w:t>
      </w:r>
    </w:p>
    <w:p>
      <w:pPr>
        <w:widowControl w:val="0"/>
        <w:spacing w:before="0" w:after="240" w:line="380" w:lineRule="exact"/>
      </w:pPr>
      <w:r>
        <w:rPr>
          <w:rFonts w:ascii="Arial" w:hAnsi="Arial"/>
          <w:b w:val="0"/>
          <w:color w:val="000000"/>
          <w:sz w:val="28"/>
        </w:rPr>
        <w:t>Date ______________  Class ___________________________</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736"/>
        <w:gridCol w:w="7056"/>
      </w:tblGrid>
      <w:tr>
        <w:trPr>
          <w:trHeight w:val="680" w:hRule="atLeast"/>
          <w:cantSplit/>
          <w:tblHeader/>
        </w:trPr>
        <w:tc>
          <w:tcPr>
            <w:tcW w:type="dxa" w:w="2736"/>
            <w:vAlign w:val="center"/>
            <w:tcMar>
              <w:top w:w="50" w:type="dxa"/>
              <w:bottom w:w="50" w:type="dxa"/>
              <w:left w:w="65" w:type="dxa"/>
              <w:right w:w="65" w:type="dxa"/>
            </w:tcMar>
            <w:shd w:fill="EAEFF0"/>
          </w:tcPr>
          <w:p>
            <w:pPr>
              <w:spacing w:line="320" w:lineRule="exact" w:after="0"/>
              <w:jc w:val="center"/>
            </w:pPr>
            <w:r>
              <w:rPr>
                <w:rFonts w:ascii="Arial" w:hAnsi="Arial"/>
                <w:b/>
                <w:sz w:val="24"/>
              </w:rPr>
              <w:t>Key words and questions</w:t>
            </w:r>
          </w:p>
        </w:tc>
        <w:tc>
          <w:tcPr>
            <w:tcW w:type="dxa" w:w="7056"/>
            <w:vAlign w:val="center"/>
            <w:tcMar>
              <w:top w:w="50" w:type="dxa"/>
              <w:bottom w:w="50" w:type="dxa"/>
              <w:left w:w="65" w:type="dxa"/>
              <w:right w:w="65" w:type="dxa"/>
            </w:tcMar>
            <w:shd w:fill="EAEFF0"/>
          </w:tcPr>
          <w:p>
            <w:pPr>
              <w:spacing w:line="320" w:lineRule="exact" w:after="0"/>
              <w:jc w:val="center"/>
            </w:pPr>
            <w:r>
              <w:rPr>
                <w:rFonts w:ascii="Arial" w:hAnsi="Arial"/>
                <w:b/>
                <w:sz w:val="24"/>
              </w:rPr>
              <w:t>Main notes</w:t>
            </w:r>
          </w:p>
        </w:tc>
      </w:tr>
      <w:tr>
        <w:trPr>
          <w:trHeight w:val="400" w:hRule="atLeast"/>
          <w:cantSplit/>
        </w:trPr>
        <w:tc>
          <w:tcPr>
            <w:tcW w:type="dxa" w:w="273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705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00" w:hRule="atLeast"/>
          <w:cantSplit/>
        </w:trPr>
        <w:tc>
          <w:tcPr>
            <w:tcW w:type="dxa" w:w="273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705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00" w:hRule="atLeast"/>
          <w:cantSplit/>
        </w:trPr>
        <w:tc>
          <w:tcPr>
            <w:tcW w:type="dxa" w:w="273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705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00" w:hRule="atLeast"/>
          <w:cantSplit/>
        </w:trPr>
        <w:tc>
          <w:tcPr>
            <w:tcW w:type="dxa" w:w="273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705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00" w:hRule="atLeast"/>
          <w:cantSplit/>
        </w:trPr>
        <w:tc>
          <w:tcPr>
            <w:tcW w:type="dxa" w:w="273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705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00" w:hRule="atLeast"/>
          <w:cantSplit/>
        </w:trPr>
        <w:tc>
          <w:tcPr>
            <w:tcW w:type="dxa" w:w="273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705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00" w:hRule="atLeast"/>
          <w:cantSplit/>
        </w:trPr>
        <w:tc>
          <w:tcPr>
            <w:tcW w:type="dxa" w:w="273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705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00" w:hRule="atLeast"/>
          <w:cantSplit/>
        </w:trPr>
        <w:tc>
          <w:tcPr>
            <w:tcW w:type="dxa" w:w="273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705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00" w:hRule="atLeast"/>
          <w:cantSplit/>
        </w:trPr>
        <w:tc>
          <w:tcPr>
            <w:tcW w:type="dxa" w:w="273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705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00" w:hRule="atLeast"/>
          <w:cantSplit/>
        </w:trPr>
        <w:tc>
          <w:tcPr>
            <w:tcW w:type="dxa" w:w="273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705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00" w:hRule="atLeast"/>
          <w:cantSplit/>
        </w:trPr>
        <w:tc>
          <w:tcPr>
            <w:tcW w:type="dxa" w:w="273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705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00" w:hRule="atLeast"/>
          <w:cantSplit/>
        </w:trPr>
        <w:tc>
          <w:tcPr>
            <w:tcW w:type="dxa" w:w="273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705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00" w:hRule="atLeast"/>
          <w:cantSplit/>
        </w:trPr>
        <w:tc>
          <w:tcPr>
            <w:tcW w:type="dxa" w:w="273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705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00" w:hRule="atLeast"/>
          <w:cantSplit/>
        </w:trPr>
        <w:tc>
          <w:tcPr>
            <w:tcW w:type="dxa" w:w="273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705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00" w:hRule="atLeast"/>
          <w:cantSplit/>
        </w:trPr>
        <w:tc>
          <w:tcPr>
            <w:tcW w:type="dxa" w:w="273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705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00" w:hRule="atLeast"/>
          <w:cantSplit/>
        </w:trPr>
        <w:tc>
          <w:tcPr>
            <w:tcW w:type="dxa" w:w="273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705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bl>
    <w:p>
      <w:pPr>
        <w:widowControl w:val="0"/>
        <w:spacing w:before="100" w:after="120" w:line="440" w:lineRule="exact"/>
      </w:pPr>
      <w:r>
        <w:rPr>
          <w:rFonts w:ascii="Arial" w:hAnsi="Arial"/>
          <w:b/>
          <w:color w:val="000000"/>
          <w:sz w:val="34"/>
        </w:rPr>
        <w:t>After-class summary</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9792"/>
      </w:tblGrid>
      <w:tr>
        <w:trPr>
          <w:trHeight w:val="680" w:hRule="atLeast"/>
          <w:cantSplit/>
          <w:tblHeader/>
        </w:trPr>
        <w:tc>
          <w:tcPr>
            <w:tcW w:type="dxa" w:w="9792"/>
            <w:vAlign w:val="center"/>
            <w:tcMar>
              <w:top w:w="50" w:type="dxa"/>
              <w:bottom w:w="50" w:type="dxa"/>
              <w:left w:w="65" w:type="dxa"/>
              <w:right w:w="65" w:type="dxa"/>
            </w:tcMar>
            <w:shd w:fill="EAEFF0"/>
          </w:tcPr>
          <w:p>
            <w:pPr>
              <w:spacing w:line="320" w:lineRule="exact" w:after="0"/>
              <w:jc w:val="center"/>
            </w:pPr>
            <w:r>
              <w:rPr>
                <w:rFonts w:ascii="Arial" w:hAnsi="Arial"/>
                <w:b/>
                <w:sz w:val="24"/>
              </w:rPr>
              <w:t>What did I learn and what would I like to try at home?</w:t>
            </w:r>
          </w:p>
        </w:tc>
      </w:tr>
      <w:tr>
        <w:trPr>
          <w:trHeight w:val="440" w:hRule="atLeast"/>
          <w:cantSplit/>
        </w:trPr>
        <w:tc>
          <w:tcPr>
            <w:tcW w:type="dxa" w:w="9792"/>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40" w:hRule="atLeast"/>
          <w:cantSplit/>
        </w:trPr>
        <w:tc>
          <w:tcPr>
            <w:tcW w:type="dxa" w:w="9792"/>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40" w:hRule="atLeast"/>
          <w:cantSplit/>
        </w:trPr>
        <w:tc>
          <w:tcPr>
            <w:tcW w:type="dxa" w:w="9792"/>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bl>
    <w:p>
      <w:pPr>
        <w:spacing w:after="0" w:before="0" w:line="20" w:lineRule="exact"/>
      </w:pPr>
      <w:r>
        <w:br w:type="page"/>
      </w:r>
    </w:p>
    <w:p>
      <w:pPr>
        <w:widowControl w:val="0"/>
        <w:spacing w:before="0" w:after="240" w:line="280" w:lineRule="exact"/>
      </w:pPr>
      <w:r>
        <w:rPr>
          <w:rFonts w:ascii="Arial" w:hAnsi="Arial"/>
          <w:b w:val="0"/>
          <w:color w:val="000000"/>
          <w:sz w:val="21"/>
        </w:rPr>
        <w:t>Appendices • Space for your own notes</w:t>
      </w:r>
    </w:p>
    <w:p>
      <w:pPr>
        <w:widowControl w:val="0"/>
        <w:spacing w:before="0" w:after="240" w:line="540" w:lineRule="exact"/>
      </w:pPr>
      <w:r>
        <w:rPr>
          <w:rFonts w:ascii="Arial" w:hAnsi="Arial"/>
          <w:b/>
          <w:color w:val="000000"/>
          <w:sz w:val="44"/>
        </w:rPr>
        <w:t>E  Cornell class notes</w:t>
      </w:r>
    </w:p>
    <w:p>
      <w:pPr>
        <w:widowControl w:val="0"/>
        <w:spacing w:before="0" w:after="240" w:line="380" w:lineRule="exact"/>
      </w:pPr>
      <w:r>
        <w:rPr>
          <w:rFonts w:ascii="Arial" w:hAnsi="Arial"/>
          <w:b w:val="0"/>
          <w:color w:val="000000"/>
          <w:sz w:val="28"/>
        </w:rPr>
        <w:t>Date ______________  Class ___________________________</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736"/>
        <w:gridCol w:w="7056"/>
      </w:tblGrid>
      <w:tr>
        <w:trPr>
          <w:trHeight w:val="680" w:hRule="atLeast"/>
          <w:cantSplit/>
          <w:tblHeader/>
        </w:trPr>
        <w:tc>
          <w:tcPr>
            <w:tcW w:type="dxa" w:w="2736"/>
            <w:vAlign w:val="center"/>
            <w:tcMar>
              <w:top w:w="50" w:type="dxa"/>
              <w:bottom w:w="50" w:type="dxa"/>
              <w:left w:w="65" w:type="dxa"/>
              <w:right w:w="65" w:type="dxa"/>
            </w:tcMar>
            <w:shd w:fill="EAEFF0"/>
          </w:tcPr>
          <w:p>
            <w:pPr>
              <w:spacing w:line="320" w:lineRule="exact" w:after="0"/>
              <w:jc w:val="center"/>
            </w:pPr>
            <w:r>
              <w:rPr>
                <w:rFonts w:ascii="Arial" w:hAnsi="Arial"/>
                <w:b/>
                <w:sz w:val="24"/>
              </w:rPr>
              <w:t>Key words and questions</w:t>
            </w:r>
          </w:p>
        </w:tc>
        <w:tc>
          <w:tcPr>
            <w:tcW w:type="dxa" w:w="7056"/>
            <w:vAlign w:val="center"/>
            <w:tcMar>
              <w:top w:w="50" w:type="dxa"/>
              <w:bottom w:w="50" w:type="dxa"/>
              <w:left w:w="65" w:type="dxa"/>
              <w:right w:w="65" w:type="dxa"/>
            </w:tcMar>
            <w:shd w:fill="EAEFF0"/>
          </w:tcPr>
          <w:p>
            <w:pPr>
              <w:spacing w:line="320" w:lineRule="exact" w:after="0"/>
              <w:jc w:val="center"/>
            </w:pPr>
            <w:r>
              <w:rPr>
                <w:rFonts w:ascii="Arial" w:hAnsi="Arial"/>
                <w:b/>
                <w:sz w:val="24"/>
              </w:rPr>
              <w:t>Main notes</w:t>
            </w:r>
          </w:p>
        </w:tc>
      </w:tr>
      <w:tr>
        <w:trPr>
          <w:trHeight w:val="400" w:hRule="atLeast"/>
          <w:cantSplit/>
        </w:trPr>
        <w:tc>
          <w:tcPr>
            <w:tcW w:type="dxa" w:w="273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705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00" w:hRule="atLeast"/>
          <w:cantSplit/>
        </w:trPr>
        <w:tc>
          <w:tcPr>
            <w:tcW w:type="dxa" w:w="273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705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00" w:hRule="atLeast"/>
          <w:cantSplit/>
        </w:trPr>
        <w:tc>
          <w:tcPr>
            <w:tcW w:type="dxa" w:w="273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705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00" w:hRule="atLeast"/>
          <w:cantSplit/>
        </w:trPr>
        <w:tc>
          <w:tcPr>
            <w:tcW w:type="dxa" w:w="273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705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00" w:hRule="atLeast"/>
          <w:cantSplit/>
        </w:trPr>
        <w:tc>
          <w:tcPr>
            <w:tcW w:type="dxa" w:w="273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705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00" w:hRule="atLeast"/>
          <w:cantSplit/>
        </w:trPr>
        <w:tc>
          <w:tcPr>
            <w:tcW w:type="dxa" w:w="273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705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00" w:hRule="atLeast"/>
          <w:cantSplit/>
        </w:trPr>
        <w:tc>
          <w:tcPr>
            <w:tcW w:type="dxa" w:w="273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705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00" w:hRule="atLeast"/>
          <w:cantSplit/>
        </w:trPr>
        <w:tc>
          <w:tcPr>
            <w:tcW w:type="dxa" w:w="273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705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00" w:hRule="atLeast"/>
          <w:cantSplit/>
        </w:trPr>
        <w:tc>
          <w:tcPr>
            <w:tcW w:type="dxa" w:w="273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705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00" w:hRule="atLeast"/>
          <w:cantSplit/>
        </w:trPr>
        <w:tc>
          <w:tcPr>
            <w:tcW w:type="dxa" w:w="273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705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00" w:hRule="atLeast"/>
          <w:cantSplit/>
        </w:trPr>
        <w:tc>
          <w:tcPr>
            <w:tcW w:type="dxa" w:w="273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705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00" w:hRule="atLeast"/>
          <w:cantSplit/>
        </w:trPr>
        <w:tc>
          <w:tcPr>
            <w:tcW w:type="dxa" w:w="273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705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00" w:hRule="atLeast"/>
          <w:cantSplit/>
        </w:trPr>
        <w:tc>
          <w:tcPr>
            <w:tcW w:type="dxa" w:w="273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705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00" w:hRule="atLeast"/>
          <w:cantSplit/>
        </w:trPr>
        <w:tc>
          <w:tcPr>
            <w:tcW w:type="dxa" w:w="273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705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00" w:hRule="atLeast"/>
          <w:cantSplit/>
        </w:trPr>
        <w:tc>
          <w:tcPr>
            <w:tcW w:type="dxa" w:w="273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705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00" w:hRule="atLeast"/>
          <w:cantSplit/>
        </w:trPr>
        <w:tc>
          <w:tcPr>
            <w:tcW w:type="dxa" w:w="273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705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bl>
    <w:p>
      <w:pPr>
        <w:widowControl w:val="0"/>
        <w:spacing w:before="100" w:after="120" w:line="440" w:lineRule="exact"/>
      </w:pPr>
      <w:r>
        <w:rPr>
          <w:rFonts w:ascii="Arial" w:hAnsi="Arial"/>
          <w:b/>
          <w:color w:val="000000"/>
          <w:sz w:val="34"/>
        </w:rPr>
        <w:t>After-class summary</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9792"/>
      </w:tblGrid>
      <w:tr>
        <w:trPr>
          <w:trHeight w:val="680" w:hRule="atLeast"/>
          <w:cantSplit/>
          <w:tblHeader/>
        </w:trPr>
        <w:tc>
          <w:tcPr>
            <w:tcW w:type="dxa" w:w="9792"/>
            <w:vAlign w:val="center"/>
            <w:tcMar>
              <w:top w:w="50" w:type="dxa"/>
              <w:bottom w:w="50" w:type="dxa"/>
              <w:left w:w="65" w:type="dxa"/>
              <w:right w:w="65" w:type="dxa"/>
            </w:tcMar>
            <w:shd w:fill="EAEFF0"/>
          </w:tcPr>
          <w:p>
            <w:pPr>
              <w:spacing w:line="320" w:lineRule="exact" w:after="0"/>
              <w:jc w:val="center"/>
            </w:pPr>
            <w:r>
              <w:rPr>
                <w:rFonts w:ascii="Arial" w:hAnsi="Arial"/>
                <w:b/>
                <w:sz w:val="24"/>
              </w:rPr>
              <w:t>What did I learn and what would I like to try at home?</w:t>
            </w:r>
          </w:p>
        </w:tc>
      </w:tr>
      <w:tr>
        <w:trPr>
          <w:trHeight w:val="440" w:hRule="atLeast"/>
          <w:cantSplit/>
        </w:trPr>
        <w:tc>
          <w:tcPr>
            <w:tcW w:type="dxa" w:w="9792"/>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40" w:hRule="atLeast"/>
          <w:cantSplit/>
        </w:trPr>
        <w:tc>
          <w:tcPr>
            <w:tcW w:type="dxa" w:w="9792"/>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40" w:hRule="atLeast"/>
          <w:cantSplit/>
        </w:trPr>
        <w:tc>
          <w:tcPr>
            <w:tcW w:type="dxa" w:w="9792"/>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bl>
    <w:p>
      <w:pPr>
        <w:spacing w:after="0" w:before="0" w:line="20" w:lineRule="exact"/>
      </w:pPr>
      <w:r>
        <w:br w:type="page"/>
      </w:r>
    </w:p>
    <w:p>
      <w:pPr>
        <w:widowControl w:val="0"/>
        <w:spacing w:before="0" w:after="240" w:line="280" w:lineRule="exact"/>
      </w:pPr>
      <w:r>
        <w:rPr>
          <w:rFonts w:ascii="Arial" w:hAnsi="Arial"/>
          <w:b w:val="0"/>
          <w:color w:val="000000"/>
          <w:sz w:val="21"/>
        </w:rPr>
        <w:t>Appendices • Space for your own notes</w:t>
      </w:r>
    </w:p>
    <w:p>
      <w:pPr>
        <w:widowControl w:val="0"/>
        <w:spacing w:before="0" w:after="240" w:line="540" w:lineRule="exact"/>
      </w:pPr>
      <w:r>
        <w:rPr>
          <w:rFonts w:ascii="Arial" w:hAnsi="Arial"/>
          <w:b/>
          <w:color w:val="000000"/>
          <w:sz w:val="44"/>
        </w:rPr>
        <w:t>E  Cornell class notes</w:t>
      </w:r>
    </w:p>
    <w:p>
      <w:pPr>
        <w:widowControl w:val="0"/>
        <w:spacing w:before="0" w:after="240" w:line="380" w:lineRule="exact"/>
      </w:pPr>
      <w:r>
        <w:rPr>
          <w:rFonts w:ascii="Arial" w:hAnsi="Arial"/>
          <w:b w:val="0"/>
          <w:color w:val="000000"/>
          <w:sz w:val="28"/>
        </w:rPr>
        <w:t>Date ______________  Class ___________________________</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736"/>
        <w:gridCol w:w="7056"/>
      </w:tblGrid>
      <w:tr>
        <w:trPr>
          <w:trHeight w:val="680" w:hRule="atLeast"/>
          <w:cantSplit/>
          <w:tblHeader/>
        </w:trPr>
        <w:tc>
          <w:tcPr>
            <w:tcW w:type="dxa" w:w="2736"/>
            <w:vAlign w:val="center"/>
            <w:tcMar>
              <w:top w:w="50" w:type="dxa"/>
              <w:bottom w:w="50" w:type="dxa"/>
              <w:left w:w="65" w:type="dxa"/>
              <w:right w:w="65" w:type="dxa"/>
            </w:tcMar>
            <w:shd w:fill="EAEFF0"/>
          </w:tcPr>
          <w:p>
            <w:pPr>
              <w:spacing w:line="320" w:lineRule="exact" w:after="0"/>
              <w:jc w:val="center"/>
            </w:pPr>
            <w:r>
              <w:rPr>
                <w:rFonts w:ascii="Arial" w:hAnsi="Arial"/>
                <w:b/>
                <w:sz w:val="24"/>
              </w:rPr>
              <w:t>Key words and questions</w:t>
            </w:r>
          </w:p>
        </w:tc>
        <w:tc>
          <w:tcPr>
            <w:tcW w:type="dxa" w:w="7056"/>
            <w:vAlign w:val="center"/>
            <w:tcMar>
              <w:top w:w="50" w:type="dxa"/>
              <w:bottom w:w="50" w:type="dxa"/>
              <w:left w:w="65" w:type="dxa"/>
              <w:right w:w="65" w:type="dxa"/>
            </w:tcMar>
            <w:shd w:fill="EAEFF0"/>
          </w:tcPr>
          <w:p>
            <w:pPr>
              <w:spacing w:line="320" w:lineRule="exact" w:after="0"/>
              <w:jc w:val="center"/>
            </w:pPr>
            <w:r>
              <w:rPr>
                <w:rFonts w:ascii="Arial" w:hAnsi="Arial"/>
                <w:b/>
                <w:sz w:val="24"/>
              </w:rPr>
              <w:t>Main notes</w:t>
            </w:r>
          </w:p>
        </w:tc>
      </w:tr>
      <w:tr>
        <w:trPr>
          <w:trHeight w:val="400" w:hRule="atLeast"/>
          <w:cantSplit/>
        </w:trPr>
        <w:tc>
          <w:tcPr>
            <w:tcW w:type="dxa" w:w="273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705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00" w:hRule="atLeast"/>
          <w:cantSplit/>
        </w:trPr>
        <w:tc>
          <w:tcPr>
            <w:tcW w:type="dxa" w:w="273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705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00" w:hRule="atLeast"/>
          <w:cantSplit/>
        </w:trPr>
        <w:tc>
          <w:tcPr>
            <w:tcW w:type="dxa" w:w="273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705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00" w:hRule="atLeast"/>
          <w:cantSplit/>
        </w:trPr>
        <w:tc>
          <w:tcPr>
            <w:tcW w:type="dxa" w:w="273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705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00" w:hRule="atLeast"/>
          <w:cantSplit/>
        </w:trPr>
        <w:tc>
          <w:tcPr>
            <w:tcW w:type="dxa" w:w="273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705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00" w:hRule="atLeast"/>
          <w:cantSplit/>
        </w:trPr>
        <w:tc>
          <w:tcPr>
            <w:tcW w:type="dxa" w:w="273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705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00" w:hRule="atLeast"/>
          <w:cantSplit/>
        </w:trPr>
        <w:tc>
          <w:tcPr>
            <w:tcW w:type="dxa" w:w="273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705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00" w:hRule="atLeast"/>
          <w:cantSplit/>
        </w:trPr>
        <w:tc>
          <w:tcPr>
            <w:tcW w:type="dxa" w:w="273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705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00" w:hRule="atLeast"/>
          <w:cantSplit/>
        </w:trPr>
        <w:tc>
          <w:tcPr>
            <w:tcW w:type="dxa" w:w="273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705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00" w:hRule="atLeast"/>
          <w:cantSplit/>
        </w:trPr>
        <w:tc>
          <w:tcPr>
            <w:tcW w:type="dxa" w:w="273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705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00" w:hRule="atLeast"/>
          <w:cantSplit/>
        </w:trPr>
        <w:tc>
          <w:tcPr>
            <w:tcW w:type="dxa" w:w="273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705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00" w:hRule="atLeast"/>
          <w:cantSplit/>
        </w:trPr>
        <w:tc>
          <w:tcPr>
            <w:tcW w:type="dxa" w:w="273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705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00" w:hRule="atLeast"/>
          <w:cantSplit/>
        </w:trPr>
        <w:tc>
          <w:tcPr>
            <w:tcW w:type="dxa" w:w="273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705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00" w:hRule="atLeast"/>
          <w:cantSplit/>
        </w:trPr>
        <w:tc>
          <w:tcPr>
            <w:tcW w:type="dxa" w:w="273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705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00" w:hRule="atLeast"/>
          <w:cantSplit/>
        </w:trPr>
        <w:tc>
          <w:tcPr>
            <w:tcW w:type="dxa" w:w="273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705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00" w:hRule="atLeast"/>
          <w:cantSplit/>
        </w:trPr>
        <w:tc>
          <w:tcPr>
            <w:tcW w:type="dxa" w:w="273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c>
          <w:tcPr>
            <w:tcW w:type="dxa" w:w="7056"/>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bl>
    <w:p>
      <w:pPr>
        <w:widowControl w:val="0"/>
        <w:spacing w:before="100" w:after="120" w:line="440" w:lineRule="exact"/>
      </w:pPr>
      <w:r>
        <w:rPr>
          <w:rFonts w:ascii="Arial" w:hAnsi="Arial"/>
          <w:b/>
          <w:color w:val="000000"/>
          <w:sz w:val="34"/>
        </w:rPr>
        <w:t>After-class summary</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9792"/>
      </w:tblGrid>
      <w:tr>
        <w:trPr>
          <w:trHeight w:val="680" w:hRule="atLeast"/>
          <w:cantSplit/>
          <w:tblHeader/>
        </w:trPr>
        <w:tc>
          <w:tcPr>
            <w:tcW w:type="dxa" w:w="9792"/>
            <w:vAlign w:val="center"/>
            <w:tcMar>
              <w:top w:w="50" w:type="dxa"/>
              <w:bottom w:w="50" w:type="dxa"/>
              <w:left w:w="65" w:type="dxa"/>
              <w:right w:w="65" w:type="dxa"/>
            </w:tcMar>
            <w:shd w:fill="EAEFF0"/>
          </w:tcPr>
          <w:p>
            <w:pPr>
              <w:spacing w:line="320" w:lineRule="exact" w:after="0"/>
              <w:jc w:val="center"/>
            </w:pPr>
            <w:r>
              <w:rPr>
                <w:rFonts w:ascii="Arial" w:hAnsi="Arial"/>
                <w:b/>
                <w:sz w:val="24"/>
              </w:rPr>
              <w:t>What did I learn and what would I like to try at home?</w:t>
            </w:r>
          </w:p>
        </w:tc>
      </w:tr>
      <w:tr>
        <w:trPr>
          <w:trHeight w:val="440" w:hRule="atLeast"/>
          <w:cantSplit/>
        </w:trPr>
        <w:tc>
          <w:tcPr>
            <w:tcW w:type="dxa" w:w="9792"/>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40" w:hRule="atLeast"/>
          <w:cantSplit/>
        </w:trPr>
        <w:tc>
          <w:tcPr>
            <w:tcW w:type="dxa" w:w="9792"/>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r>
        <w:trPr>
          <w:trHeight w:val="440" w:hRule="atLeast"/>
          <w:cantSplit/>
        </w:trPr>
        <w:tc>
          <w:tcPr>
            <w:tcW w:type="dxa" w:w="9792"/>
            <w:vAlign w:val="center"/>
            <w:tcMar>
              <w:top w:w="50" w:type="dxa"/>
              <w:bottom w:w="50" w:type="dxa"/>
              <w:left w:w="65" w:type="dxa"/>
              <w:right w:w="65" w:type="dxa"/>
            </w:tcMar>
            <w:shd w:fill="FFFFFF"/>
          </w:tcPr>
          <w:p>
            <w:pPr>
              <w:spacing w:line="320" w:lineRule="exact" w:after="0"/>
              <w:jc w:val="center"/>
            </w:pPr>
            <w:r>
              <w:rPr>
                <w:rFonts w:ascii="Arial" w:hAnsi="Arial"/>
                <w:b w:val="0"/>
                <w:sz w:val="24"/>
              </w:rPr>
            </w:r>
          </w:p>
        </w:tc>
      </w:tr>
    </w:tbl>
    <w:p>
      <w:pPr>
        <w:spacing w:after="0" w:before="0" w:line="20" w:lineRule="exact"/>
      </w:pPr>
      <w:r>
        <w:br w:type="page"/>
      </w:r>
    </w:p>
    <w:p>
      <w:pPr>
        <w:widowControl w:val="0"/>
        <w:spacing w:before="0" w:after="240" w:line="280" w:lineRule="exact"/>
      </w:pPr>
      <w:r>
        <w:rPr>
          <w:rFonts w:ascii="Arial" w:hAnsi="Arial"/>
          <w:b w:val="0"/>
          <w:color w:val="000000"/>
          <w:sz w:val="21"/>
        </w:rPr>
        <w:t>Appendices • Further reading</w:t>
      </w:r>
    </w:p>
    <w:p>
      <w:pPr>
        <w:widowControl w:val="0"/>
        <w:spacing w:before="0" w:after="240" w:line="540" w:lineRule="exact"/>
      </w:pPr>
      <w:r>
        <w:rPr>
          <w:rFonts w:ascii="Arial" w:hAnsi="Arial"/>
          <w:b/>
          <w:color w:val="000000"/>
          <w:sz w:val="44"/>
        </w:rPr>
        <w:t>F  Official information and sources</w:t>
      </w:r>
    </w:p>
    <w:p>
      <w:pPr>
        <w:widowControl w:val="0"/>
        <w:spacing w:before="0" w:after="240" w:line="360" w:lineRule="exact"/>
      </w:pPr>
      <w:r>
        <w:rPr>
          <w:rFonts w:ascii="Arial" w:hAnsi="Arial"/>
          <w:b w:val="0"/>
          <w:color w:val="000000"/>
          <w:sz w:val="26"/>
        </w:rPr>
        <w:t>Use the website and search title below, or select a title in the electronic copy. Original sources are retained from the Chinese edition, checked on 19 October 2026.</w:t>
      </w:r>
    </w:p>
    <w:p>
      <w:pPr>
        <w:widowControl w:val="0"/>
        <w:spacing w:before="100" w:after="120" w:line="440" w:lineRule="exact"/>
      </w:pPr>
      <w:r>
        <w:rPr>
          <w:rFonts w:ascii="Arial" w:hAnsi="Arial"/>
          <w:b/>
          <w:color w:val="000000"/>
          <w:sz w:val="34"/>
        </w:rPr>
        <w:t>01  Home blood pressure</w:t>
      </w:r>
    </w:p>
    <w:p>
      <w:pPr>
        <w:widowControl w:val="0"/>
        <w:spacing w:before="0" w:after="60" w:line="360" w:lineRule="exact"/>
      </w:pPr>
      <w:r>
        <w:rPr>
          <w:rFonts w:ascii="Arial" w:hAnsi="Arial"/>
          <w:b w:val="0"/>
          <w:color w:val="000000"/>
          <w:sz w:val="27"/>
        </w:rPr>
        <w:t>American Heart Association</w:t>
      </w:r>
    </w:p>
    <w:p>
      <w:pPr>
        <w:spacing w:line="360" w:lineRule="exact" w:after="100"/>
      </w:pPr>
      <w:hyperlink r:id="rId32">
        <w:r>
          <w:rPr>
            <w:rFonts w:ascii="Arial" w:hAnsi="Arial"/>
            <w:sz w:val="27"/>
          </w:rPr>
          <w:t>Home Blood Pressure Monitoring</w:t>
        </w:r>
      </w:hyperlink>
    </w:p>
    <w:p>
      <w:pPr>
        <w:widowControl w:val="0"/>
        <w:spacing w:before="0" w:after="60" w:line="360" w:lineRule="exact"/>
      </w:pPr>
      <w:r>
        <w:rPr>
          <w:rFonts w:ascii="Arial" w:hAnsi="Arial"/>
          <w:b w:val="0"/>
          <w:color w:val="000000"/>
          <w:sz w:val="26"/>
        </w:rPr>
        <w:t>Website: heart.org</w:t>
      </w:r>
    </w:p>
    <w:p>
      <w:pPr>
        <w:widowControl w:val="0"/>
        <w:spacing w:before="0" w:after="240" w:line="340" w:lineRule="exact"/>
      </w:pPr>
      <w:r>
        <w:rPr>
          <w:rFonts w:ascii="Arial" w:hAnsi="Arial"/>
          <w:b w:val="0"/>
          <w:color w:val="000000"/>
          <w:sz w:val="25"/>
        </w:rPr>
        <w:t>Search the exact English title. You can also ask a healthcare professional to demonstrate.</w:t>
      </w:r>
    </w:p>
    <w:p>
      <w:pPr>
        <w:widowControl w:val="0"/>
        <w:spacing w:before="100" w:after="120" w:line="440" w:lineRule="exact"/>
      </w:pPr>
      <w:r>
        <w:rPr>
          <w:rFonts w:ascii="Arial" w:hAnsi="Arial"/>
          <w:b/>
          <w:color w:val="000000"/>
          <w:sz w:val="34"/>
        </w:rPr>
        <w:t>02  Recognizing stroke</w:t>
      </w:r>
    </w:p>
    <w:p>
      <w:pPr>
        <w:widowControl w:val="0"/>
        <w:spacing w:before="0" w:after="60" w:line="360" w:lineRule="exact"/>
      </w:pPr>
      <w:r>
        <w:rPr>
          <w:rFonts w:ascii="Arial" w:hAnsi="Arial"/>
          <w:b w:val="0"/>
          <w:color w:val="000000"/>
          <w:sz w:val="27"/>
        </w:rPr>
        <w:t>National Health Commission of China</w:t>
      </w:r>
    </w:p>
    <w:p>
      <w:pPr>
        <w:spacing w:line="360" w:lineRule="exact" w:after="100"/>
      </w:pPr>
      <w:hyperlink r:id="rId33">
        <w:r>
          <w:rPr>
            <w:rFonts w:ascii="Arial" w:hAnsi="Arial"/>
            <w:sz w:val="27"/>
          </w:rPr>
          <w:t>World Stroke Day 2025 campaign materials</w:t>
        </w:r>
      </w:hyperlink>
    </w:p>
    <w:p>
      <w:pPr>
        <w:widowControl w:val="0"/>
        <w:spacing w:before="0" w:after="60" w:line="360" w:lineRule="exact"/>
      </w:pPr>
      <w:r>
        <w:rPr>
          <w:rFonts w:ascii="Arial" w:hAnsi="Arial"/>
          <w:b w:val="0"/>
          <w:color w:val="000000"/>
          <w:sz w:val="26"/>
        </w:rPr>
        <w:t>Website: nhc.gov.cn</w:t>
      </w:r>
    </w:p>
    <w:p>
      <w:pPr>
        <w:widowControl w:val="0"/>
        <w:spacing w:before="0" w:after="240" w:line="340" w:lineRule="exact"/>
      </w:pPr>
      <w:r>
        <w:rPr>
          <w:rFonts w:ascii="Arial" w:hAnsi="Arial"/>
          <w:b w:val="0"/>
          <w:color w:val="000000"/>
          <w:sz w:val="25"/>
        </w:rPr>
        <w:t>Chinese-language source explaining the Chinese stroke recognition mnemonic.</w:t>
      </w:r>
    </w:p>
    <w:p>
      <w:pPr>
        <w:widowControl w:val="0"/>
        <w:spacing w:before="100" w:after="120" w:line="440" w:lineRule="exact"/>
      </w:pPr>
      <w:r>
        <w:rPr>
          <w:rFonts w:ascii="Arial" w:hAnsi="Arial"/>
          <w:b/>
          <w:color w:val="000000"/>
          <w:sz w:val="34"/>
        </w:rPr>
        <w:t>03  Medicine dosage forms</w:t>
      </w:r>
    </w:p>
    <w:p>
      <w:pPr>
        <w:widowControl w:val="0"/>
        <w:spacing w:before="0" w:after="60" w:line="360" w:lineRule="exact"/>
      </w:pPr>
      <w:r>
        <w:rPr>
          <w:rFonts w:ascii="Arial" w:hAnsi="Arial"/>
          <w:b w:val="0"/>
          <w:color w:val="000000"/>
          <w:sz w:val="27"/>
        </w:rPr>
        <w:t>Peking University Sixth Hospital</w:t>
      </w:r>
    </w:p>
    <w:p>
      <w:pPr>
        <w:spacing w:line="360" w:lineRule="exact" w:after="100"/>
      </w:pPr>
      <w:hyperlink r:id="rId34">
        <w:r>
          <w:rPr>
            <w:rFonts w:ascii="Arial" w:hAnsi="Arial"/>
            <w:sz w:val="27"/>
          </w:rPr>
          <w:t>How to take medicines in special dosage forms</w:t>
        </w:r>
      </w:hyperlink>
    </w:p>
    <w:p>
      <w:pPr>
        <w:widowControl w:val="0"/>
        <w:spacing w:before="0" w:after="60" w:line="360" w:lineRule="exact"/>
      </w:pPr>
      <w:r>
        <w:rPr>
          <w:rFonts w:ascii="Arial" w:hAnsi="Arial"/>
          <w:b w:val="0"/>
          <w:color w:val="000000"/>
          <w:sz w:val="26"/>
        </w:rPr>
        <w:t>Website: pkuh6.cn</w:t>
      </w:r>
    </w:p>
    <w:p>
      <w:pPr>
        <w:widowControl w:val="0"/>
        <w:spacing w:before="0" w:after="240" w:line="340" w:lineRule="exact"/>
      </w:pPr>
      <w:r>
        <w:rPr>
          <w:rFonts w:ascii="Arial" w:hAnsi="Arial"/>
          <w:b w:val="0"/>
          <w:color w:val="000000"/>
          <w:sz w:val="25"/>
        </w:rPr>
        <w:t>Chinese-language article. Ask a pharmacist about your exact product.</w:t>
      </w:r>
    </w:p>
    <w:p>
      <w:pPr>
        <w:spacing w:after="0" w:before="0" w:line="20" w:lineRule="exact"/>
      </w:pPr>
      <w:r>
        <w:br w:type="page"/>
      </w:r>
    </w:p>
    <w:p>
      <w:pPr>
        <w:widowControl w:val="0"/>
        <w:spacing w:before="0" w:after="240" w:line="280" w:lineRule="exact"/>
      </w:pPr>
      <w:r>
        <w:rPr>
          <w:rFonts w:ascii="Arial" w:hAnsi="Arial"/>
          <w:b w:val="0"/>
          <w:color w:val="000000"/>
          <w:sz w:val="21"/>
        </w:rPr>
        <w:t>Appendices • Further reading</w:t>
      </w:r>
    </w:p>
    <w:p>
      <w:pPr>
        <w:widowControl w:val="0"/>
        <w:spacing w:before="0" w:after="240" w:line="540" w:lineRule="exact"/>
      </w:pPr>
      <w:r>
        <w:rPr>
          <w:rFonts w:ascii="Arial" w:hAnsi="Arial"/>
          <w:b/>
          <w:color w:val="000000"/>
          <w:sz w:val="44"/>
        </w:rPr>
        <w:t>F  Official information and sources</w:t>
      </w:r>
    </w:p>
    <w:p>
      <w:pPr>
        <w:widowControl w:val="0"/>
        <w:spacing w:before="100" w:after="120" w:line="440" w:lineRule="exact"/>
      </w:pPr>
      <w:r>
        <w:rPr>
          <w:rFonts w:ascii="Arial" w:hAnsi="Arial"/>
          <w:b/>
          <w:color w:val="000000"/>
          <w:sz w:val="34"/>
        </w:rPr>
        <w:t>04  Checking supplements and complaints</w:t>
      </w:r>
    </w:p>
    <w:p>
      <w:pPr>
        <w:widowControl w:val="0"/>
        <w:spacing w:before="0" w:after="60" w:line="360" w:lineRule="exact"/>
      </w:pPr>
      <w:r>
        <w:rPr>
          <w:rFonts w:ascii="Arial" w:hAnsi="Arial"/>
          <w:b w:val="0"/>
          <w:color w:val="000000"/>
          <w:sz w:val="27"/>
        </w:rPr>
        <w:t>State Administration for Market Regulation of China</w:t>
      </w:r>
    </w:p>
    <w:p>
      <w:pPr>
        <w:spacing w:line="360" w:lineRule="exact" w:after="100"/>
      </w:pPr>
      <w:hyperlink r:id="rId35">
        <w:r>
          <w:rPr>
            <w:rFonts w:ascii="Arial" w:hAnsi="Arial"/>
            <w:sz w:val="27"/>
          </w:rPr>
          <w:t>Special Food Information and 12315 platforms</w:t>
        </w:r>
      </w:hyperlink>
    </w:p>
    <w:p>
      <w:pPr>
        <w:widowControl w:val="0"/>
        <w:spacing w:before="0" w:after="60" w:line="360" w:lineRule="exact"/>
      </w:pPr>
      <w:r>
        <w:rPr>
          <w:rFonts w:ascii="Arial" w:hAnsi="Arial"/>
          <w:b w:val="0"/>
          <w:color w:val="000000"/>
          <w:sz w:val="26"/>
        </w:rPr>
        <w:t>Website: samr.gov.cn</w:t>
      </w:r>
    </w:p>
    <w:p>
      <w:pPr>
        <w:widowControl w:val="0"/>
        <w:spacing w:before="0" w:after="240" w:line="340" w:lineRule="exact"/>
      </w:pPr>
      <w:r>
        <w:rPr>
          <w:rFonts w:ascii="Arial" w:hAnsi="Arial"/>
          <w:b w:val="0"/>
          <w:color w:val="000000"/>
          <w:sz w:val="25"/>
        </w:rPr>
        <w:t>China-specific services. Find Special Food Information under Services; use 12315.cn for consumer complaints.</w:t>
      </w:r>
    </w:p>
    <w:p>
      <w:pPr>
        <w:widowControl w:val="0"/>
        <w:spacing w:before="100" w:after="120" w:line="440" w:lineRule="exact"/>
      </w:pPr>
      <w:r>
        <w:rPr>
          <w:rFonts w:ascii="Arial" w:hAnsi="Arial"/>
          <w:b/>
          <w:color w:val="000000"/>
          <w:sz w:val="34"/>
        </w:rPr>
        <w:t>05  Food choices in later life</w:t>
      </w:r>
    </w:p>
    <w:p>
      <w:pPr>
        <w:widowControl w:val="0"/>
        <w:spacing w:before="0" w:after="60" w:line="360" w:lineRule="exact"/>
      </w:pPr>
      <w:r>
        <w:rPr>
          <w:rFonts w:ascii="Arial" w:hAnsi="Arial"/>
          <w:b w:val="0"/>
          <w:color w:val="000000"/>
          <w:sz w:val="27"/>
        </w:rPr>
        <w:t>Chinese Nutrition Society</w:t>
      </w:r>
    </w:p>
    <w:p>
      <w:pPr>
        <w:spacing w:line="360" w:lineRule="exact" w:after="100"/>
      </w:pPr>
      <w:hyperlink r:id="rId36">
        <w:r>
          <w:rPr>
            <w:rFonts w:ascii="Arial" w:hAnsi="Arial"/>
            <w:sz w:val="27"/>
          </w:rPr>
          <w:t>Core recommendations from the Dietary Guidelines for Chinese Older Adults 2022</w:t>
        </w:r>
      </w:hyperlink>
    </w:p>
    <w:p>
      <w:pPr>
        <w:widowControl w:val="0"/>
        <w:spacing w:before="0" w:after="60" w:line="360" w:lineRule="exact"/>
      </w:pPr>
      <w:r>
        <w:rPr>
          <w:rFonts w:ascii="Arial" w:hAnsi="Arial"/>
          <w:b w:val="0"/>
          <w:color w:val="000000"/>
          <w:sz w:val="26"/>
        </w:rPr>
        <w:t>Website: dg.cnsoc.org</w:t>
      </w:r>
    </w:p>
    <w:p>
      <w:pPr>
        <w:widowControl w:val="0"/>
        <w:spacing w:before="0" w:after="240" w:line="340" w:lineRule="exact"/>
      </w:pPr>
      <w:r>
        <w:rPr>
          <w:rFonts w:ascii="Arial" w:hAnsi="Arial"/>
          <w:b w:val="0"/>
          <w:color w:val="000000"/>
          <w:sz w:val="25"/>
        </w:rPr>
        <w:t>Chinese-language guideline. Ask a teacher for help locating the original title.</w:t>
      </w:r>
    </w:p>
    <w:p>
      <w:pPr>
        <w:widowControl w:val="0"/>
        <w:spacing w:before="100" w:after="120" w:line="440" w:lineRule="exact"/>
      </w:pPr>
      <w:r>
        <w:rPr>
          <w:rFonts w:ascii="Arial" w:hAnsi="Arial"/>
          <w:b/>
          <w:color w:val="000000"/>
          <w:sz w:val="34"/>
        </w:rPr>
        <w:t>06  Diet and long-term conditions</w:t>
      </w:r>
    </w:p>
    <w:p>
      <w:pPr>
        <w:widowControl w:val="0"/>
        <w:spacing w:before="0" w:after="60" w:line="360" w:lineRule="exact"/>
      </w:pPr>
      <w:r>
        <w:rPr>
          <w:rFonts w:ascii="Arial" w:hAnsi="Arial"/>
          <w:b w:val="0"/>
          <w:color w:val="000000"/>
          <w:sz w:val="27"/>
        </w:rPr>
        <w:t>National Health Commission of China</w:t>
      </w:r>
    </w:p>
    <w:p>
      <w:pPr>
        <w:spacing w:line="360" w:lineRule="exact" w:after="100"/>
      </w:pPr>
      <w:hyperlink r:id="rId37">
        <w:r>
          <w:rPr>
            <w:rFonts w:ascii="Arial" w:hAnsi="Arial"/>
            <w:sz w:val="27"/>
          </w:rPr>
          <w:t>Dietary guidance for adults with hypertension and diabetes 2023</w:t>
        </w:r>
      </w:hyperlink>
    </w:p>
    <w:p>
      <w:pPr>
        <w:widowControl w:val="0"/>
        <w:spacing w:before="0" w:after="60" w:line="360" w:lineRule="exact"/>
      </w:pPr>
      <w:r>
        <w:rPr>
          <w:rFonts w:ascii="Arial" w:hAnsi="Arial"/>
          <w:b w:val="0"/>
          <w:color w:val="000000"/>
          <w:sz w:val="26"/>
        </w:rPr>
        <w:t>Website: nhc.gov.cn</w:t>
      </w:r>
    </w:p>
    <w:p>
      <w:pPr>
        <w:widowControl w:val="0"/>
        <w:spacing w:before="0" w:after="240" w:line="340" w:lineRule="exact"/>
      </w:pPr>
      <w:r>
        <w:rPr>
          <w:rFonts w:ascii="Arial" w:hAnsi="Arial"/>
          <w:b w:val="0"/>
          <w:color w:val="000000"/>
          <w:sz w:val="25"/>
        </w:rPr>
        <w:t>Chinese-language guidance. Use an individual plan from your healthcare team.</w:t>
      </w:r>
    </w:p>
    <w:p>
      <w:pPr>
        <w:spacing w:after="0" w:before="0" w:line="20" w:lineRule="exact"/>
      </w:pPr>
      <w:r>
        <w:br w:type="page"/>
      </w:r>
    </w:p>
    <w:p>
      <w:pPr>
        <w:widowControl w:val="0"/>
        <w:spacing w:before="0" w:after="240" w:line="280" w:lineRule="exact"/>
      </w:pPr>
      <w:r>
        <w:rPr>
          <w:rFonts w:ascii="Arial" w:hAnsi="Arial"/>
          <w:b w:val="0"/>
          <w:color w:val="000000"/>
          <w:sz w:val="21"/>
        </w:rPr>
        <w:t>Appendices • Further reading</w:t>
      </w:r>
    </w:p>
    <w:p>
      <w:pPr>
        <w:widowControl w:val="0"/>
        <w:spacing w:before="0" w:after="240" w:line="540" w:lineRule="exact"/>
      </w:pPr>
      <w:r>
        <w:rPr>
          <w:rFonts w:ascii="Arial" w:hAnsi="Arial"/>
          <w:b/>
          <w:color w:val="000000"/>
          <w:sz w:val="44"/>
        </w:rPr>
        <w:t>F  Official information and sources</w:t>
      </w:r>
    </w:p>
    <w:p>
      <w:pPr>
        <w:widowControl w:val="0"/>
        <w:spacing w:before="100" w:after="120" w:line="440" w:lineRule="exact"/>
      </w:pPr>
      <w:r>
        <w:rPr>
          <w:rFonts w:ascii="Arial" w:hAnsi="Arial"/>
          <w:b/>
          <w:color w:val="000000"/>
          <w:sz w:val="34"/>
        </w:rPr>
        <w:t>07  Eating with kidney disease</w:t>
      </w:r>
    </w:p>
    <w:p>
      <w:pPr>
        <w:widowControl w:val="0"/>
        <w:spacing w:before="0" w:after="60" w:line="360" w:lineRule="exact"/>
      </w:pPr>
      <w:r>
        <w:rPr>
          <w:rFonts w:ascii="Arial" w:hAnsi="Arial"/>
          <w:b w:val="0"/>
          <w:color w:val="000000"/>
          <w:sz w:val="27"/>
        </w:rPr>
        <w:t>National Institute of Diabetes and Digestive and Kidney Diseases</w:t>
      </w:r>
    </w:p>
    <w:p>
      <w:pPr>
        <w:spacing w:line="360" w:lineRule="exact" w:after="100"/>
      </w:pPr>
      <w:hyperlink r:id="rId38">
        <w:r>
          <w:rPr>
            <w:rFonts w:ascii="Arial" w:hAnsi="Arial"/>
            <w:sz w:val="27"/>
          </w:rPr>
          <w:t>Healthy Eating for Adults with Chronic Kidney Disease</w:t>
        </w:r>
      </w:hyperlink>
    </w:p>
    <w:p>
      <w:pPr>
        <w:widowControl w:val="0"/>
        <w:spacing w:before="0" w:after="60" w:line="360" w:lineRule="exact"/>
      </w:pPr>
      <w:r>
        <w:rPr>
          <w:rFonts w:ascii="Arial" w:hAnsi="Arial"/>
          <w:b w:val="0"/>
          <w:color w:val="000000"/>
          <w:sz w:val="26"/>
        </w:rPr>
        <w:t>Website: niddk.nih.gov</w:t>
      </w:r>
    </w:p>
    <w:p>
      <w:pPr>
        <w:widowControl w:val="0"/>
        <w:spacing w:before="0" w:after="240" w:line="340" w:lineRule="exact"/>
      </w:pPr>
      <w:r>
        <w:rPr>
          <w:rFonts w:ascii="Arial" w:hAnsi="Arial"/>
          <w:b w:val="0"/>
          <w:color w:val="000000"/>
          <w:sz w:val="25"/>
        </w:rPr>
        <w:t>Search the English title. Ask your clinician or dietitian about individual amounts.</w:t>
      </w:r>
    </w:p>
    <w:p>
      <w:pPr>
        <w:widowControl w:val="0"/>
        <w:spacing w:before="100" w:after="120" w:line="440" w:lineRule="exact"/>
      </w:pPr>
      <w:r>
        <w:rPr>
          <w:rFonts w:ascii="Arial" w:hAnsi="Arial"/>
          <w:b/>
          <w:color w:val="000000"/>
          <w:sz w:val="34"/>
        </w:rPr>
        <w:t>08  Warm-up and warning signs</w:t>
      </w:r>
    </w:p>
    <w:p>
      <w:pPr>
        <w:widowControl w:val="0"/>
        <w:spacing w:before="0" w:after="60" w:line="360" w:lineRule="exact"/>
      </w:pPr>
      <w:r>
        <w:rPr>
          <w:rFonts w:ascii="Arial" w:hAnsi="Arial"/>
          <w:b w:val="0"/>
          <w:color w:val="000000"/>
          <w:sz w:val="27"/>
        </w:rPr>
        <w:t>American Heart Association</w:t>
      </w:r>
    </w:p>
    <w:p>
      <w:pPr>
        <w:spacing w:line="360" w:lineRule="exact" w:after="100"/>
      </w:pPr>
      <w:hyperlink r:id="rId39">
        <w:r>
          <w:rPr>
            <w:rFonts w:ascii="Arial" w:hAnsi="Arial"/>
            <w:sz w:val="27"/>
          </w:rPr>
          <w:t>Develop a Physical Activity Plan for You</w:t>
        </w:r>
      </w:hyperlink>
    </w:p>
    <w:p>
      <w:pPr>
        <w:widowControl w:val="0"/>
        <w:spacing w:before="0" w:after="60" w:line="360" w:lineRule="exact"/>
      </w:pPr>
      <w:r>
        <w:rPr>
          <w:rFonts w:ascii="Arial" w:hAnsi="Arial"/>
          <w:b w:val="0"/>
          <w:color w:val="000000"/>
          <w:sz w:val="26"/>
        </w:rPr>
        <w:t>Website: heart.org</w:t>
      </w:r>
    </w:p>
    <w:p>
      <w:pPr>
        <w:widowControl w:val="0"/>
        <w:spacing w:before="0" w:after="240" w:line="340" w:lineRule="exact"/>
      </w:pPr>
      <w:r>
        <w:rPr>
          <w:rFonts w:ascii="Arial" w:hAnsi="Arial"/>
          <w:b w:val="0"/>
          <w:color w:val="000000"/>
          <w:sz w:val="25"/>
        </w:rPr>
        <w:t>Search the English title. Ask a healthcare professional about your own activity plan.</w:t>
      </w:r>
    </w:p>
    <w:p>
      <w:pPr>
        <w:widowControl w:val="0"/>
        <w:spacing w:before="100" w:after="120" w:line="440" w:lineRule="exact"/>
      </w:pPr>
      <w:r>
        <w:rPr>
          <w:rFonts w:ascii="Arial" w:hAnsi="Arial"/>
          <w:b/>
          <w:color w:val="000000"/>
          <w:sz w:val="34"/>
        </w:rPr>
        <w:t>09  Preventing falls at home</w:t>
      </w:r>
    </w:p>
    <w:p>
      <w:pPr>
        <w:widowControl w:val="0"/>
        <w:spacing w:before="0" w:after="60" w:line="360" w:lineRule="exact"/>
      </w:pPr>
      <w:r>
        <w:rPr>
          <w:rFonts w:ascii="Arial" w:hAnsi="Arial"/>
          <w:b w:val="0"/>
          <w:color w:val="000000"/>
          <w:sz w:val="27"/>
        </w:rPr>
        <w:t>National Health Commission of China</w:t>
      </w:r>
    </w:p>
    <w:p>
      <w:pPr>
        <w:spacing w:line="360" w:lineRule="exact" w:after="100"/>
      </w:pPr>
      <w:hyperlink r:id="rId40">
        <w:r>
          <w:rPr>
            <w:rFonts w:ascii="Arial" w:hAnsi="Arial"/>
            <w:sz w:val="27"/>
          </w:rPr>
          <w:t>Press conference transcript dated 9 April 2026</w:t>
        </w:r>
      </w:hyperlink>
    </w:p>
    <w:p>
      <w:pPr>
        <w:widowControl w:val="0"/>
        <w:spacing w:before="0" w:after="60" w:line="360" w:lineRule="exact"/>
      </w:pPr>
      <w:r>
        <w:rPr>
          <w:rFonts w:ascii="Arial" w:hAnsi="Arial"/>
          <w:b w:val="0"/>
          <w:color w:val="000000"/>
          <w:sz w:val="26"/>
        </w:rPr>
        <w:t>Website: nhc.gov.cn</w:t>
      </w:r>
    </w:p>
    <w:p>
      <w:pPr>
        <w:widowControl w:val="0"/>
        <w:spacing w:before="0" w:after="240" w:line="340" w:lineRule="exact"/>
      </w:pPr>
      <w:r>
        <w:rPr>
          <w:rFonts w:ascii="Arial" w:hAnsi="Arial"/>
          <w:b w:val="0"/>
          <w:color w:val="000000"/>
          <w:sz w:val="25"/>
        </w:rPr>
        <w:t>Chinese-language transcript covering falls and night lighting.</w:t>
      </w:r>
    </w:p>
    <w:p>
      <w:pPr>
        <w:spacing w:after="0" w:before="0" w:line="20" w:lineRule="exact"/>
      </w:pPr>
      <w:r>
        <w:br w:type="page"/>
      </w:r>
    </w:p>
    <w:p>
      <w:pPr>
        <w:widowControl w:val="0"/>
        <w:spacing w:before="0" w:after="240" w:line="280" w:lineRule="exact"/>
      </w:pPr>
      <w:r>
        <w:rPr>
          <w:rFonts w:ascii="Arial" w:hAnsi="Arial"/>
          <w:b w:val="0"/>
          <w:color w:val="000000"/>
          <w:sz w:val="21"/>
        </w:rPr>
        <w:t>Appendices • Further reading</w:t>
      </w:r>
    </w:p>
    <w:p>
      <w:pPr>
        <w:widowControl w:val="0"/>
        <w:spacing w:before="0" w:after="240" w:line="540" w:lineRule="exact"/>
      </w:pPr>
      <w:r>
        <w:rPr>
          <w:rFonts w:ascii="Arial" w:hAnsi="Arial"/>
          <w:b/>
          <w:color w:val="000000"/>
          <w:sz w:val="44"/>
        </w:rPr>
        <w:t>F  Official information and sources</w:t>
      </w:r>
    </w:p>
    <w:p>
      <w:pPr>
        <w:widowControl w:val="0"/>
        <w:spacing w:before="100" w:after="120" w:line="440" w:lineRule="exact"/>
      </w:pPr>
      <w:r>
        <w:rPr>
          <w:rFonts w:ascii="Arial" w:hAnsi="Arial"/>
          <w:b/>
          <w:color w:val="000000"/>
          <w:sz w:val="34"/>
        </w:rPr>
        <w:t>10  Mood in later life</w:t>
      </w:r>
    </w:p>
    <w:p>
      <w:pPr>
        <w:widowControl w:val="0"/>
        <w:spacing w:before="0" w:after="60" w:line="360" w:lineRule="exact"/>
      </w:pPr>
      <w:r>
        <w:rPr>
          <w:rFonts w:ascii="Arial" w:hAnsi="Arial"/>
          <w:b w:val="0"/>
          <w:color w:val="000000"/>
          <w:sz w:val="27"/>
        </w:rPr>
        <w:t>National Institute on Aging</w:t>
      </w:r>
    </w:p>
    <w:p>
      <w:pPr>
        <w:spacing w:line="360" w:lineRule="exact" w:after="100"/>
      </w:pPr>
      <w:hyperlink r:id="rId41">
        <w:r>
          <w:rPr>
            <w:rFonts w:ascii="Arial" w:hAnsi="Arial"/>
            <w:sz w:val="27"/>
          </w:rPr>
          <w:t>Depression and Older Adults</w:t>
        </w:r>
      </w:hyperlink>
    </w:p>
    <w:p>
      <w:pPr>
        <w:widowControl w:val="0"/>
        <w:spacing w:before="0" w:after="60" w:line="360" w:lineRule="exact"/>
      </w:pPr>
      <w:r>
        <w:rPr>
          <w:rFonts w:ascii="Arial" w:hAnsi="Arial"/>
          <w:b w:val="0"/>
          <w:color w:val="000000"/>
          <w:sz w:val="26"/>
        </w:rPr>
        <w:t>Website: nia.nih.gov</w:t>
      </w:r>
    </w:p>
    <w:p>
      <w:pPr>
        <w:widowControl w:val="0"/>
        <w:spacing w:before="0" w:after="240" w:line="340" w:lineRule="exact"/>
      </w:pPr>
      <w:r>
        <w:rPr>
          <w:rFonts w:ascii="Arial" w:hAnsi="Arial"/>
          <w:b w:val="0"/>
          <w:color w:val="000000"/>
          <w:sz w:val="25"/>
        </w:rPr>
        <w:t>Search the English title. Ask for help reading the key points if needed.</w:t>
      </w:r>
    </w:p>
    <w:p>
      <w:pPr>
        <w:widowControl w:val="0"/>
        <w:spacing w:before="100" w:after="120" w:line="440" w:lineRule="exact"/>
      </w:pPr>
      <w:r>
        <w:rPr>
          <w:rFonts w:ascii="Arial" w:hAnsi="Arial"/>
          <w:b/>
          <w:color w:val="000000"/>
          <w:sz w:val="34"/>
        </w:rPr>
        <w:t>11  AI health information</w:t>
      </w:r>
    </w:p>
    <w:p>
      <w:pPr>
        <w:widowControl w:val="0"/>
        <w:spacing w:before="0" w:after="60" w:line="360" w:lineRule="exact"/>
      </w:pPr>
      <w:r>
        <w:rPr>
          <w:rFonts w:ascii="Arial" w:hAnsi="Arial"/>
          <w:b w:val="0"/>
          <w:color w:val="000000"/>
          <w:sz w:val="27"/>
        </w:rPr>
        <w:t>World Health Organization</w:t>
      </w:r>
    </w:p>
    <w:p>
      <w:pPr>
        <w:spacing w:line="360" w:lineRule="exact" w:after="100"/>
      </w:pPr>
      <w:hyperlink r:id="rId42">
        <w:r>
          <w:rPr>
            <w:rFonts w:ascii="Arial" w:hAnsi="Arial"/>
            <w:sz w:val="27"/>
          </w:rPr>
          <w:t>WHO calls for safe and ethical AI for health</w:t>
        </w:r>
      </w:hyperlink>
    </w:p>
    <w:p>
      <w:pPr>
        <w:widowControl w:val="0"/>
        <w:spacing w:before="0" w:after="60" w:line="360" w:lineRule="exact"/>
      </w:pPr>
      <w:r>
        <w:rPr>
          <w:rFonts w:ascii="Arial" w:hAnsi="Arial"/>
          <w:b w:val="0"/>
          <w:color w:val="000000"/>
          <w:sz w:val="26"/>
        </w:rPr>
        <w:t>Website: who.int</w:t>
      </w:r>
    </w:p>
    <w:p>
      <w:pPr>
        <w:widowControl w:val="0"/>
        <w:spacing w:before="0" w:after="240" w:line="340" w:lineRule="exact"/>
      </w:pPr>
      <w:r>
        <w:rPr>
          <w:rFonts w:ascii="Arial" w:hAnsi="Arial"/>
          <w:b w:val="0"/>
          <w:color w:val="000000"/>
          <w:sz w:val="25"/>
        </w:rPr>
        <w:t>Check the original organization and publication date.</w:t>
      </w:r>
    </w:p>
    <w:p>
      <w:pPr>
        <w:widowControl w:val="0"/>
        <w:spacing w:before="100" w:after="120" w:line="440" w:lineRule="exact"/>
      </w:pPr>
      <w:r>
        <w:rPr>
          <w:rFonts w:ascii="Arial" w:hAnsi="Arial"/>
          <w:b/>
          <w:color w:val="000000"/>
          <w:sz w:val="34"/>
        </w:rPr>
        <w:t>12  Memory changes</w:t>
      </w:r>
    </w:p>
    <w:p>
      <w:pPr>
        <w:widowControl w:val="0"/>
        <w:spacing w:before="0" w:after="60" w:line="360" w:lineRule="exact"/>
      </w:pPr>
      <w:r>
        <w:rPr>
          <w:rFonts w:ascii="Arial" w:hAnsi="Arial"/>
          <w:b w:val="0"/>
          <w:color w:val="000000"/>
          <w:sz w:val="27"/>
        </w:rPr>
        <w:t>National Institute on Aging</w:t>
      </w:r>
    </w:p>
    <w:p>
      <w:pPr>
        <w:spacing w:line="360" w:lineRule="exact" w:after="100"/>
      </w:pPr>
      <w:hyperlink r:id="rId43">
        <w:r>
          <w:rPr>
            <w:rFonts w:ascii="Arial" w:hAnsi="Arial"/>
            <w:sz w:val="27"/>
          </w:rPr>
          <w:t>Memory Problems, Forgetfulness, and Aging</w:t>
        </w:r>
      </w:hyperlink>
    </w:p>
    <w:p>
      <w:pPr>
        <w:widowControl w:val="0"/>
        <w:spacing w:before="0" w:after="60" w:line="360" w:lineRule="exact"/>
      </w:pPr>
      <w:r>
        <w:rPr>
          <w:rFonts w:ascii="Arial" w:hAnsi="Arial"/>
          <w:b w:val="0"/>
          <w:color w:val="000000"/>
          <w:sz w:val="26"/>
        </w:rPr>
        <w:t>Website: nia.nih.gov</w:t>
      </w:r>
    </w:p>
    <w:p>
      <w:pPr>
        <w:widowControl w:val="0"/>
        <w:spacing w:before="0" w:after="240" w:line="340" w:lineRule="exact"/>
      </w:pPr>
      <w:r>
        <w:rPr>
          <w:rFonts w:ascii="Arial" w:hAnsi="Arial"/>
          <w:b w:val="0"/>
          <w:color w:val="000000"/>
          <w:sz w:val="25"/>
        </w:rPr>
        <w:t>Search these key words on the official website.</w:t>
      </w:r>
    </w:p>
    <w:p>
      <w:pPr>
        <w:widowControl w:val="0"/>
        <w:spacing w:before="100" w:after="120" w:line="440" w:lineRule="exact"/>
      </w:pPr>
      <w:r>
        <w:rPr>
          <w:rFonts w:ascii="Arial" w:hAnsi="Arial"/>
          <w:b/>
          <w:color w:val="000000"/>
          <w:sz w:val="34"/>
        </w:rPr>
        <w:t>13  Safe listening</w:t>
      </w:r>
    </w:p>
    <w:p>
      <w:pPr>
        <w:widowControl w:val="0"/>
        <w:spacing w:before="0" w:after="60" w:line="360" w:lineRule="exact"/>
      </w:pPr>
      <w:r>
        <w:rPr>
          <w:rFonts w:ascii="Arial" w:hAnsi="Arial"/>
          <w:b w:val="0"/>
          <w:color w:val="000000"/>
          <w:sz w:val="27"/>
        </w:rPr>
        <w:t>World Health Organization</w:t>
      </w:r>
    </w:p>
    <w:p>
      <w:pPr>
        <w:spacing w:line="360" w:lineRule="exact" w:after="100"/>
      </w:pPr>
      <w:hyperlink r:id="rId44">
        <w:r>
          <w:rPr>
            <w:rFonts w:ascii="Arial" w:hAnsi="Arial"/>
            <w:sz w:val="27"/>
          </w:rPr>
          <w:t>Deafness and hearing loss Safe listening</w:t>
        </w:r>
      </w:hyperlink>
    </w:p>
    <w:p>
      <w:pPr>
        <w:widowControl w:val="0"/>
        <w:spacing w:before="0" w:after="60" w:line="360" w:lineRule="exact"/>
      </w:pPr>
      <w:r>
        <w:rPr>
          <w:rFonts w:ascii="Arial" w:hAnsi="Arial"/>
          <w:b w:val="0"/>
          <w:color w:val="000000"/>
          <w:sz w:val="26"/>
        </w:rPr>
        <w:t>Website: who.int</w:t>
      </w:r>
    </w:p>
    <w:p>
      <w:pPr>
        <w:widowControl w:val="0"/>
        <w:spacing w:before="0" w:after="240" w:line="340" w:lineRule="exact"/>
      </w:pPr>
      <w:r>
        <w:rPr>
          <w:rFonts w:ascii="Arial" w:hAnsi="Arial"/>
          <w:b w:val="0"/>
          <w:color w:val="000000"/>
          <w:sz w:val="25"/>
        </w:rPr>
        <w:t>Search Safe listening on the official website.</w:t>
      </w:r>
    </w:p>
    <w:p>
      <w:pPr>
        <w:widowControl w:val="0"/>
        <w:spacing w:before="140" w:after="140" w:line="340" w:lineRule="exact"/>
      </w:pPr>
      <w:r>
        <w:rPr>
          <w:rFonts w:ascii="Arial" w:hAnsi="Arial"/>
          <w:b w:val="0"/>
          <w:color w:val="000000"/>
          <w:sz w:val="25"/>
        </w:rPr>
        <w:t>Website layouts may change. If a link moves, return to the official site and search the title. Bring personal health questions and your records to a healthcare professional.</w:t>
      </w:r>
    </w:p>
    <w:p>
      <w:pPr>
        <w:spacing w:after="0" w:before="0" w:line="20" w:lineRule="exact"/>
      </w:pPr>
      <w:r>
        <w:br w:type="page"/>
      </w:r>
    </w:p>
    <w:p>
      <w:pPr>
        <w:widowControl w:val="0"/>
        <w:spacing w:before="0" w:after="240" w:line="280" w:lineRule="exact"/>
      </w:pPr>
      <w:r>
        <w:rPr>
          <w:rFonts w:ascii="Arial" w:hAnsi="Arial"/>
          <w:b w:val="0"/>
          <w:color w:val="000000"/>
          <w:sz w:val="21"/>
        </w:rPr>
        <w:t>Appendices • Figures and image sources</w:t>
      </w:r>
    </w:p>
    <w:p>
      <w:pPr>
        <w:widowControl w:val="0"/>
        <w:spacing w:before="0" w:after="240" w:line="540" w:lineRule="exact"/>
      </w:pPr>
      <w:r>
        <w:rPr>
          <w:rFonts w:ascii="Arial" w:hAnsi="Arial"/>
          <w:b/>
          <w:color w:val="000000"/>
          <w:sz w:val="44"/>
        </w:rPr>
        <w:t>G  Figure index</w:t>
      </w:r>
    </w:p>
    <w:p>
      <w:pPr>
        <w:widowControl w:val="0"/>
        <w:spacing w:before="0" w:after="240" w:line="360" w:lineRule="exact"/>
      </w:pPr>
      <w:r>
        <w:rPr>
          <w:rFonts w:ascii="Arial" w:hAnsi="Arial"/>
          <w:b w:val="0"/>
          <w:color w:val="000000"/>
          <w:sz w:val="27"/>
        </w:rPr>
        <w:t>Figure numbers match the Chinese student edition. The English artwork uses real-font labels and newly adapted characters.</w:t>
      </w:r>
    </w:p>
    <w:p>
      <w:pPr>
        <w:widowControl w:val="0"/>
        <w:spacing w:before="0" w:after="100" w:line="320" w:lineRule="exact"/>
      </w:pPr>
      <w:r>
        <w:rPr>
          <w:rFonts w:ascii="Arial" w:hAnsi="Arial"/>
          <w:b w:val="0"/>
          <w:color w:val="000000"/>
          <w:sz w:val="24"/>
        </w:rPr>
        <w:t>01  Learn by looking, keeping notes, and asking for help.  Page 4</w:t>
      </w:r>
    </w:p>
    <w:p>
      <w:pPr>
        <w:widowControl w:val="0"/>
        <w:spacing w:before="0" w:after="100" w:line="320" w:lineRule="exact"/>
      </w:pPr>
      <w:r>
        <w:rPr>
          <w:rFonts w:ascii="Arial" w:hAnsi="Arial"/>
          <w:b w:val="0"/>
          <w:color w:val="000000"/>
          <w:sz w:val="24"/>
        </w:rPr>
        <w:t>02  Occasional, repeated, and sudden changes.  Page 5</w:t>
      </w:r>
    </w:p>
    <w:p>
      <w:pPr>
        <w:widowControl w:val="0"/>
        <w:spacing w:before="0" w:after="100" w:line="320" w:lineRule="exact"/>
      </w:pPr>
      <w:r>
        <w:rPr>
          <w:rFonts w:ascii="Arial" w:hAnsi="Arial"/>
          <w:b w:val="0"/>
          <w:color w:val="000000"/>
          <w:sz w:val="24"/>
        </w:rPr>
        <w:t>03  Rest, sit correctly, and record two readings.  Page 7</w:t>
      </w:r>
    </w:p>
    <w:p>
      <w:pPr>
        <w:widowControl w:val="0"/>
        <w:spacing w:before="0" w:after="100" w:line="320" w:lineRule="exact"/>
      </w:pPr>
      <w:r>
        <w:rPr>
          <w:rFonts w:ascii="Arial" w:hAnsi="Arial"/>
          <w:b w:val="0"/>
          <w:color w:val="000000"/>
          <w:sz w:val="24"/>
        </w:rPr>
        <w:t>04  Face, arms, speech: call for help at once.  Page 8</w:t>
      </w:r>
    </w:p>
    <w:p>
      <w:pPr>
        <w:widowControl w:val="0"/>
        <w:spacing w:before="0" w:after="100" w:line="320" w:lineRule="exact"/>
      </w:pPr>
      <w:r>
        <w:rPr>
          <w:rFonts w:ascii="Arial" w:hAnsi="Arial"/>
          <w:b w:val="0"/>
          <w:color w:val="000000"/>
          <w:sz w:val="24"/>
        </w:rPr>
        <w:t>05  Changing a medicine’s structure may change its release.  Page 9</w:t>
      </w:r>
    </w:p>
    <w:p>
      <w:pPr>
        <w:widowControl w:val="0"/>
        <w:spacing w:before="0" w:after="100" w:line="320" w:lineRule="exact"/>
      </w:pPr>
      <w:r>
        <w:rPr>
          <w:rFonts w:ascii="Arial" w:hAnsi="Arial"/>
          <w:b w:val="0"/>
          <w:color w:val="000000"/>
          <w:sz w:val="24"/>
        </w:rPr>
        <w:t>06  Add suitable foods to a familiar meal.  Page 11</w:t>
      </w:r>
    </w:p>
    <w:p>
      <w:pPr>
        <w:widowControl w:val="0"/>
        <w:spacing w:before="0" w:after="100" w:line="320" w:lineRule="exact"/>
      </w:pPr>
      <w:r>
        <w:rPr>
          <w:rFonts w:ascii="Arial" w:hAnsi="Arial"/>
          <w:b w:val="0"/>
          <w:color w:val="000000"/>
          <w:sz w:val="24"/>
        </w:rPr>
        <w:t>07  Warm up, move within your ability, then slow down.  Page 13</w:t>
      </w:r>
    </w:p>
    <w:p>
      <w:pPr>
        <w:widowControl w:val="0"/>
        <w:spacing w:before="0" w:after="100" w:line="320" w:lineRule="exact"/>
      </w:pPr>
      <w:r>
        <w:rPr>
          <w:rFonts w:ascii="Arial" w:hAnsi="Arial"/>
          <w:b w:val="0"/>
          <w:color w:val="000000"/>
          <w:sz w:val="24"/>
        </w:rPr>
        <w:t>08  Team table tennis at the 2012 London Olympics. Photo: Joel Solomon.  Page 14</w:t>
      </w:r>
    </w:p>
    <w:p>
      <w:pPr>
        <w:widowControl w:val="0"/>
        <w:spacing w:before="0" w:after="100" w:line="320" w:lineRule="exact"/>
      </w:pPr>
      <w:r>
        <w:rPr>
          <w:rFonts w:ascii="Arial" w:hAnsi="Arial"/>
          <w:b w:val="0"/>
          <w:color w:val="000000"/>
          <w:sz w:val="24"/>
        </w:rPr>
        <w:t>09  Find hazards along the route from bed to bathroom.  Page 15</w:t>
      </w:r>
    </w:p>
    <w:p>
      <w:pPr>
        <w:widowControl w:val="0"/>
        <w:spacing w:before="0" w:after="100" w:line="320" w:lineRule="exact"/>
      </w:pPr>
      <w:r>
        <w:rPr>
          <w:rFonts w:ascii="Arial" w:hAnsi="Arial"/>
          <w:b w:val="0"/>
          <w:color w:val="000000"/>
          <w:sz w:val="24"/>
        </w:rPr>
        <w:t>10  Write things down, plan a call, and enjoy a hobby.  Page 17</w:t>
      </w:r>
    </w:p>
    <w:p>
      <w:pPr>
        <w:widowControl w:val="0"/>
        <w:spacing w:before="0" w:after="100" w:line="320" w:lineRule="exact"/>
      </w:pPr>
      <w:r>
        <w:rPr>
          <w:rFonts w:ascii="Arial" w:hAnsi="Arial"/>
          <w:b w:val="0"/>
          <w:color w:val="000000"/>
          <w:sz w:val="24"/>
        </w:rPr>
        <w:t>11  Bring records, ask questions, and repeat the plan.  Page 19</w:t>
      </w:r>
    </w:p>
    <w:p>
      <w:pPr>
        <w:widowControl w:val="0"/>
        <w:spacing w:before="0" w:after="100" w:line="320" w:lineRule="exact"/>
      </w:pPr>
      <w:r>
        <w:rPr>
          <w:rFonts w:ascii="Arial" w:hAnsi="Arial"/>
          <w:b w:val="0"/>
          <w:color w:val="000000"/>
          <w:sz w:val="24"/>
        </w:rPr>
        <w:t>12  Look, try, and share in ways that suit you.  Page 21</w:t>
      </w:r>
    </w:p>
    <w:p>
      <w:pPr>
        <w:widowControl w:val="0"/>
        <w:spacing w:before="0" w:after="100" w:line="320" w:lineRule="exact"/>
      </w:pPr>
      <w:r>
        <w:rPr>
          <w:rFonts w:ascii="Arial" w:hAnsi="Arial"/>
          <w:b w:val="0"/>
          <w:color w:val="000000"/>
          <w:sz w:val="24"/>
        </w:rPr>
        <w:t>13  One arrangement: whole, closer, and detail.  Page 22</w:t>
      </w:r>
    </w:p>
    <w:p>
      <w:pPr>
        <w:widowControl w:val="0"/>
        <w:spacing w:before="0" w:after="100" w:line="320" w:lineRule="exact"/>
      </w:pPr>
      <w:r>
        <w:rPr>
          <w:rFonts w:ascii="Arial" w:hAnsi="Arial"/>
          <w:b w:val="0"/>
          <w:color w:val="000000"/>
          <w:sz w:val="24"/>
        </w:rPr>
        <w:t>14  Compare before and after cropping.  Page 23</w:t>
      </w:r>
    </w:p>
    <w:p>
      <w:pPr>
        <w:widowControl w:val="0"/>
        <w:spacing w:before="0" w:after="100" w:line="320" w:lineRule="exact"/>
      </w:pPr>
      <w:r>
        <w:rPr>
          <w:rFonts w:ascii="Arial" w:hAnsi="Arial"/>
          <w:b w:val="0"/>
          <w:color w:val="000000"/>
          <w:sz w:val="24"/>
        </w:rPr>
        <w:t>15  Set heights, compare spaces, and add a little greenery.  Page 24</w:t>
      </w:r>
    </w:p>
    <w:p>
      <w:pPr>
        <w:widowControl w:val="0"/>
        <w:spacing w:before="0" w:after="100" w:line="320" w:lineRule="exact"/>
      </w:pPr>
      <w:r>
        <w:rPr>
          <w:rFonts w:ascii="Arial" w:hAnsi="Arial"/>
          <w:b w:val="0"/>
          <w:color w:val="000000"/>
          <w:sz w:val="24"/>
        </w:rPr>
        <w:t>16  Flower arrangement. Photo: Steph Quernemoen.  Page 25</w:t>
      </w:r>
    </w:p>
    <w:p>
      <w:pPr>
        <w:widowControl w:val="0"/>
        <w:spacing w:before="0" w:after="100" w:line="320" w:lineRule="exact"/>
      </w:pPr>
      <w:r>
        <w:rPr>
          <w:rFonts w:ascii="Arial" w:hAnsi="Arial"/>
          <w:b w:val="0"/>
          <w:color w:val="000000"/>
          <w:sz w:val="24"/>
        </w:rPr>
        <w:t>17  Ask clearly, check the source, and consult a professional.  Page 26</w:t>
      </w:r>
    </w:p>
    <w:p>
      <w:pPr>
        <w:widowControl w:val="0"/>
        <w:spacing w:before="0" w:after="100" w:line="320" w:lineRule="exact"/>
      </w:pPr>
      <w:r>
        <w:rPr>
          <w:rFonts w:ascii="Arial" w:hAnsi="Arial"/>
          <w:b w:val="0"/>
          <w:color w:val="000000"/>
          <w:sz w:val="24"/>
        </w:rPr>
        <w:t>18  Check light, soil, and changes over time.  Page 28</w:t>
      </w:r>
    </w:p>
    <w:p>
      <w:pPr>
        <w:widowControl w:val="0"/>
        <w:spacing w:before="0" w:after="100" w:line="320" w:lineRule="exact"/>
      </w:pPr>
      <w:r>
        <w:rPr>
          <w:rFonts w:ascii="Arial" w:hAnsi="Arial"/>
          <w:b w:val="0"/>
          <w:color w:val="000000"/>
          <w:sz w:val="24"/>
        </w:rPr>
        <w:t>19  Separate the greeting, message, and signature.  Page 30</w:t>
      </w:r>
    </w:p>
    <w:p>
      <w:pPr>
        <w:widowControl w:val="0"/>
        <w:spacing w:before="0" w:after="100" w:line="320" w:lineRule="exact"/>
      </w:pPr>
      <w:r>
        <w:rPr>
          <w:rFonts w:ascii="Arial" w:hAnsi="Arial"/>
          <w:b w:val="0"/>
          <w:color w:val="000000"/>
          <w:sz w:val="24"/>
        </w:rPr>
        <w:t>20  Keep the gaps even; make the first beat a little stronger.  Page 32</w:t>
      </w:r>
    </w:p>
    <w:p>
      <w:pPr>
        <w:widowControl w:val="0"/>
        <w:spacing w:before="180" w:after="140" w:line="340" w:lineRule="exact"/>
      </w:pPr>
      <w:r>
        <w:rPr>
          <w:rFonts w:ascii="Arial" w:hAnsi="Arial"/>
          <w:b w:val="0"/>
          <w:color w:val="000000"/>
          <w:sz w:val="25"/>
        </w:rPr>
        <w:t>The cover and Figures 13, 14, and 16 use crops from one flower photograph. Image credits follow.</w:t>
      </w:r>
    </w:p>
    <w:p>
      <w:pPr>
        <w:spacing w:after="0" w:before="0" w:line="20" w:lineRule="exact"/>
      </w:pPr>
      <w:r>
        <w:br w:type="page"/>
      </w:r>
    </w:p>
    <w:p>
      <w:pPr>
        <w:widowControl w:val="0"/>
        <w:spacing w:before="0" w:after="240" w:line="280" w:lineRule="exact"/>
      </w:pPr>
      <w:r>
        <w:rPr>
          <w:rFonts w:ascii="Arial" w:hAnsi="Arial"/>
          <w:b w:val="0"/>
          <w:color w:val="000000"/>
          <w:sz w:val="21"/>
        </w:rPr>
        <w:t>Appendix G • Sources and permissions</w:t>
      </w:r>
    </w:p>
    <w:p>
      <w:pPr>
        <w:widowControl w:val="0"/>
        <w:spacing w:before="0" w:after="240" w:line="540" w:lineRule="exact"/>
      </w:pPr>
      <w:r>
        <w:rPr>
          <w:rFonts w:ascii="Arial" w:hAnsi="Arial"/>
          <w:b/>
          <w:color w:val="000000"/>
          <w:sz w:val="44"/>
        </w:rPr>
        <w:t>Image credits</w:t>
      </w:r>
    </w:p>
    <w:p>
      <w:pPr>
        <w:widowControl w:val="0"/>
        <w:spacing w:before="100" w:after="120" w:line="440" w:lineRule="exact"/>
      </w:pPr>
      <w:r>
        <w:rPr>
          <w:rFonts w:ascii="Arial" w:hAnsi="Arial"/>
          <w:b/>
          <w:color w:val="000000"/>
          <w:sz w:val="34"/>
        </w:rPr>
        <w:t>Teaching illustrations</w:t>
      </w:r>
    </w:p>
    <w:p>
      <w:pPr>
        <w:widowControl w:val="0"/>
        <w:spacing w:before="0" w:after="280" w:line="380" w:lineRule="exact"/>
      </w:pPr>
      <w:r>
        <w:rPr>
          <w:rFonts w:ascii="Arial" w:hAnsi="Arial"/>
          <w:b w:val="0"/>
          <w:color w:val="000000"/>
          <w:sz w:val="28"/>
        </w:rPr>
        <w:t>Figures 1–4, 7, 9–12, 15, and 17–18 are AI-assisted illustrations adapted and checked for this edition. Text is added separately using real fonts. The remaining simple diagrams are redrawn from the Chinese edition.</w:t>
      </w:r>
    </w:p>
    <w:p>
      <w:pPr>
        <w:widowControl w:val="0"/>
        <w:spacing w:before="100" w:after="120" w:line="440" w:lineRule="exact"/>
      </w:pPr>
      <w:r>
        <w:rPr>
          <w:rFonts w:ascii="Arial" w:hAnsi="Arial"/>
          <w:b/>
          <w:color w:val="000000"/>
          <w:sz w:val="34"/>
        </w:rPr>
        <w:t>Flower photography</w:t>
      </w:r>
    </w:p>
    <w:p>
      <w:pPr>
        <w:widowControl w:val="0"/>
        <w:spacing w:before="0" w:after="280" w:line="380" w:lineRule="exact"/>
      </w:pPr>
      <w:r>
        <w:rPr>
          <w:rFonts w:ascii="Arial" w:hAnsi="Arial"/>
          <w:b w:val="0"/>
          <w:color w:val="000000"/>
          <w:sz w:val="28"/>
        </w:rPr>
        <w:t>Cover and Figures 13, 14, and 16: Steph Quernemoen, Pexels photo 29039353. Cropped, resized, and combined under the Pexels License.</w:t>
        <w:br/>
        <w:t>Original: pexels.com — search 29039353</w:t>
        <w:br/>
        <w:t>License: pexels.com/license</w:t>
      </w:r>
    </w:p>
    <w:p>
      <w:pPr>
        <w:widowControl w:val="0"/>
        <w:spacing w:before="100" w:after="120" w:line="440" w:lineRule="exact"/>
      </w:pPr>
      <w:r>
        <w:rPr>
          <w:rFonts w:ascii="Arial" w:hAnsi="Arial"/>
          <w:b/>
          <w:color w:val="000000"/>
          <w:sz w:val="34"/>
        </w:rPr>
        <w:t>Olympic event photography</w:t>
      </w:r>
    </w:p>
    <w:p>
      <w:pPr>
        <w:widowControl w:val="0"/>
        <w:spacing w:before="0" w:after="280" w:line="380" w:lineRule="exact"/>
      </w:pPr>
      <w:r>
        <w:rPr>
          <w:rFonts w:ascii="Arial" w:hAnsi="Arial"/>
          <w:b w:val="0"/>
          <w:color w:val="000000"/>
          <w:sz w:val="28"/>
        </w:rPr>
        <w:t>Figure 8: Joel Solomon, 2012 Summer Olympics Men’s Team Table Tennis Final 1, photographed 7 August 2012. Source: Wikimedia Commons, CC BY 2.0. Cropped and resized.</w:t>
        <w:br/>
        <w:t>Original: commons.wikimedia.org — search the title</w:t>
        <w:br/>
        <w:t>License: creativecommons.org/licenses/by/2.0/</w:t>
      </w:r>
    </w:p>
    <w:p>
      <w:pPr>
        <w:widowControl w:val="0"/>
        <w:spacing w:before="100" w:after="120" w:line="440" w:lineRule="exact"/>
      </w:pPr>
      <w:r>
        <w:rPr>
          <w:rFonts w:ascii="Arial" w:hAnsi="Arial"/>
          <w:b/>
          <w:color w:val="000000"/>
          <w:sz w:val="34"/>
        </w:rPr>
        <w:t>Team identity</w:t>
      </w:r>
    </w:p>
    <w:p>
      <w:pPr>
        <w:widowControl w:val="0"/>
        <w:spacing w:before="0" w:after="280" w:line="380" w:lineRule="exact"/>
      </w:pPr>
      <w:r>
        <w:rPr>
          <w:rFonts w:ascii="Arial" w:hAnsi="Arial"/>
          <w:b w:val="0"/>
          <w:color w:val="000000"/>
          <w:sz w:val="28"/>
        </w:rPr>
        <w:t>Logo supplied by SUSTech-BIO and retained as provided.</w:t>
      </w:r>
    </w:p>
    <w:sectPr w:rsidR="00FC693F" w:rsidRPr="0006063C" w:rsidSect="00034616">
      <w:footerReference w:type="default" r:id="rId9"/>
      <w:pgSz w:w="11905" w:h="16838"/>
      <w:pgMar w:top="792" w:right="1008" w:bottom="864" w:left="1008" w:header="360"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24"/>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line="400" w:lineRule="exact" w:after="140"/>
    </w:pPr>
    <w:rPr>
      <w:rFonts w:ascii="Arial" w:hAnsi="Arial"/>
      <w:color w:val="000000"/>
      <w:sz w:val="3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val="0"/>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val="0"/>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val="0"/>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hyperlink" Target="https://www.heart.org/en/health-topics/high-blood-pressure/understanding-blood-pressure-readings/monitoring-your-blood-pressure-at-home" TargetMode="External"/><Relationship Id="rId33" Type="http://schemas.openxmlformats.org/officeDocument/2006/relationships/hyperlink" Target="https://www.nhc.gov.cn/ylyjs/gzdt/202510/90fb4a06216a47af91bf1e30963c1edd.shtml" TargetMode="External"/><Relationship Id="rId34" Type="http://schemas.openxmlformats.org/officeDocument/2006/relationships/hyperlink" Target="https://pkuh6.cn/Html/News/Articles/5181.html" TargetMode="External"/><Relationship Id="rId35" Type="http://schemas.openxmlformats.org/officeDocument/2006/relationships/hyperlink" Target="https://ypzsx.gsxt.gov.cn/specialfood/" TargetMode="External"/><Relationship Id="rId36" Type="http://schemas.openxmlformats.org/officeDocument/2006/relationships/hyperlink" Target="https://dg.cnsoc.org/article/04/op9MZtpBQHehHCo0SSqsmw.html" TargetMode="External"/><Relationship Id="rId37" Type="http://schemas.openxmlformats.org/officeDocument/2006/relationships/hyperlink" Target="https://www.nhc.gov.cn/sps/c100088/202301/f01895a06c5349ef999f25da833c166d.shtml" TargetMode="External"/><Relationship Id="rId38" Type="http://schemas.openxmlformats.org/officeDocument/2006/relationships/hyperlink" Target="https://www.niddk.nih.gov/health-information/kidney-disease/chronic-kidney-disease-ckd/healthy-eating-adults-chronic-kidney-disease" TargetMode="External"/><Relationship Id="rId39" Type="http://schemas.openxmlformats.org/officeDocument/2006/relationships/hyperlink" Target="https://www.heart.org/en/health-topics/cardiac-rehab/getting-physically-active/develop-a-physical-activity-plan-for-you" TargetMode="External"/><Relationship Id="rId40" Type="http://schemas.openxmlformats.org/officeDocument/2006/relationships/hyperlink" Target="https://www.nhc.gov.cn/xcs/c100122/202604/e51230abcee348bea75d5ef456f26014.shtml" TargetMode="External"/><Relationship Id="rId41" Type="http://schemas.openxmlformats.org/officeDocument/2006/relationships/hyperlink" Target="https://www.nia.nih.gov/health/mental-and-emotional-health/depression-and-older-adults" TargetMode="External"/><Relationship Id="rId42" Type="http://schemas.openxmlformats.org/officeDocument/2006/relationships/hyperlink" Target="https://www.who.int/news/item/16-05-2023-who-calls-for-safe-and-ethical-ai-for-health" TargetMode="External"/><Relationship Id="rId43" Type="http://schemas.openxmlformats.org/officeDocument/2006/relationships/hyperlink" Target="https://www.nia.nih.gov/health/memory-loss-and-forgetfulness/memory-forgetfulness-and-aging-whats-normal-and-whats-not" TargetMode="External"/><Relationship Id="rId44" Type="http://schemas.openxmlformats.org/officeDocument/2006/relationships/hyperlink" Target="https://www.who.int/news-room/questions-and-answers/item/deafness-and-hearing-loss-safe-liste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Healthy Living for Older Adults</dc:title>
  <dc:subject>Senior University Student Edition</dc:subject>
  <dc:creator>SUSTech-BIO</dc:creator>
  <cp:keywords/>
  <dc:description>generated by python-docx</dc:description>
  <cp:lastModifiedBy/>
  <cp:revision>1</cp:revision>
  <dcterms:created xsi:type="dcterms:W3CDTF">2013-12-23T23:15:00Z</dcterms:created>
  <dcterms:modified xsi:type="dcterms:W3CDTF">2013-12-23T23:15:00Z</dcterms:modified>
  <cp:category/>
  <dc:language>en</dc:language>
</cp:coreProperties>
</file>