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BA28" w14:textId="14E49B5F" w:rsidR="004550C9" w:rsidRPr="00643078" w:rsidRDefault="00192F11" w:rsidP="00252DC6">
      <w:pPr>
        <w:pStyle w:val="Name"/>
        <w:rPr>
          <w:sz w:val="28"/>
          <w:szCs w:val="28"/>
        </w:rPr>
      </w:pPr>
      <w:r w:rsidRPr="00643078">
        <w:rPr>
          <w:sz w:val="28"/>
          <w:szCs w:val="28"/>
        </w:rPr>
        <w:t>Sudan Pandey</w:t>
      </w:r>
    </w:p>
    <w:p w14:paraId="77D14480" w14:textId="32AA84F3" w:rsidR="00D20E39" w:rsidRPr="00643078" w:rsidRDefault="00000000" w:rsidP="00B711E0">
      <w:pPr>
        <w:jc w:val="center"/>
        <w:rPr>
          <w:rFonts w:ascii="Futura Lt BT" w:hAnsi="Futura Lt BT" w:cs="Times New Roman"/>
          <w:bCs/>
          <w:color w:val="000000" w:themeColor="text1"/>
          <w:szCs w:val="24"/>
        </w:rPr>
      </w:pPr>
      <w:hyperlink r:id="rId6" w:history="1">
        <w:r w:rsidR="00192F11" w:rsidRPr="00643078">
          <w:rPr>
            <w:rStyle w:val="Hyperlink"/>
            <w:rFonts w:ascii="Futura Lt BT" w:hAnsi="Futura Lt BT" w:cs="Times New Roman"/>
            <w:bCs/>
            <w:color w:val="000000" w:themeColor="text1"/>
            <w:szCs w:val="24"/>
          </w:rPr>
          <w:t>pdy.sdn14@gmail.com</w:t>
        </w:r>
      </w:hyperlink>
    </w:p>
    <w:p w14:paraId="40BBEFDE" w14:textId="15953CD4" w:rsidR="00192F11" w:rsidRDefault="00192F11" w:rsidP="00D95502">
      <w:pPr>
        <w:jc w:val="both"/>
      </w:pPr>
      <w:r w:rsidRPr="00643078">
        <w:t>A master's degree graduate with research and employment experience. Looking for a position of</w:t>
      </w:r>
      <w:r w:rsidR="00A45A63" w:rsidRPr="00643078">
        <w:t xml:space="preserve"> </w:t>
      </w:r>
      <w:r w:rsidRPr="00643078">
        <w:t>Ph.D. in structural engineering. I have theoretical knowledge, skills, and research ability to conduct independent research. I want to do research in the Structural and Earthquake engineering field. Particularly, I am interested in the performance-based design, seismic and wind-resistant</w:t>
      </w:r>
      <w:r w:rsidR="0059441E">
        <w:t xml:space="preserve"> structures</w:t>
      </w:r>
      <w:r w:rsidRPr="00643078">
        <w:t xml:space="preserve">, </w:t>
      </w:r>
      <w:r w:rsidR="00D95502">
        <w:t xml:space="preserve">simplified seismic analysis procedures, </w:t>
      </w:r>
      <w:r w:rsidRPr="00643078">
        <w:t>energy dissipating devices.</w:t>
      </w:r>
    </w:p>
    <w:p w14:paraId="19D0AEE7" w14:textId="77777777" w:rsidR="00643078" w:rsidRPr="00643078" w:rsidRDefault="00643078" w:rsidP="00192F11">
      <w:pPr>
        <w:jc w:val="both"/>
        <w:rPr>
          <w:rFonts w:ascii="Georgia" w:hAnsi="Georgia" w:cs="Times New Roman"/>
          <w:szCs w:val="24"/>
        </w:rPr>
      </w:pPr>
    </w:p>
    <w:p w14:paraId="6486F539" w14:textId="7FA9C313" w:rsidR="00B711E0" w:rsidRDefault="00385539" w:rsidP="00643078">
      <w:pPr>
        <w:pStyle w:val="Heading1"/>
      </w:pPr>
      <w:r w:rsidRPr="00643078">
        <w:t>Education</w:t>
      </w:r>
    </w:p>
    <w:p w14:paraId="64EEAB35" w14:textId="70FCEDD4" w:rsidR="00FC0742" w:rsidRDefault="00FC0742" w:rsidP="00FC0742">
      <w:pPr>
        <w:rPr>
          <w:b/>
          <w:bCs/>
        </w:rPr>
      </w:pPr>
      <w:r>
        <w:t xml:space="preserve">PhD, Structural Engineering </w:t>
      </w:r>
      <w:r>
        <w:tab/>
      </w:r>
      <w:r w:rsidRPr="00FC0742">
        <w:rPr>
          <w:b/>
          <w:bCs/>
        </w:rPr>
        <w:t>2020-Present</w:t>
      </w:r>
    </w:p>
    <w:p w14:paraId="63A481FC" w14:textId="1B7A8B7B" w:rsidR="00FC0742" w:rsidRPr="00FC0742" w:rsidRDefault="00FC0742" w:rsidP="00FC0742">
      <w:r w:rsidRPr="00FC0742">
        <w:t xml:space="preserve">4.0 </w:t>
      </w:r>
      <w:proofErr w:type="spellStart"/>
      <w:r w:rsidRPr="00FC0742">
        <w:t>GPa</w:t>
      </w:r>
      <w:proofErr w:type="spellEnd"/>
    </w:p>
    <w:p w14:paraId="59F03DC4" w14:textId="1FDDAB2C" w:rsidR="00FC0742" w:rsidRDefault="00FC0742" w:rsidP="00FC0742">
      <w:r>
        <w:t>Research Work</w:t>
      </w:r>
    </w:p>
    <w:p w14:paraId="1327B907" w14:textId="28BCE772" w:rsidR="00FC0742" w:rsidRDefault="00FC0742" w:rsidP="00FC0742">
      <w:pPr>
        <w:pStyle w:val="ListParagraph"/>
        <w:numPr>
          <w:ilvl w:val="0"/>
          <w:numId w:val="22"/>
        </w:numPr>
      </w:pPr>
      <w:proofErr w:type="spellStart"/>
      <w:r>
        <w:t>Castinging</w:t>
      </w:r>
      <w:proofErr w:type="spellEnd"/>
    </w:p>
    <w:p w14:paraId="2F10E688" w14:textId="77777777" w:rsidR="00FC0742" w:rsidRDefault="00FC0742" w:rsidP="00FC0742"/>
    <w:p w14:paraId="55928695" w14:textId="77777777" w:rsidR="00FC0742" w:rsidRPr="00FC0742" w:rsidRDefault="00FC0742" w:rsidP="00FC0742"/>
    <w:p w14:paraId="1FCB27F7" w14:textId="2CB5AEF6" w:rsidR="00B711E0" w:rsidRPr="00803AFA" w:rsidRDefault="00B711E0" w:rsidP="00B711E0">
      <w:pPr>
        <w:rPr>
          <w:b/>
          <w:bCs/>
          <w:szCs w:val="24"/>
        </w:rPr>
      </w:pPr>
      <w:r w:rsidRPr="00803AFA">
        <w:rPr>
          <w:b/>
          <w:bCs/>
          <w:szCs w:val="24"/>
        </w:rPr>
        <w:t>Master of Engineering, Structural Engineering</w:t>
      </w:r>
      <w:r w:rsidR="00643078" w:rsidRPr="00803AFA">
        <w:rPr>
          <w:b/>
          <w:bCs/>
          <w:szCs w:val="24"/>
        </w:rPr>
        <w:tab/>
      </w:r>
      <w:r w:rsidR="00643078" w:rsidRPr="00803AFA">
        <w:rPr>
          <w:b/>
          <w:bCs/>
        </w:rPr>
        <w:t>2015-2017</w:t>
      </w:r>
    </w:p>
    <w:p w14:paraId="4FC8F6BC" w14:textId="616F60BA" w:rsidR="00B711E0" w:rsidRDefault="00B711E0" w:rsidP="00B711E0">
      <w:pPr>
        <w:rPr>
          <w:szCs w:val="24"/>
        </w:rPr>
      </w:pPr>
      <w:r w:rsidRPr="00CD638B">
        <w:rPr>
          <w:szCs w:val="24"/>
        </w:rPr>
        <w:t>Asian Institute of Technology</w:t>
      </w:r>
      <w:r w:rsidR="00CD638B" w:rsidRPr="00CD638B">
        <w:rPr>
          <w:szCs w:val="24"/>
        </w:rPr>
        <w:t>, Thailand</w:t>
      </w:r>
      <w:r w:rsidRPr="00CD638B">
        <w:rPr>
          <w:szCs w:val="24"/>
        </w:rPr>
        <w:t xml:space="preserve"> </w:t>
      </w:r>
    </w:p>
    <w:p w14:paraId="461D6E32" w14:textId="773859F1" w:rsidR="007B7225" w:rsidRPr="007B7225" w:rsidRDefault="00CD638B" w:rsidP="00B711E0">
      <w:pPr>
        <w:pStyle w:val="ListParagraph"/>
        <w:numPr>
          <w:ilvl w:val="0"/>
          <w:numId w:val="21"/>
        </w:numPr>
        <w:rPr>
          <w:szCs w:val="24"/>
        </w:rPr>
      </w:pPr>
      <w:r w:rsidRPr="007B7225">
        <w:rPr>
          <w:szCs w:val="24"/>
        </w:rPr>
        <w:t>GPA with Excellent Thesis</w:t>
      </w:r>
      <w:r w:rsidR="007B7225" w:rsidRPr="007B7225">
        <w:rPr>
          <w:szCs w:val="24"/>
        </w:rPr>
        <w:t>,</w:t>
      </w:r>
      <w:r w:rsidR="007B7225">
        <w:rPr>
          <w:szCs w:val="24"/>
        </w:rPr>
        <w:t xml:space="preserve"> </w:t>
      </w:r>
      <w:r w:rsidR="007B7225" w:rsidRPr="007B7225">
        <w:rPr>
          <w:szCs w:val="24"/>
        </w:rPr>
        <w:t xml:space="preserve">Ranked </w:t>
      </w:r>
      <w:proofErr w:type="gramStart"/>
      <w:r w:rsidR="007B7225" w:rsidRPr="007B7225">
        <w:rPr>
          <w:szCs w:val="24"/>
        </w:rPr>
        <w:t>1</w:t>
      </w:r>
      <w:r w:rsidR="007B7225" w:rsidRPr="007B7225">
        <w:rPr>
          <w:szCs w:val="24"/>
          <w:vertAlign w:val="superscript"/>
        </w:rPr>
        <w:t>st</w:t>
      </w:r>
      <w:proofErr w:type="gramEnd"/>
      <w:r w:rsidR="007B7225">
        <w:rPr>
          <w:szCs w:val="24"/>
        </w:rPr>
        <w:t xml:space="preserve"> </w:t>
      </w:r>
      <w:r w:rsidR="007B7225" w:rsidRPr="007B7225">
        <w:rPr>
          <w:szCs w:val="24"/>
        </w:rPr>
        <w:t xml:space="preserve"> </w:t>
      </w:r>
    </w:p>
    <w:p w14:paraId="3023E68F" w14:textId="3193D7B5" w:rsidR="00CD638B" w:rsidRDefault="00CD638B" w:rsidP="00CD638B">
      <w:pPr>
        <w:ind w:left="284"/>
        <w:rPr>
          <w:szCs w:val="24"/>
        </w:rPr>
      </w:pPr>
      <w:r w:rsidRPr="00803AFA">
        <w:rPr>
          <w:i/>
          <w:iCs/>
          <w:szCs w:val="24"/>
        </w:rPr>
        <w:t xml:space="preserve">Master Thesis: </w:t>
      </w:r>
      <w:r w:rsidRPr="00803AFA">
        <w:rPr>
          <w:szCs w:val="24"/>
        </w:rPr>
        <w:t>“Development of Modal Hysteretic Model for the Seismic Response Analysis of Tall Buildings with RC Shear Walls”</w:t>
      </w:r>
    </w:p>
    <w:p w14:paraId="138EA7C4" w14:textId="77777777" w:rsidR="007B7225" w:rsidRPr="00564DA4" w:rsidRDefault="007B7225" w:rsidP="007B7225">
      <w:pPr>
        <w:pStyle w:val="ListParagraph"/>
        <w:numPr>
          <w:ilvl w:val="0"/>
          <w:numId w:val="20"/>
        </w:numPr>
      </w:pPr>
      <w:r w:rsidRPr="00564DA4">
        <w:t>Developed a new hysteretic model to represent the modal nonlinear behavior of the high-rise RC core wall buildings using Perform-3d, C++ and Open Sees</w:t>
      </w:r>
    </w:p>
    <w:p w14:paraId="62C6CC10" w14:textId="5D1134ED" w:rsidR="007B7225" w:rsidRPr="00564DA4" w:rsidRDefault="007B7225" w:rsidP="007B7225">
      <w:pPr>
        <w:pStyle w:val="ListParagraph"/>
        <w:numPr>
          <w:ilvl w:val="0"/>
          <w:numId w:val="20"/>
        </w:numPr>
      </w:pPr>
      <w:r w:rsidRPr="00564DA4">
        <w:t xml:space="preserve">Validated the proposed model using different standard loading </w:t>
      </w:r>
      <w:proofErr w:type="gramStart"/>
      <w:r w:rsidRPr="00564DA4">
        <w:t>protocol</w:t>
      </w:r>
      <w:r>
        <w:t>s</w:t>
      </w:r>
      <w:proofErr w:type="gramEnd"/>
    </w:p>
    <w:p w14:paraId="0FC70A08" w14:textId="78284C59" w:rsidR="007B7225" w:rsidRPr="007B7225" w:rsidRDefault="007B7225" w:rsidP="007B7225">
      <w:pPr>
        <w:pStyle w:val="ListParagraph"/>
        <w:numPr>
          <w:ilvl w:val="0"/>
          <w:numId w:val="20"/>
        </w:numPr>
        <w:rPr>
          <w:i/>
          <w:iCs/>
          <w:szCs w:val="24"/>
        </w:rPr>
      </w:pPr>
      <w:r w:rsidRPr="00564DA4">
        <w:t>Applied new hysteresis to predict the nonlinear response of high-rise buildings using Uncoupled Modal Response History Analysis (UMRHA</w:t>
      </w:r>
      <w:r>
        <w:t>)</w:t>
      </w:r>
    </w:p>
    <w:p w14:paraId="053191DF" w14:textId="6532CB29" w:rsidR="00CD638B" w:rsidRDefault="00CD638B" w:rsidP="00CD638B">
      <w:pPr>
        <w:ind w:left="284"/>
        <w:rPr>
          <w:i/>
          <w:iCs/>
          <w:szCs w:val="24"/>
        </w:rPr>
      </w:pPr>
      <w:r w:rsidRPr="00803AFA">
        <w:rPr>
          <w:i/>
          <w:iCs/>
          <w:szCs w:val="24"/>
        </w:rPr>
        <w:t xml:space="preserve">Committee: </w:t>
      </w:r>
      <w:r w:rsidRPr="00803AFA">
        <w:rPr>
          <w:szCs w:val="24"/>
        </w:rPr>
        <w:t>Prof</w:t>
      </w:r>
      <w:r w:rsidR="00B65BA7">
        <w:rPr>
          <w:szCs w:val="24"/>
        </w:rPr>
        <w:t>.</w:t>
      </w:r>
      <w:r w:rsidRPr="00803AFA">
        <w:rPr>
          <w:szCs w:val="24"/>
        </w:rPr>
        <w:t xml:space="preserve"> </w:t>
      </w:r>
      <w:proofErr w:type="spellStart"/>
      <w:r w:rsidRPr="00803AFA">
        <w:rPr>
          <w:szCs w:val="24"/>
        </w:rPr>
        <w:t>Pennung</w:t>
      </w:r>
      <w:proofErr w:type="spellEnd"/>
      <w:r w:rsidRPr="00803AFA">
        <w:rPr>
          <w:szCs w:val="24"/>
        </w:rPr>
        <w:t xml:space="preserve"> </w:t>
      </w:r>
      <w:proofErr w:type="spellStart"/>
      <w:r w:rsidRPr="00803AFA">
        <w:rPr>
          <w:szCs w:val="24"/>
        </w:rPr>
        <w:t>Warnitchai</w:t>
      </w:r>
      <w:proofErr w:type="spellEnd"/>
      <w:r w:rsidRPr="00803AFA">
        <w:rPr>
          <w:szCs w:val="24"/>
        </w:rPr>
        <w:t xml:space="preserve"> (</w:t>
      </w:r>
      <w:r w:rsidR="009B0E02">
        <w:rPr>
          <w:szCs w:val="24"/>
        </w:rPr>
        <w:t>Chair</w:t>
      </w:r>
      <w:r w:rsidRPr="00803AFA">
        <w:rPr>
          <w:szCs w:val="24"/>
        </w:rPr>
        <w:t xml:space="preserve">), </w:t>
      </w:r>
      <w:proofErr w:type="spellStart"/>
      <w:proofErr w:type="gramStart"/>
      <w:r w:rsidRPr="00803AFA">
        <w:rPr>
          <w:szCs w:val="24"/>
        </w:rPr>
        <w:t>Dr.Naveed</w:t>
      </w:r>
      <w:proofErr w:type="spellEnd"/>
      <w:proofErr w:type="gramEnd"/>
      <w:r w:rsidRPr="00803AFA">
        <w:rPr>
          <w:szCs w:val="24"/>
        </w:rPr>
        <w:t xml:space="preserve"> Anwar, Dr. </w:t>
      </w:r>
      <w:proofErr w:type="spellStart"/>
      <w:r w:rsidRPr="00803AFA">
        <w:rPr>
          <w:szCs w:val="24"/>
        </w:rPr>
        <w:t>Punchet</w:t>
      </w:r>
      <w:proofErr w:type="spellEnd"/>
      <w:r w:rsidRPr="00803AFA">
        <w:rPr>
          <w:szCs w:val="24"/>
        </w:rPr>
        <w:t xml:space="preserve"> </w:t>
      </w:r>
      <w:proofErr w:type="spellStart"/>
      <w:r w:rsidRPr="00803AFA">
        <w:rPr>
          <w:szCs w:val="24"/>
        </w:rPr>
        <w:t>Thammarak</w:t>
      </w:r>
      <w:proofErr w:type="spellEnd"/>
      <w:r w:rsidRPr="00803AFA">
        <w:rPr>
          <w:i/>
          <w:iCs/>
          <w:szCs w:val="24"/>
        </w:rPr>
        <w:t xml:space="preserve"> </w:t>
      </w:r>
    </w:p>
    <w:p w14:paraId="4EA37AF1" w14:textId="77777777" w:rsidR="007B7225" w:rsidRDefault="007B7225" w:rsidP="00CD638B">
      <w:pPr>
        <w:ind w:left="284"/>
        <w:rPr>
          <w:szCs w:val="24"/>
        </w:rPr>
      </w:pPr>
    </w:p>
    <w:p w14:paraId="4EDF9572" w14:textId="1A4636BB" w:rsidR="00CD638B" w:rsidRDefault="00CD638B" w:rsidP="00CD638B">
      <w:pPr>
        <w:ind w:left="284"/>
        <w:rPr>
          <w:szCs w:val="24"/>
        </w:rPr>
      </w:pPr>
      <w:r w:rsidRPr="007B7225">
        <w:rPr>
          <w:i/>
          <w:iCs/>
          <w:szCs w:val="24"/>
        </w:rPr>
        <w:t>Special Study</w:t>
      </w:r>
      <w:r w:rsidR="009B0E02">
        <w:rPr>
          <w:i/>
          <w:iCs/>
          <w:szCs w:val="24"/>
        </w:rPr>
        <w:t xml:space="preserve"> Research</w:t>
      </w:r>
      <w:r w:rsidRPr="007B7225">
        <w:rPr>
          <w:i/>
          <w:iCs/>
          <w:szCs w:val="24"/>
        </w:rPr>
        <w:t>:</w:t>
      </w:r>
      <w:r w:rsidRPr="00803AFA">
        <w:rPr>
          <w:szCs w:val="24"/>
        </w:rPr>
        <w:t xml:space="preserve"> “Equivalent Linear Model for a Nonlinear SDOF </w:t>
      </w:r>
      <w:r w:rsidR="007B7225">
        <w:rPr>
          <w:szCs w:val="24"/>
        </w:rPr>
        <w:t>S</w:t>
      </w:r>
      <w:r w:rsidRPr="00803AFA">
        <w:rPr>
          <w:szCs w:val="24"/>
        </w:rPr>
        <w:t xml:space="preserve">ystem with </w:t>
      </w:r>
      <w:r w:rsidR="007B7225">
        <w:rPr>
          <w:szCs w:val="24"/>
        </w:rPr>
        <w:t>F</w:t>
      </w:r>
      <w:r w:rsidRPr="00803AFA">
        <w:rPr>
          <w:szCs w:val="24"/>
        </w:rPr>
        <w:t xml:space="preserve">lag </w:t>
      </w:r>
      <w:r w:rsidR="007B7225">
        <w:rPr>
          <w:szCs w:val="24"/>
        </w:rPr>
        <w:t>S</w:t>
      </w:r>
      <w:r w:rsidRPr="00803AFA">
        <w:rPr>
          <w:szCs w:val="24"/>
        </w:rPr>
        <w:t>haped Hysteretic Behavior”</w:t>
      </w:r>
      <w:r w:rsidR="007B7225">
        <w:rPr>
          <w:szCs w:val="24"/>
        </w:rPr>
        <w:t xml:space="preserve">, </w:t>
      </w:r>
      <w:r w:rsidRPr="00803AFA">
        <w:rPr>
          <w:szCs w:val="24"/>
        </w:rPr>
        <w:t>Advisor: Prof</w:t>
      </w:r>
      <w:r w:rsidR="00B65BA7">
        <w:rPr>
          <w:szCs w:val="24"/>
        </w:rPr>
        <w:t>.</w:t>
      </w:r>
      <w:r w:rsidRPr="00803AFA">
        <w:rPr>
          <w:szCs w:val="24"/>
        </w:rPr>
        <w:t xml:space="preserve"> </w:t>
      </w:r>
      <w:proofErr w:type="spellStart"/>
      <w:r w:rsidRPr="00803AFA">
        <w:rPr>
          <w:szCs w:val="24"/>
        </w:rPr>
        <w:t>Pennung</w:t>
      </w:r>
      <w:proofErr w:type="spellEnd"/>
      <w:r w:rsidRPr="00803AFA">
        <w:rPr>
          <w:szCs w:val="24"/>
        </w:rPr>
        <w:t xml:space="preserve"> </w:t>
      </w:r>
      <w:proofErr w:type="spellStart"/>
      <w:r w:rsidRPr="00803AFA">
        <w:rPr>
          <w:szCs w:val="24"/>
        </w:rPr>
        <w:t>Warnitchai</w:t>
      </w:r>
      <w:proofErr w:type="spellEnd"/>
    </w:p>
    <w:p w14:paraId="519B5C18" w14:textId="584069A1" w:rsidR="007B7225" w:rsidRPr="00564DA4" w:rsidRDefault="007B7225" w:rsidP="007B7225">
      <w:pPr>
        <w:pStyle w:val="ListParagraph"/>
        <w:numPr>
          <w:ilvl w:val="0"/>
          <w:numId w:val="19"/>
        </w:numPr>
      </w:pPr>
      <w:r w:rsidRPr="00564DA4">
        <w:t xml:space="preserve">Developed equivalent linear model for flag shaped hysteresis using three </w:t>
      </w:r>
      <w:r w:rsidR="009B0E02">
        <w:t xml:space="preserve">equivalent linearization </w:t>
      </w:r>
      <w:r w:rsidRPr="00564DA4">
        <w:t xml:space="preserve">approaches: analytical, </w:t>
      </w:r>
      <w:proofErr w:type="gramStart"/>
      <w:r w:rsidRPr="00564DA4">
        <w:t>one dimensional</w:t>
      </w:r>
      <w:proofErr w:type="gramEnd"/>
      <w:r w:rsidRPr="00564DA4">
        <w:t xml:space="preserve"> optimization</w:t>
      </w:r>
      <w:r w:rsidR="009B0E02">
        <w:t xml:space="preserve"> (using secant stiffness)</w:t>
      </w:r>
      <w:r w:rsidRPr="00564DA4">
        <w:t>, and two-dimensional optimization</w:t>
      </w:r>
      <w:r w:rsidR="009B0E02">
        <w:t xml:space="preserve"> (optimization of both damping and stiffness)</w:t>
      </w:r>
    </w:p>
    <w:p w14:paraId="7FE50700" w14:textId="77777777" w:rsidR="007B7225" w:rsidRDefault="007B7225" w:rsidP="00CD638B">
      <w:pPr>
        <w:ind w:left="284"/>
        <w:rPr>
          <w:szCs w:val="24"/>
        </w:rPr>
      </w:pPr>
    </w:p>
    <w:p w14:paraId="6BAE797D" w14:textId="70B05E11" w:rsidR="00B711E0" w:rsidRDefault="00803AFA" w:rsidP="00CD638B">
      <w:pPr>
        <w:ind w:left="284"/>
        <w:rPr>
          <w:szCs w:val="24"/>
        </w:rPr>
      </w:pPr>
      <w:r>
        <w:rPr>
          <w:i/>
          <w:iCs/>
          <w:szCs w:val="24"/>
        </w:rPr>
        <w:t xml:space="preserve">Major </w:t>
      </w:r>
      <w:r w:rsidR="00B711E0" w:rsidRPr="00803AFA">
        <w:rPr>
          <w:i/>
          <w:iCs/>
          <w:szCs w:val="24"/>
        </w:rPr>
        <w:t xml:space="preserve">Courses: </w:t>
      </w:r>
      <w:r w:rsidR="00B711E0" w:rsidRPr="00803AFA">
        <w:rPr>
          <w:szCs w:val="24"/>
        </w:rPr>
        <w:t>Earthquake &amp; wind engineering, structural dynamics, finite element analysis,</w:t>
      </w:r>
      <w:r>
        <w:rPr>
          <w:szCs w:val="24"/>
        </w:rPr>
        <w:t xml:space="preserve"> </w:t>
      </w:r>
      <w:r w:rsidR="00B711E0" w:rsidRPr="00803AFA">
        <w:rPr>
          <w:szCs w:val="24"/>
        </w:rPr>
        <w:t>tall buildings, computer method of structural analysis, advanced concrete structure</w:t>
      </w:r>
      <w:r w:rsidR="00CD638B" w:rsidRPr="00803AFA">
        <w:rPr>
          <w:szCs w:val="24"/>
        </w:rPr>
        <w:t xml:space="preserve"> etc.</w:t>
      </w:r>
    </w:p>
    <w:p w14:paraId="3915AF4F" w14:textId="77777777" w:rsidR="007B7225" w:rsidRDefault="007B7225" w:rsidP="00CD638B">
      <w:pPr>
        <w:ind w:left="284"/>
        <w:rPr>
          <w:szCs w:val="24"/>
        </w:rPr>
      </w:pPr>
    </w:p>
    <w:p w14:paraId="4B2FE645" w14:textId="0BB7F1F5" w:rsidR="00B711E0" w:rsidRDefault="00B711E0" w:rsidP="00CD638B">
      <w:pPr>
        <w:ind w:left="284"/>
        <w:rPr>
          <w:szCs w:val="24"/>
        </w:rPr>
      </w:pPr>
      <w:r w:rsidRPr="00803AFA">
        <w:rPr>
          <w:i/>
          <w:iCs/>
          <w:szCs w:val="24"/>
        </w:rPr>
        <w:t>Projects</w:t>
      </w:r>
      <w:r w:rsidRPr="00803AFA">
        <w:rPr>
          <w:szCs w:val="24"/>
        </w:rPr>
        <w:t xml:space="preserve">: </w:t>
      </w:r>
      <w:r w:rsidR="00CD638B" w:rsidRPr="00803AFA">
        <w:rPr>
          <w:szCs w:val="24"/>
        </w:rPr>
        <w:t xml:space="preserve">Led </w:t>
      </w:r>
      <w:r w:rsidR="00DD6EF6">
        <w:rPr>
          <w:szCs w:val="24"/>
        </w:rPr>
        <w:t xml:space="preserve">a </w:t>
      </w:r>
      <w:r w:rsidR="00CD638B" w:rsidRPr="00803AFA">
        <w:rPr>
          <w:szCs w:val="24"/>
        </w:rPr>
        <w:t>group to a</w:t>
      </w:r>
      <w:r w:rsidRPr="00803AFA">
        <w:rPr>
          <w:szCs w:val="24"/>
        </w:rPr>
        <w:t>naly</w:t>
      </w:r>
      <w:r w:rsidR="00CD638B" w:rsidRPr="00803AFA">
        <w:rPr>
          <w:szCs w:val="24"/>
        </w:rPr>
        <w:t>ze</w:t>
      </w:r>
      <w:r w:rsidRPr="00803AFA">
        <w:rPr>
          <w:szCs w:val="24"/>
        </w:rPr>
        <w:t xml:space="preserve"> and design </w:t>
      </w:r>
      <w:r w:rsidR="00CD638B" w:rsidRPr="00803AFA">
        <w:rPr>
          <w:szCs w:val="24"/>
        </w:rPr>
        <w:t>a</w:t>
      </w:r>
      <w:r w:rsidRPr="00803AFA">
        <w:rPr>
          <w:szCs w:val="24"/>
        </w:rPr>
        <w:t xml:space="preserve"> high-rise building using ETABS based on ACI and ASCE, </w:t>
      </w:r>
      <w:r w:rsidR="00803AFA" w:rsidRPr="00803AFA">
        <w:rPr>
          <w:szCs w:val="24"/>
        </w:rPr>
        <w:t>analyzed</w:t>
      </w:r>
      <w:r w:rsidRPr="00803AFA">
        <w:rPr>
          <w:szCs w:val="24"/>
        </w:rPr>
        <w:t xml:space="preserve"> billboard for code-based wind load in SAP 2000, </w:t>
      </w:r>
      <w:r w:rsidR="00803AFA" w:rsidRPr="00803AFA">
        <w:rPr>
          <w:szCs w:val="24"/>
        </w:rPr>
        <w:t>a</w:t>
      </w:r>
      <w:r w:rsidRPr="00803AFA">
        <w:rPr>
          <w:szCs w:val="24"/>
        </w:rPr>
        <w:t>naly</w:t>
      </w:r>
      <w:r w:rsidR="00803AFA" w:rsidRPr="00803AFA">
        <w:rPr>
          <w:szCs w:val="24"/>
        </w:rPr>
        <w:t>zed</w:t>
      </w:r>
      <w:r w:rsidRPr="00803AFA">
        <w:rPr>
          <w:szCs w:val="24"/>
        </w:rPr>
        <w:t xml:space="preserve"> Deep beam in Vector2-FormWorks</w:t>
      </w:r>
      <w:r w:rsidR="00803AFA" w:rsidRPr="00803AFA">
        <w:rPr>
          <w:szCs w:val="24"/>
        </w:rPr>
        <w:t xml:space="preserve"> and validated with experimental result</w:t>
      </w:r>
    </w:p>
    <w:p w14:paraId="7EAD0241" w14:textId="77777777" w:rsidR="007B7225" w:rsidRDefault="007B7225" w:rsidP="00CD638B">
      <w:pPr>
        <w:ind w:left="284"/>
        <w:rPr>
          <w:szCs w:val="24"/>
        </w:rPr>
      </w:pPr>
    </w:p>
    <w:p w14:paraId="61345253" w14:textId="07F3A25F" w:rsidR="00B711E0" w:rsidRPr="00803AFA" w:rsidRDefault="00B711E0" w:rsidP="00CD638B">
      <w:pPr>
        <w:ind w:left="284"/>
        <w:rPr>
          <w:szCs w:val="24"/>
        </w:rPr>
      </w:pPr>
      <w:r w:rsidRPr="00803AFA">
        <w:rPr>
          <w:i/>
          <w:iCs/>
          <w:szCs w:val="24"/>
        </w:rPr>
        <w:t>Lab works</w:t>
      </w:r>
      <w:r w:rsidRPr="00803AFA">
        <w:rPr>
          <w:szCs w:val="24"/>
        </w:rPr>
        <w:t>: Develop</w:t>
      </w:r>
      <w:r w:rsidR="00803AFA" w:rsidRPr="00803AFA">
        <w:rPr>
          <w:szCs w:val="24"/>
        </w:rPr>
        <w:t>ed</w:t>
      </w:r>
      <w:r w:rsidRPr="00803AFA">
        <w:rPr>
          <w:szCs w:val="24"/>
        </w:rPr>
        <w:t xml:space="preserve"> </w:t>
      </w:r>
      <w:r w:rsidR="00803AFA" w:rsidRPr="00803AFA">
        <w:rPr>
          <w:szCs w:val="24"/>
        </w:rPr>
        <w:t>the optimum mix design for</w:t>
      </w:r>
      <w:r w:rsidRPr="00803AFA">
        <w:rPr>
          <w:szCs w:val="24"/>
        </w:rPr>
        <w:t xml:space="preserve"> fiber reinforced concrete and performed different tests </w:t>
      </w:r>
      <w:proofErr w:type="gramStart"/>
      <w:r w:rsidRPr="00803AFA">
        <w:rPr>
          <w:szCs w:val="24"/>
        </w:rPr>
        <w:t>( bending</w:t>
      </w:r>
      <w:proofErr w:type="gramEnd"/>
      <w:r w:rsidRPr="00803AFA">
        <w:rPr>
          <w:szCs w:val="24"/>
        </w:rPr>
        <w:t xml:space="preserve"> resistance test, tensile and compressive test etc.), evaluat</w:t>
      </w:r>
      <w:r w:rsidR="00803AFA" w:rsidRPr="00803AFA">
        <w:rPr>
          <w:szCs w:val="24"/>
        </w:rPr>
        <w:t>ed</w:t>
      </w:r>
      <w:r w:rsidRPr="00803AFA">
        <w:rPr>
          <w:szCs w:val="24"/>
        </w:rPr>
        <w:t xml:space="preserve"> flexural behavior of the reinforced concrete beam </w:t>
      </w:r>
    </w:p>
    <w:p w14:paraId="373D522E" w14:textId="77777777" w:rsidR="00B711E0" w:rsidRPr="00643078" w:rsidRDefault="00B711E0" w:rsidP="00B711E0">
      <w:pPr>
        <w:rPr>
          <w:szCs w:val="24"/>
        </w:rPr>
      </w:pPr>
    </w:p>
    <w:p w14:paraId="468692BD" w14:textId="3708A359" w:rsidR="00B711E0" w:rsidRPr="00803AFA" w:rsidRDefault="00643078" w:rsidP="00803AFA">
      <w:pPr>
        <w:rPr>
          <w:b/>
          <w:bCs/>
        </w:rPr>
      </w:pPr>
      <w:proofErr w:type="gramStart"/>
      <w:r w:rsidRPr="00803AFA">
        <w:rPr>
          <w:b/>
          <w:bCs/>
        </w:rPr>
        <w:t>Bachelor’s Degree in Civil Engineering</w:t>
      </w:r>
      <w:proofErr w:type="gramEnd"/>
      <w:r w:rsidRPr="00803AFA">
        <w:rPr>
          <w:b/>
          <w:bCs/>
        </w:rPr>
        <w:tab/>
      </w:r>
      <w:r w:rsidR="00B711E0" w:rsidRPr="00803AFA">
        <w:rPr>
          <w:b/>
          <w:bCs/>
        </w:rPr>
        <w:t>2010-2014</w:t>
      </w:r>
    </w:p>
    <w:p w14:paraId="33B8494F" w14:textId="658A282F" w:rsidR="00B711E0" w:rsidRPr="00803AFA" w:rsidRDefault="00643078" w:rsidP="00803AFA">
      <w:r w:rsidRPr="00803AFA">
        <w:t>Sagarmatha Engineering College, Tribhuvan University</w:t>
      </w:r>
    </w:p>
    <w:p w14:paraId="5E8AAB42" w14:textId="2F6E49C6" w:rsidR="007B7225" w:rsidRPr="007B7225" w:rsidRDefault="00B711E0" w:rsidP="007B7225">
      <w:r w:rsidRPr="00803AFA">
        <w:t>Graduated with distinction (82.68%)</w:t>
      </w:r>
      <w:r w:rsidR="00D95502">
        <w:t xml:space="preserve">, </w:t>
      </w:r>
      <w:r w:rsidR="007B7225" w:rsidRPr="007B7225">
        <w:t>Ranked 2</w:t>
      </w:r>
      <w:r w:rsidR="007B7225" w:rsidRPr="007B7225">
        <w:rPr>
          <w:vertAlign w:val="superscript"/>
        </w:rPr>
        <w:t>nd</w:t>
      </w:r>
      <w:r w:rsidR="00D95502">
        <w:t xml:space="preserve"> </w:t>
      </w:r>
      <w:r w:rsidR="007B7225" w:rsidRPr="007B7225">
        <w:t>among all the students (approx.</w:t>
      </w:r>
      <w:r w:rsidR="007B7225">
        <w:t xml:space="preserve"> </w:t>
      </w:r>
      <w:r w:rsidR="007B7225" w:rsidRPr="007B7225">
        <w:t>1313) in bachelor’s degree civil engineerin</w:t>
      </w:r>
      <w:r w:rsidR="007B7225">
        <w:t xml:space="preserve">g </w:t>
      </w:r>
      <w:r w:rsidR="007B7225" w:rsidRPr="007B7225">
        <w:t>program of Tribhuvan University</w:t>
      </w:r>
    </w:p>
    <w:p w14:paraId="1F000348" w14:textId="77777777" w:rsidR="007B7225" w:rsidRPr="00803AFA" w:rsidRDefault="007B7225" w:rsidP="00803AFA"/>
    <w:p w14:paraId="3A3DA9EE" w14:textId="77777777" w:rsidR="00B711E0" w:rsidRPr="00803AFA" w:rsidRDefault="00B711E0" w:rsidP="00803AFA">
      <w:pPr>
        <w:ind w:left="284"/>
      </w:pPr>
      <w:r w:rsidRPr="00803AFA">
        <w:rPr>
          <w:i/>
          <w:iCs/>
        </w:rPr>
        <w:t>Major courses:</w:t>
      </w:r>
      <w:r w:rsidRPr="00803AFA">
        <w:t xml:space="preserve"> Design of RCC and steel structures, structural dynamics, earthquake engineering, engineering mathematics, theory of structures, strength of materials and applied mechanics</w:t>
      </w:r>
    </w:p>
    <w:p w14:paraId="2EAD9A60" w14:textId="6C05AC3D" w:rsidR="00B711E0" w:rsidRPr="00803AFA" w:rsidRDefault="00B711E0" w:rsidP="00803AFA">
      <w:pPr>
        <w:ind w:left="284"/>
      </w:pPr>
      <w:r w:rsidRPr="00803AFA">
        <w:rPr>
          <w:i/>
          <w:iCs/>
        </w:rPr>
        <w:t>Final Year Project:</w:t>
      </w:r>
      <w:r w:rsidR="00803AFA">
        <w:t xml:space="preserve"> </w:t>
      </w:r>
      <w:r w:rsidR="00803AFA" w:rsidRPr="00803AFA">
        <w:t xml:space="preserve">Led </w:t>
      </w:r>
      <w:r w:rsidR="00DD6EF6">
        <w:t xml:space="preserve">a </w:t>
      </w:r>
      <w:r w:rsidR="00803AFA" w:rsidRPr="00803AFA">
        <w:t xml:space="preserve">group to </w:t>
      </w:r>
      <w:r w:rsidR="007B7225">
        <w:t>d</w:t>
      </w:r>
      <w:r w:rsidRPr="00803AFA">
        <w:t xml:space="preserve">esign </w:t>
      </w:r>
      <w:r w:rsidR="00803AFA" w:rsidRPr="00803AFA">
        <w:t>a</w:t>
      </w:r>
      <w:r w:rsidRPr="00803AFA">
        <w:t xml:space="preserve"> 50</w:t>
      </w:r>
      <w:r w:rsidR="00803AFA">
        <w:t xml:space="preserve"> </w:t>
      </w:r>
      <w:r w:rsidRPr="00803AFA">
        <w:t>m span Incrementally Prestressed Concrete (IPC) Girder Bridge</w:t>
      </w:r>
      <w:r w:rsidR="00803AFA" w:rsidRPr="00803AFA">
        <w:t xml:space="preserve"> manually in </w:t>
      </w:r>
      <w:proofErr w:type="gramStart"/>
      <w:r w:rsidR="00803AFA" w:rsidRPr="00803AFA">
        <w:t>Excel</w:t>
      </w:r>
      <w:proofErr w:type="gramEnd"/>
    </w:p>
    <w:p w14:paraId="2EAAD017" w14:textId="77777777" w:rsidR="00643078" w:rsidRPr="00643078" w:rsidRDefault="00643078" w:rsidP="00B711E0">
      <w:pPr>
        <w:rPr>
          <w:szCs w:val="24"/>
        </w:rPr>
      </w:pPr>
    </w:p>
    <w:p w14:paraId="5248BAB4" w14:textId="77777777" w:rsidR="00B711E0" w:rsidRPr="00643078" w:rsidRDefault="00B711E0" w:rsidP="00B711E0">
      <w:pPr>
        <w:pStyle w:val="Heading1"/>
      </w:pPr>
      <w:r w:rsidRPr="00643078">
        <w:t xml:space="preserve">Conference Paper </w:t>
      </w:r>
    </w:p>
    <w:p w14:paraId="7EF69FAB" w14:textId="77A47A7F" w:rsidR="003675EC" w:rsidRDefault="003675EC" w:rsidP="00B711E0">
      <w:pPr>
        <w:rPr>
          <w:szCs w:val="24"/>
        </w:rPr>
      </w:pPr>
      <w:r>
        <w:rPr>
          <w:szCs w:val="24"/>
        </w:rPr>
        <w:t xml:space="preserve">Pandey S., Fleischman R., Sause R., </w:t>
      </w:r>
      <w:proofErr w:type="spellStart"/>
      <w:r>
        <w:rPr>
          <w:szCs w:val="24"/>
        </w:rPr>
        <w:t>Ricles</w:t>
      </w:r>
      <w:proofErr w:type="spellEnd"/>
      <w:r>
        <w:rPr>
          <w:szCs w:val="24"/>
        </w:rPr>
        <w:t xml:space="preserve"> J., Uang CM. (2022). Behavior of Seismic Collectors in Steel Building Structures. 12</w:t>
      </w:r>
      <w:r w:rsidRPr="003675EC">
        <w:rPr>
          <w:szCs w:val="24"/>
          <w:vertAlign w:val="superscript"/>
        </w:rPr>
        <w:t>th</w:t>
      </w:r>
      <w:r>
        <w:rPr>
          <w:szCs w:val="24"/>
        </w:rPr>
        <w:t xml:space="preserve"> National Conference on Earthquake Engineering.</w:t>
      </w:r>
    </w:p>
    <w:p w14:paraId="1474C088" w14:textId="77777777" w:rsidR="003675EC" w:rsidRDefault="003675EC" w:rsidP="00B711E0">
      <w:pPr>
        <w:rPr>
          <w:szCs w:val="24"/>
        </w:rPr>
      </w:pPr>
    </w:p>
    <w:p w14:paraId="17AD3530" w14:textId="6DC65015" w:rsidR="003675EC" w:rsidRDefault="003675EC" w:rsidP="00B711E0">
      <w:pPr>
        <w:rPr>
          <w:szCs w:val="24"/>
        </w:rPr>
      </w:pPr>
      <w:r>
        <w:rPr>
          <w:szCs w:val="24"/>
        </w:rPr>
        <w:t xml:space="preserve">Najam, F., Joshi S., Pandey S., </w:t>
      </w:r>
      <w:proofErr w:type="spellStart"/>
      <w:r>
        <w:rPr>
          <w:szCs w:val="24"/>
        </w:rPr>
        <w:t>Vasanthapragash</w:t>
      </w:r>
      <w:proofErr w:type="spellEnd"/>
      <w:r>
        <w:rPr>
          <w:szCs w:val="24"/>
        </w:rPr>
        <w:t xml:space="preserve">, N., &amp; </w:t>
      </w:r>
      <w:proofErr w:type="spellStart"/>
      <w:r>
        <w:rPr>
          <w:szCs w:val="24"/>
        </w:rPr>
        <w:t>Warnitchai</w:t>
      </w:r>
      <w:proofErr w:type="spellEnd"/>
      <w:r>
        <w:rPr>
          <w:szCs w:val="24"/>
        </w:rPr>
        <w:t xml:space="preserve">, P. (2020). </w:t>
      </w:r>
      <w:r w:rsidRPr="003675EC">
        <w:rPr>
          <w:szCs w:val="24"/>
        </w:rPr>
        <w:t>A Response Modification Analysis (R</w:t>
      </w:r>
      <w:r>
        <w:rPr>
          <w:szCs w:val="24"/>
        </w:rPr>
        <w:t>MA</w:t>
      </w:r>
      <w:r w:rsidRPr="003675EC">
        <w:rPr>
          <w:szCs w:val="24"/>
        </w:rPr>
        <w:t>) Procedure</w:t>
      </w:r>
      <w:r>
        <w:rPr>
          <w:szCs w:val="24"/>
        </w:rPr>
        <w:t xml:space="preserve"> to</w:t>
      </w:r>
      <w:r w:rsidRPr="003675EC">
        <w:rPr>
          <w:szCs w:val="24"/>
        </w:rPr>
        <w:t xml:space="preserve"> Determine Nonlinear Seismic Demands </w:t>
      </w:r>
      <w:r>
        <w:rPr>
          <w:szCs w:val="24"/>
        </w:rPr>
        <w:t>o</w:t>
      </w:r>
      <w:r w:rsidRPr="003675EC">
        <w:rPr>
          <w:szCs w:val="24"/>
        </w:rPr>
        <w:t>f High-Rise R</w:t>
      </w:r>
      <w:r>
        <w:rPr>
          <w:szCs w:val="24"/>
        </w:rPr>
        <w:t>C</w:t>
      </w:r>
      <w:r w:rsidRPr="003675EC">
        <w:rPr>
          <w:szCs w:val="24"/>
        </w:rPr>
        <w:t xml:space="preserve"> Shear Wall Buildings</w:t>
      </w:r>
      <w:r>
        <w:rPr>
          <w:szCs w:val="24"/>
        </w:rPr>
        <w:t>. 17</w:t>
      </w:r>
      <w:r w:rsidRPr="003675EC">
        <w:rPr>
          <w:szCs w:val="24"/>
          <w:vertAlign w:val="superscript"/>
        </w:rPr>
        <w:t>th</w:t>
      </w:r>
      <w:r>
        <w:rPr>
          <w:szCs w:val="24"/>
        </w:rPr>
        <w:t xml:space="preserve"> World Conference on Earthquake Engineering, 17WCEE.</w:t>
      </w:r>
    </w:p>
    <w:p w14:paraId="6740C68A" w14:textId="77777777" w:rsidR="003675EC" w:rsidRDefault="003675EC" w:rsidP="00B711E0">
      <w:pPr>
        <w:rPr>
          <w:szCs w:val="24"/>
        </w:rPr>
      </w:pPr>
    </w:p>
    <w:p w14:paraId="693A8C46" w14:textId="17F6A6A7" w:rsidR="003675EC" w:rsidRDefault="003675EC" w:rsidP="00B711E0">
      <w:pPr>
        <w:rPr>
          <w:szCs w:val="24"/>
        </w:rPr>
      </w:pPr>
      <w:r w:rsidRPr="003675EC">
        <w:rPr>
          <w:szCs w:val="24"/>
        </w:rPr>
        <w:t xml:space="preserve">Pandey, S., </w:t>
      </w:r>
      <w:proofErr w:type="spellStart"/>
      <w:r w:rsidRPr="003675EC">
        <w:rPr>
          <w:szCs w:val="24"/>
        </w:rPr>
        <w:t>Warnitchai</w:t>
      </w:r>
      <w:proofErr w:type="spellEnd"/>
      <w:r w:rsidRPr="003675EC">
        <w:rPr>
          <w:szCs w:val="24"/>
        </w:rPr>
        <w:t xml:space="preserve">, P., </w:t>
      </w:r>
      <w:proofErr w:type="spellStart"/>
      <w:r w:rsidRPr="003675EC">
        <w:rPr>
          <w:szCs w:val="24"/>
        </w:rPr>
        <w:t>Vasanthapragash</w:t>
      </w:r>
      <w:proofErr w:type="spellEnd"/>
      <w:r w:rsidRPr="003675EC">
        <w:rPr>
          <w:szCs w:val="24"/>
        </w:rPr>
        <w:t>, N., &amp; Najam, F. (2017). Development of modal hysteretic model for the seismic response analysis of tall buildings with RC shear wall. In Proceedings of the 7th Asia Conference on Earthquake Engineering.</w:t>
      </w:r>
    </w:p>
    <w:p w14:paraId="3BD43C6A" w14:textId="77777777" w:rsidR="003675EC" w:rsidRPr="00643078" w:rsidRDefault="003675EC" w:rsidP="00B711E0">
      <w:pPr>
        <w:rPr>
          <w:szCs w:val="24"/>
        </w:rPr>
      </w:pPr>
    </w:p>
    <w:p w14:paraId="75FD6693" w14:textId="77777777" w:rsidR="00B711E0" w:rsidRPr="00643078" w:rsidRDefault="00B711E0" w:rsidP="00B711E0">
      <w:pPr>
        <w:rPr>
          <w:szCs w:val="24"/>
        </w:rPr>
      </w:pPr>
    </w:p>
    <w:p w14:paraId="15550CB1" w14:textId="77777777" w:rsidR="00B711E0" w:rsidRPr="00643078" w:rsidRDefault="00B711E0" w:rsidP="00643078">
      <w:pPr>
        <w:pStyle w:val="Heading1"/>
      </w:pPr>
      <w:r w:rsidRPr="00643078">
        <w:t>Poster Presentation</w:t>
      </w:r>
    </w:p>
    <w:p w14:paraId="08784DD3" w14:textId="4DCC99B5" w:rsidR="00B65BA7" w:rsidRDefault="00B711E0" w:rsidP="00B65BA7">
      <w:pPr>
        <w:rPr>
          <w:szCs w:val="24"/>
        </w:rPr>
      </w:pPr>
      <w:r w:rsidRPr="00643078">
        <w:rPr>
          <w:szCs w:val="24"/>
        </w:rPr>
        <w:t>Pandey S, Wind Tunnel Testing, 8th Joint Student Seminar on Civil Infrastructure, 12-13 September 2019, Asian Institute of Technology, Thailand</w:t>
      </w:r>
    </w:p>
    <w:p w14:paraId="3D31A213" w14:textId="77777777" w:rsidR="007B7225" w:rsidRDefault="007B7225" w:rsidP="00B65BA7">
      <w:pPr>
        <w:rPr>
          <w:szCs w:val="24"/>
        </w:rPr>
      </w:pPr>
    </w:p>
    <w:p w14:paraId="34B46F15" w14:textId="77777777" w:rsidR="00B65BA7" w:rsidRPr="00643078" w:rsidRDefault="00B65BA7" w:rsidP="00B65BA7">
      <w:pPr>
        <w:pStyle w:val="Heading1"/>
      </w:pPr>
      <w:r w:rsidRPr="00643078">
        <w:t>Employment</w:t>
      </w:r>
    </w:p>
    <w:p w14:paraId="5B7609DC" w14:textId="6C620126" w:rsidR="000E28C6" w:rsidRPr="000E28C6" w:rsidRDefault="00B65BA7" w:rsidP="000E28C6">
      <w:pPr>
        <w:rPr>
          <w:b/>
          <w:bCs/>
          <w:szCs w:val="24"/>
        </w:rPr>
      </w:pPr>
      <w:r w:rsidRPr="00B65BA7">
        <w:rPr>
          <w:b/>
          <w:bCs/>
          <w:szCs w:val="24"/>
        </w:rPr>
        <w:t>Senior Engineer (Structure and Wind), AIT Solutions,</w:t>
      </w:r>
      <w:r w:rsidR="00AD783A">
        <w:rPr>
          <w:b/>
          <w:bCs/>
          <w:szCs w:val="24"/>
        </w:rPr>
        <w:t xml:space="preserve"> AIT, </w:t>
      </w:r>
      <w:r w:rsidRPr="00B65BA7">
        <w:rPr>
          <w:b/>
          <w:bCs/>
          <w:szCs w:val="24"/>
        </w:rPr>
        <w:t>Thailand</w:t>
      </w:r>
      <w:r w:rsidRPr="00B65BA7">
        <w:rPr>
          <w:b/>
          <w:bCs/>
          <w:szCs w:val="24"/>
        </w:rPr>
        <w:tab/>
        <w:t xml:space="preserve"> </w:t>
      </w:r>
      <w:r w:rsidR="00D95502">
        <w:rPr>
          <w:b/>
          <w:bCs/>
          <w:szCs w:val="24"/>
        </w:rPr>
        <w:t>August 2017</w:t>
      </w:r>
      <w:r w:rsidRPr="00B65BA7">
        <w:rPr>
          <w:b/>
          <w:bCs/>
          <w:szCs w:val="24"/>
        </w:rPr>
        <w:t xml:space="preserve"> – </w:t>
      </w:r>
      <w:r w:rsidR="00FC0742">
        <w:rPr>
          <w:b/>
          <w:bCs/>
          <w:szCs w:val="24"/>
        </w:rPr>
        <w:t>July 2020</w:t>
      </w:r>
    </w:p>
    <w:p w14:paraId="4BEE872D" w14:textId="58988E90" w:rsidR="009B0E02" w:rsidRPr="009B0E02" w:rsidRDefault="009B0E02" w:rsidP="009B0E02">
      <w:pPr>
        <w:ind w:left="360" w:hanging="360"/>
        <w:rPr>
          <w:i/>
          <w:iCs/>
          <w:szCs w:val="24"/>
        </w:rPr>
      </w:pPr>
      <w:r w:rsidRPr="009B0E02">
        <w:rPr>
          <w:i/>
          <w:iCs/>
          <w:szCs w:val="24"/>
        </w:rPr>
        <w:t xml:space="preserve">Performance based seismic </w:t>
      </w:r>
      <w:proofErr w:type="gramStart"/>
      <w:r w:rsidRPr="009B0E02">
        <w:rPr>
          <w:i/>
          <w:iCs/>
          <w:szCs w:val="24"/>
        </w:rPr>
        <w:t>design</w:t>
      </w:r>
      <w:proofErr w:type="gramEnd"/>
    </w:p>
    <w:p w14:paraId="49CBFBBD" w14:textId="330E4478" w:rsidR="00C93944" w:rsidRDefault="00C93944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 xml:space="preserve">Reviewed the structural system and developed the </w:t>
      </w:r>
      <w:r w:rsidR="00FF04D7">
        <w:rPr>
          <w:szCs w:val="24"/>
        </w:rPr>
        <w:t>performance-based</w:t>
      </w:r>
      <w:r>
        <w:rPr>
          <w:szCs w:val="24"/>
        </w:rPr>
        <w:t xml:space="preserve"> evaluation criteria including seismic design methodology, seismic performance goals, acceptance criteria, mathematical modeling and simulation</w:t>
      </w:r>
      <w:r w:rsidR="00FF04D7">
        <w:rPr>
          <w:szCs w:val="24"/>
        </w:rPr>
        <w:t xml:space="preserve"> based on various standards and guidelines,</w:t>
      </w:r>
    </w:p>
    <w:p w14:paraId="37C2BEA3" w14:textId="661334E4" w:rsidR="00B65BA7" w:rsidRPr="00643078" w:rsidRDefault="007B7225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>Carried out p</w:t>
      </w:r>
      <w:r w:rsidR="00B65BA7" w:rsidRPr="00643078">
        <w:rPr>
          <w:szCs w:val="24"/>
        </w:rPr>
        <w:t xml:space="preserve">erformance based </w:t>
      </w:r>
      <w:r>
        <w:rPr>
          <w:szCs w:val="24"/>
        </w:rPr>
        <w:t>seismic evaluation</w:t>
      </w:r>
      <w:r w:rsidR="00B65BA7" w:rsidRPr="00643078">
        <w:rPr>
          <w:szCs w:val="24"/>
        </w:rPr>
        <w:t xml:space="preserve"> of </w:t>
      </w:r>
      <w:r w:rsidR="00D95502">
        <w:rPr>
          <w:szCs w:val="24"/>
        </w:rPr>
        <w:t xml:space="preserve">two </w:t>
      </w:r>
      <w:r>
        <w:rPr>
          <w:szCs w:val="24"/>
        </w:rPr>
        <w:t xml:space="preserve">high-rise </w:t>
      </w:r>
      <w:r w:rsidR="00B65BA7" w:rsidRPr="00643078">
        <w:rPr>
          <w:szCs w:val="24"/>
        </w:rPr>
        <w:t>buildings</w:t>
      </w:r>
      <w:r w:rsidR="00D95502">
        <w:rPr>
          <w:szCs w:val="24"/>
        </w:rPr>
        <w:t xml:space="preserve">: conducted modeling, analysis, </w:t>
      </w:r>
      <w:r w:rsidR="000E28C6">
        <w:rPr>
          <w:szCs w:val="24"/>
        </w:rPr>
        <w:t xml:space="preserve">and </w:t>
      </w:r>
      <w:r w:rsidR="00D95502">
        <w:rPr>
          <w:szCs w:val="24"/>
        </w:rPr>
        <w:t>evaluation</w:t>
      </w:r>
      <w:r>
        <w:rPr>
          <w:szCs w:val="24"/>
        </w:rPr>
        <w:t xml:space="preserve"> </w:t>
      </w:r>
      <w:r w:rsidR="004766B0">
        <w:rPr>
          <w:szCs w:val="24"/>
        </w:rPr>
        <w:t xml:space="preserve">based on the state of the art of </w:t>
      </w:r>
      <w:proofErr w:type="gramStart"/>
      <w:r w:rsidR="004766B0">
        <w:rPr>
          <w:szCs w:val="24"/>
        </w:rPr>
        <w:t>PBD  with</w:t>
      </w:r>
      <w:proofErr w:type="gramEnd"/>
      <w:r w:rsidR="004766B0">
        <w:rPr>
          <w:szCs w:val="24"/>
        </w:rPr>
        <w:t xml:space="preserve"> the help of guidelines like TBI 2017, LATBSDC 2017</w:t>
      </w:r>
      <w:r w:rsidR="000E28C6">
        <w:rPr>
          <w:szCs w:val="24"/>
        </w:rPr>
        <w:t>, NIST, PEER/ATC, ASCE 41-17</w:t>
      </w:r>
      <w:r w:rsidR="004766B0">
        <w:rPr>
          <w:szCs w:val="24"/>
        </w:rPr>
        <w:t xml:space="preserve"> </w:t>
      </w:r>
      <w:r w:rsidR="000E28C6">
        <w:rPr>
          <w:szCs w:val="24"/>
        </w:rPr>
        <w:t xml:space="preserve">etc.,  </w:t>
      </w:r>
      <w:r w:rsidR="004766B0">
        <w:rPr>
          <w:szCs w:val="24"/>
        </w:rPr>
        <w:t xml:space="preserve">and </w:t>
      </w:r>
      <w:r w:rsidR="000E28C6">
        <w:rPr>
          <w:szCs w:val="24"/>
        </w:rPr>
        <w:t xml:space="preserve">various </w:t>
      </w:r>
      <w:r w:rsidR="004766B0">
        <w:rPr>
          <w:szCs w:val="24"/>
        </w:rPr>
        <w:t>research</w:t>
      </w:r>
      <w:r w:rsidR="000E28C6">
        <w:rPr>
          <w:szCs w:val="24"/>
        </w:rPr>
        <w:t xml:space="preserve"> papers</w:t>
      </w:r>
      <w:r w:rsidR="00C93944">
        <w:rPr>
          <w:szCs w:val="24"/>
        </w:rPr>
        <w:t xml:space="preserve"> and provided recommendation based on the results</w:t>
      </w:r>
    </w:p>
    <w:p w14:paraId="45185153" w14:textId="03F57C67" w:rsidR="00B65BA7" w:rsidRDefault="005A12B4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>Performed</w:t>
      </w:r>
      <w:r w:rsidR="004766B0">
        <w:rPr>
          <w:szCs w:val="24"/>
        </w:rPr>
        <w:t xml:space="preserve"> </w:t>
      </w:r>
      <w:r w:rsidR="000E28C6">
        <w:rPr>
          <w:szCs w:val="24"/>
        </w:rPr>
        <w:t>code-based</w:t>
      </w:r>
      <w:r w:rsidR="004766B0">
        <w:rPr>
          <w:szCs w:val="24"/>
        </w:rPr>
        <w:t xml:space="preserve"> design review of </w:t>
      </w:r>
      <w:r w:rsidR="000E28C6">
        <w:rPr>
          <w:szCs w:val="24"/>
        </w:rPr>
        <w:t>buildings based on ACI 318-08 and ASCE 7-16</w:t>
      </w:r>
    </w:p>
    <w:p w14:paraId="50F4BC63" w14:textId="6FA20379" w:rsidR="00B65BA7" w:rsidRDefault="000E28C6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 xml:space="preserve">Developed concrete models (different level of confinement) to be applied in Perform-3D based on Razvi’s confinement </w:t>
      </w:r>
      <w:proofErr w:type="gramStart"/>
      <w:r>
        <w:rPr>
          <w:szCs w:val="24"/>
        </w:rPr>
        <w:t>model</w:t>
      </w:r>
      <w:proofErr w:type="gramEnd"/>
    </w:p>
    <w:p w14:paraId="356C3F01" w14:textId="23214E73" w:rsidR="009B0E02" w:rsidRPr="009B0E02" w:rsidRDefault="009B0E02" w:rsidP="009B0E02">
      <w:pPr>
        <w:rPr>
          <w:i/>
          <w:iCs/>
          <w:szCs w:val="24"/>
        </w:rPr>
      </w:pPr>
      <w:r w:rsidRPr="009B0E02">
        <w:rPr>
          <w:i/>
          <w:iCs/>
          <w:szCs w:val="24"/>
        </w:rPr>
        <w:t>Wind Engineering</w:t>
      </w:r>
    </w:p>
    <w:p w14:paraId="57EBF6A2" w14:textId="6B0DC7BC" w:rsidR="00B65BA7" w:rsidRPr="00643078" w:rsidRDefault="00AD783A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Conducted three different type of wind tunnel tests: </w:t>
      </w:r>
      <w:r w:rsidRPr="00643078">
        <w:rPr>
          <w:szCs w:val="24"/>
        </w:rPr>
        <w:t>High Frequency Force Balance (HFFB)</w:t>
      </w:r>
      <w:r>
        <w:rPr>
          <w:szCs w:val="24"/>
        </w:rPr>
        <w:t xml:space="preserve"> using rigid model and force sensor, Cladding pressure test using rigid model and pressure sensors, and Pedestrian level wind speed test using Irwin </w:t>
      </w:r>
      <w:proofErr w:type="gramStart"/>
      <w:r>
        <w:rPr>
          <w:szCs w:val="24"/>
        </w:rPr>
        <w:t>probes</w:t>
      </w:r>
      <w:proofErr w:type="gramEnd"/>
    </w:p>
    <w:p w14:paraId="1261886F" w14:textId="29B487E8" w:rsidR="00B65BA7" w:rsidRDefault="00AD783A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 xml:space="preserve">Combined wind tunnel test data with local climate to assess </w:t>
      </w:r>
      <w:proofErr w:type="gramStart"/>
      <w:r>
        <w:rPr>
          <w:szCs w:val="24"/>
        </w:rPr>
        <w:t xml:space="preserve">the </w:t>
      </w:r>
      <w:r w:rsidR="00B65BA7" w:rsidRPr="00643078">
        <w:rPr>
          <w:szCs w:val="24"/>
        </w:rPr>
        <w:t xml:space="preserve"> structural</w:t>
      </w:r>
      <w:proofErr w:type="gramEnd"/>
      <w:r w:rsidR="00B65BA7" w:rsidRPr="00643078">
        <w:rPr>
          <w:szCs w:val="24"/>
        </w:rPr>
        <w:t xml:space="preserve"> and serviceability design</w:t>
      </w:r>
      <w:r>
        <w:rPr>
          <w:szCs w:val="24"/>
        </w:rPr>
        <w:t xml:space="preserve"> loads on the structure</w:t>
      </w:r>
      <w:r w:rsidR="00B65BA7" w:rsidRPr="00643078">
        <w:rPr>
          <w:szCs w:val="24"/>
        </w:rPr>
        <w:t>, local pressure for cladding design</w:t>
      </w:r>
      <w:r>
        <w:rPr>
          <w:szCs w:val="24"/>
        </w:rPr>
        <w:t>, and pedestrian level wind for pedestrian wind comfort study</w:t>
      </w:r>
    </w:p>
    <w:p w14:paraId="0DCEA620" w14:textId="52C019DB" w:rsidR="0060275C" w:rsidRDefault="0060275C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>Involved in development of post processing software for wind loadings in MATLAB applying theory of random vibration, sector method, and up-crossing method.</w:t>
      </w:r>
    </w:p>
    <w:p w14:paraId="00FF1015" w14:textId="6128DB8B" w:rsidR="00AD783A" w:rsidRPr="00643078" w:rsidRDefault="00AD783A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>Conducted terrain analysis to obtain the realistic wind profile at the building site referring ESDU 01008</w:t>
      </w:r>
    </w:p>
    <w:p w14:paraId="42BBCD29" w14:textId="77777777" w:rsidR="00B65BA7" w:rsidRPr="00643078" w:rsidRDefault="00B65BA7" w:rsidP="00B65BA7">
      <w:pPr>
        <w:rPr>
          <w:szCs w:val="24"/>
        </w:rPr>
      </w:pPr>
    </w:p>
    <w:p w14:paraId="4F630C23" w14:textId="596F002B" w:rsidR="00B65BA7" w:rsidRPr="00B65BA7" w:rsidRDefault="00B65BA7" w:rsidP="00B65BA7">
      <w:pPr>
        <w:rPr>
          <w:b/>
          <w:bCs/>
          <w:szCs w:val="24"/>
        </w:rPr>
      </w:pPr>
      <w:r>
        <w:rPr>
          <w:b/>
          <w:bCs/>
          <w:szCs w:val="24"/>
        </w:rPr>
        <w:t>Student Assistantship</w:t>
      </w:r>
      <w:r w:rsidRPr="00B65BA7">
        <w:rPr>
          <w:b/>
          <w:bCs/>
          <w:szCs w:val="24"/>
        </w:rPr>
        <w:tab/>
        <w:t>December 2015 – January 2016</w:t>
      </w:r>
    </w:p>
    <w:p w14:paraId="39BA78A2" w14:textId="100AF202" w:rsidR="00B65BA7" w:rsidRPr="00643078" w:rsidRDefault="00B65BA7" w:rsidP="00B65BA7">
      <w:pPr>
        <w:rPr>
          <w:szCs w:val="24"/>
        </w:rPr>
      </w:pPr>
      <w:r w:rsidRPr="00643078">
        <w:rPr>
          <w:szCs w:val="24"/>
        </w:rPr>
        <w:t xml:space="preserve">AIT Solutions, AIT, Thailand </w:t>
      </w:r>
    </w:p>
    <w:p w14:paraId="0033522D" w14:textId="62EDC97B" w:rsidR="00B65BA7" w:rsidRDefault="00F313C2" w:rsidP="00FD71E1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 w:rsidRPr="00F313C2">
        <w:rPr>
          <w:szCs w:val="24"/>
        </w:rPr>
        <w:t>Helped Dr. Naveed by preparing</w:t>
      </w:r>
      <w:r w:rsidR="00B65BA7" w:rsidRPr="00F313C2">
        <w:rPr>
          <w:szCs w:val="24"/>
        </w:rPr>
        <w:t xml:space="preserve"> numerical examples </w:t>
      </w:r>
      <w:r>
        <w:rPr>
          <w:szCs w:val="24"/>
        </w:rPr>
        <w:t xml:space="preserve">for </w:t>
      </w:r>
      <w:r w:rsidRPr="00F313C2">
        <w:rPr>
          <w:szCs w:val="24"/>
        </w:rPr>
        <w:t>Structural Cross Sections: Analysis and Design</w:t>
      </w:r>
      <w:r>
        <w:rPr>
          <w:szCs w:val="24"/>
        </w:rPr>
        <w:t xml:space="preserve"> authored by Naveed Anwar and Fawad Najam</w:t>
      </w:r>
    </w:p>
    <w:p w14:paraId="56434422" w14:textId="77777777" w:rsidR="00F313C2" w:rsidRDefault="00F313C2" w:rsidP="00B65BA7">
      <w:pPr>
        <w:rPr>
          <w:b/>
          <w:bCs/>
          <w:szCs w:val="24"/>
        </w:rPr>
      </w:pPr>
    </w:p>
    <w:p w14:paraId="3A5149B9" w14:textId="57A0FE29" w:rsidR="00B65BA7" w:rsidRPr="00B65BA7" w:rsidRDefault="00B65BA7" w:rsidP="00B65BA7">
      <w:pPr>
        <w:rPr>
          <w:b/>
          <w:bCs/>
          <w:szCs w:val="24"/>
        </w:rPr>
      </w:pPr>
      <w:r w:rsidRPr="00B65BA7">
        <w:rPr>
          <w:b/>
          <w:bCs/>
          <w:szCs w:val="24"/>
        </w:rPr>
        <w:t>Civil Engineer</w:t>
      </w:r>
      <w:r w:rsidRPr="00B65BA7">
        <w:rPr>
          <w:b/>
          <w:bCs/>
          <w:szCs w:val="24"/>
        </w:rPr>
        <w:tab/>
        <w:t>March 2015 – July 2015</w:t>
      </w:r>
    </w:p>
    <w:p w14:paraId="4BE434B4" w14:textId="651E7A94" w:rsidR="00B65BA7" w:rsidRPr="00643078" w:rsidRDefault="00B65BA7" w:rsidP="00B65BA7">
      <w:pPr>
        <w:rPr>
          <w:szCs w:val="24"/>
        </w:rPr>
      </w:pPr>
      <w:r w:rsidRPr="00643078">
        <w:rPr>
          <w:szCs w:val="24"/>
        </w:rPr>
        <w:t>Environment and Resource Management Consultant (P.) Ltd. Kathmandu, Nepal</w:t>
      </w:r>
    </w:p>
    <w:p w14:paraId="0CC6CB9D" w14:textId="3E5711B6" w:rsidR="00B65BA7" w:rsidRPr="00643078" w:rsidRDefault="00F313C2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 xml:space="preserve">Surveyed around 25 highway bridges to assess the condition of them while working in the Government of Nepal’s project of bridge </w:t>
      </w:r>
      <w:proofErr w:type="gramStart"/>
      <w:r>
        <w:rPr>
          <w:szCs w:val="24"/>
        </w:rPr>
        <w:t>rehabilitation</w:t>
      </w:r>
      <w:proofErr w:type="gramEnd"/>
      <w:r>
        <w:rPr>
          <w:szCs w:val="24"/>
        </w:rPr>
        <w:t xml:space="preserve"> </w:t>
      </w:r>
    </w:p>
    <w:p w14:paraId="5A846EAB" w14:textId="77777777" w:rsidR="00B65BA7" w:rsidRPr="00B65BA7" w:rsidRDefault="00B65BA7" w:rsidP="00B65BA7">
      <w:pPr>
        <w:rPr>
          <w:szCs w:val="24"/>
        </w:rPr>
      </w:pPr>
    </w:p>
    <w:p w14:paraId="4AA10E6E" w14:textId="390824CB" w:rsidR="00803AFA" w:rsidRDefault="00B711E0" w:rsidP="00803AFA">
      <w:pPr>
        <w:pStyle w:val="Heading1"/>
      </w:pPr>
      <w:r w:rsidRPr="00643078">
        <w:t>Scholarships and Awards</w:t>
      </w:r>
      <w:r w:rsidRPr="00643078">
        <w:tab/>
      </w:r>
    </w:p>
    <w:p w14:paraId="4A8D0E94" w14:textId="463524DA" w:rsidR="0021189D" w:rsidRDefault="0021189D" w:rsidP="00803AFA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bookmarkStart w:id="0" w:name="_Hlk25671568"/>
      <w:r>
        <w:rPr>
          <w:szCs w:val="24"/>
        </w:rPr>
        <w:t xml:space="preserve">Received Nepal Bidhya </w:t>
      </w:r>
      <w:proofErr w:type="spellStart"/>
      <w:r>
        <w:rPr>
          <w:szCs w:val="24"/>
        </w:rPr>
        <w:t>Bhusan</w:t>
      </w:r>
      <w:proofErr w:type="spellEnd"/>
      <w:r>
        <w:rPr>
          <w:szCs w:val="24"/>
        </w:rPr>
        <w:t xml:space="preserve"> ‘Kha’ – Government of Nepal’s highest award conferred for academic excellence in master’s degree</w:t>
      </w:r>
      <w:r w:rsidR="00D95502">
        <w:rPr>
          <w:szCs w:val="24"/>
        </w:rPr>
        <w:t xml:space="preserve">, </w:t>
      </w:r>
      <w:proofErr w:type="gramStart"/>
      <w:r w:rsidR="00D95502">
        <w:rPr>
          <w:szCs w:val="24"/>
        </w:rPr>
        <w:t>2018</w:t>
      </w:r>
      <w:proofErr w:type="gramEnd"/>
    </w:p>
    <w:p w14:paraId="49526CA7" w14:textId="4F778E58" w:rsidR="00803AFA" w:rsidRPr="00803AFA" w:rsidRDefault="00B711E0" w:rsidP="00803AFA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 w:rsidRPr="00803AFA">
        <w:rPr>
          <w:szCs w:val="24"/>
        </w:rPr>
        <w:t xml:space="preserve">Awarded with </w:t>
      </w:r>
      <w:r w:rsidR="00F313C2">
        <w:rPr>
          <w:szCs w:val="24"/>
        </w:rPr>
        <w:t>“</w:t>
      </w:r>
      <w:r w:rsidRPr="00803AFA">
        <w:rPr>
          <w:szCs w:val="24"/>
        </w:rPr>
        <w:t xml:space="preserve">His Majesty </w:t>
      </w:r>
      <w:r w:rsidR="00F313C2">
        <w:rPr>
          <w:szCs w:val="24"/>
        </w:rPr>
        <w:t>T</w:t>
      </w:r>
      <w:r w:rsidRPr="00803AFA">
        <w:rPr>
          <w:szCs w:val="24"/>
        </w:rPr>
        <w:t>he King’s Scholarships</w:t>
      </w:r>
      <w:r w:rsidR="00F313C2">
        <w:rPr>
          <w:szCs w:val="24"/>
        </w:rPr>
        <w:t>”</w:t>
      </w:r>
      <w:r w:rsidRPr="00803AFA">
        <w:rPr>
          <w:szCs w:val="24"/>
        </w:rPr>
        <w:t xml:space="preserve"> </w:t>
      </w:r>
      <w:proofErr w:type="gramStart"/>
      <w:r w:rsidR="009A0A5F">
        <w:rPr>
          <w:szCs w:val="24"/>
        </w:rPr>
        <w:t xml:space="preserve">for </w:t>
      </w:r>
      <w:r w:rsidRPr="00803AFA">
        <w:rPr>
          <w:szCs w:val="24"/>
        </w:rPr>
        <w:t xml:space="preserve"> master’s</w:t>
      </w:r>
      <w:proofErr w:type="gramEnd"/>
      <w:r w:rsidRPr="00803AFA">
        <w:rPr>
          <w:szCs w:val="24"/>
        </w:rPr>
        <w:t xml:space="preserve"> degree in structural engineering </w:t>
      </w:r>
      <w:r w:rsidR="00F313C2">
        <w:rPr>
          <w:szCs w:val="24"/>
        </w:rPr>
        <w:t>at</w:t>
      </w:r>
      <w:r w:rsidRPr="00803AFA">
        <w:rPr>
          <w:szCs w:val="24"/>
        </w:rPr>
        <w:t xml:space="preserve"> AIT</w:t>
      </w:r>
      <w:r w:rsidR="00D95502">
        <w:rPr>
          <w:szCs w:val="24"/>
        </w:rPr>
        <w:t>, 2015-2017</w:t>
      </w:r>
    </w:p>
    <w:p w14:paraId="585C836A" w14:textId="51AD17C4" w:rsidR="00B711E0" w:rsidRPr="00803AFA" w:rsidRDefault="00B711E0" w:rsidP="00803AFA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 w:rsidRPr="00803AFA">
        <w:rPr>
          <w:szCs w:val="24"/>
        </w:rPr>
        <w:t xml:space="preserve">Awarded with regular scholarship by Tribhuvan University </w:t>
      </w:r>
      <w:r w:rsidR="009A0A5F">
        <w:rPr>
          <w:szCs w:val="24"/>
        </w:rPr>
        <w:t>for</w:t>
      </w:r>
      <w:r w:rsidRPr="00803AFA">
        <w:rPr>
          <w:szCs w:val="24"/>
        </w:rPr>
        <w:t xml:space="preserve"> bachelor’s degree in civil engineering</w:t>
      </w:r>
      <w:r w:rsidR="00D95502">
        <w:rPr>
          <w:szCs w:val="24"/>
        </w:rPr>
        <w:t>, 2010-2014</w:t>
      </w:r>
    </w:p>
    <w:bookmarkEnd w:id="0"/>
    <w:p w14:paraId="24ADF1FD" w14:textId="77777777" w:rsidR="0021189D" w:rsidRPr="000E28C6" w:rsidRDefault="0021189D" w:rsidP="000E28C6">
      <w:pPr>
        <w:rPr>
          <w:szCs w:val="24"/>
        </w:rPr>
      </w:pPr>
    </w:p>
    <w:p w14:paraId="64D552CB" w14:textId="0EFA89B8" w:rsidR="00B711E0" w:rsidRPr="00643078" w:rsidRDefault="00C93944" w:rsidP="00B711E0">
      <w:pPr>
        <w:pStyle w:val="Heading1"/>
      </w:pPr>
      <w:r>
        <w:t>Technical</w:t>
      </w:r>
      <w:r w:rsidR="00B711E0" w:rsidRPr="00643078">
        <w:t xml:space="preserve"> Skills</w:t>
      </w:r>
    </w:p>
    <w:p w14:paraId="66D6325A" w14:textId="6812FBAC" w:rsidR="00B711E0" w:rsidRPr="00643078" w:rsidRDefault="00C93944" w:rsidP="0021189D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 xml:space="preserve">Software: </w:t>
      </w:r>
      <w:r w:rsidR="00B711E0" w:rsidRPr="00643078">
        <w:rPr>
          <w:szCs w:val="24"/>
        </w:rPr>
        <w:t>Perform-3D, ETABS, SAP2000, SAFE</w:t>
      </w:r>
      <w:r>
        <w:rPr>
          <w:szCs w:val="24"/>
        </w:rPr>
        <w:t>,</w:t>
      </w:r>
      <w:r w:rsidRPr="00C93944">
        <w:rPr>
          <w:szCs w:val="24"/>
        </w:rPr>
        <w:t xml:space="preserve"> </w:t>
      </w:r>
      <w:r w:rsidRPr="009A0A5F">
        <w:rPr>
          <w:szCs w:val="24"/>
        </w:rPr>
        <w:t>Rhino-3D, AutoCAD</w:t>
      </w:r>
      <w:r>
        <w:rPr>
          <w:szCs w:val="24"/>
        </w:rPr>
        <w:t>,</w:t>
      </w:r>
      <w:r w:rsidRPr="00C93944">
        <w:rPr>
          <w:szCs w:val="24"/>
        </w:rPr>
        <w:t xml:space="preserve"> </w:t>
      </w:r>
      <w:r>
        <w:rPr>
          <w:szCs w:val="24"/>
        </w:rPr>
        <w:t>COMSOL</w:t>
      </w:r>
    </w:p>
    <w:p w14:paraId="6F7C179C" w14:textId="58CB25C9" w:rsidR="00B711E0" w:rsidRPr="009A0A5F" w:rsidRDefault="00C93944" w:rsidP="009A0A5F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 xml:space="preserve">Languages and Framework: </w:t>
      </w:r>
      <w:r w:rsidR="00B711E0" w:rsidRPr="00643078">
        <w:rPr>
          <w:szCs w:val="24"/>
        </w:rPr>
        <w:t>MATLAB,</w:t>
      </w:r>
      <w:r>
        <w:rPr>
          <w:szCs w:val="24"/>
        </w:rPr>
        <w:t xml:space="preserve"> Python,</w:t>
      </w:r>
      <w:r w:rsidR="00B711E0" w:rsidRPr="00643078">
        <w:rPr>
          <w:szCs w:val="24"/>
        </w:rPr>
        <w:t xml:space="preserve"> C++</w:t>
      </w:r>
      <w:r w:rsidR="0071352F">
        <w:rPr>
          <w:szCs w:val="24"/>
        </w:rPr>
        <w:t xml:space="preserve">, </w:t>
      </w:r>
      <w:r w:rsidRPr="00643078">
        <w:rPr>
          <w:szCs w:val="24"/>
        </w:rPr>
        <w:t>OpenSees</w:t>
      </w:r>
    </w:p>
    <w:p w14:paraId="360CE831" w14:textId="77777777" w:rsidR="00B711E0" w:rsidRPr="00643078" w:rsidRDefault="00B711E0" w:rsidP="00B711E0">
      <w:pPr>
        <w:rPr>
          <w:szCs w:val="24"/>
        </w:rPr>
      </w:pPr>
    </w:p>
    <w:p w14:paraId="28347E36" w14:textId="77777777" w:rsidR="00B711E0" w:rsidRPr="00643078" w:rsidRDefault="00B711E0" w:rsidP="00B65BA7">
      <w:pPr>
        <w:pStyle w:val="Heading1"/>
      </w:pPr>
      <w:r w:rsidRPr="00643078">
        <w:t>Professional Association</w:t>
      </w:r>
    </w:p>
    <w:p w14:paraId="00DAB25E" w14:textId="0EF2E197" w:rsidR="00B711E0" w:rsidRPr="00643078" w:rsidRDefault="00B711E0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 w:rsidRPr="00643078">
        <w:rPr>
          <w:szCs w:val="24"/>
        </w:rPr>
        <w:t>Registered Civil Engineer with Regd. No. 11292 “Civil” “A” Category</w:t>
      </w:r>
    </w:p>
    <w:p w14:paraId="60F95DF8" w14:textId="77777777" w:rsidR="00B711E0" w:rsidRPr="00643078" w:rsidRDefault="00B711E0" w:rsidP="00B711E0">
      <w:pPr>
        <w:rPr>
          <w:szCs w:val="24"/>
        </w:rPr>
      </w:pPr>
    </w:p>
    <w:p w14:paraId="5996D82C" w14:textId="77777777" w:rsidR="00B711E0" w:rsidRPr="00643078" w:rsidRDefault="00B711E0" w:rsidP="00B65BA7">
      <w:pPr>
        <w:pStyle w:val="Heading1"/>
      </w:pPr>
      <w:r w:rsidRPr="00643078">
        <w:t>Volunteering</w:t>
      </w:r>
    </w:p>
    <w:p w14:paraId="0AEFF691" w14:textId="625F3460" w:rsidR="00B711E0" w:rsidRPr="00B65BA7" w:rsidRDefault="00B711E0" w:rsidP="00B711E0">
      <w:pPr>
        <w:rPr>
          <w:b/>
          <w:bCs/>
          <w:szCs w:val="24"/>
        </w:rPr>
      </w:pPr>
      <w:r w:rsidRPr="00B65BA7">
        <w:rPr>
          <w:b/>
          <w:bCs/>
          <w:szCs w:val="24"/>
        </w:rPr>
        <w:t>AIT Student Union Volunteer</w:t>
      </w:r>
      <w:r w:rsidR="00B65BA7" w:rsidRPr="00B65BA7">
        <w:rPr>
          <w:b/>
          <w:bCs/>
          <w:szCs w:val="24"/>
        </w:rPr>
        <w:t xml:space="preserve"> </w:t>
      </w:r>
      <w:r w:rsidR="00B65BA7" w:rsidRPr="00B65BA7">
        <w:rPr>
          <w:b/>
          <w:bCs/>
          <w:szCs w:val="24"/>
        </w:rPr>
        <w:tab/>
        <w:t>2015-2016</w:t>
      </w:r>
    </w:p>
    <w:p w14:paraId="32D2BF57" w14:textId="41D5892D" w:rsidR="00B711E0" w:rsidRPr="00643078" w:rsidRDefault="00B65BA7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>
        <w:rPr>
          <w:szCs w:val="24"/>
        </w:rPr>
        <w:t xml:space="preserve">Volunteered </w:t>
      </w:r>
      <w:r w:rsidR="00B711E0" w:rsidRPr="00643078">
        <w:rPr>
          <w:szCs w:val="24"/>
        </w:rPr>
        <w:t xml:space="preserve">on various </w:t>
      </w:r>
      <w:r>
        <w:rPr>
          <w:szCs w:val="24"/>
        </w:rPr>
        <w:t>student union</w:t>
      </w:r>
      <w:r w:rsidR="00B711E0" w:rsidRPr="00643078">
        <w:rPr>
          <w:szCs w:val="24"/>
        </w:rPr>
        <w:t xml:space="preserve"> committees</w:t>
      </w:r>
      <w:r>
        <w:rPr>
          <w:szCs w:val="24"/>
        </w:rPr>
        <w:t xml:space="preserve"> and involved on various programs like sports activities, tree plantation, entertainment activities etc.</w:t>
      </w:r>
    </w:p>
    <w:p w14:paraId="5A033BF4" w14:textId="77777777" w:rsidR="00B711E0" w:rsidRPr="00643078" w:rsidRDefault="00B711E0" w:rsidP="00B711E0">
      <w:pPr>
        <w:rPr>
          <w:szCs w:val="24"/>
        </w:rPr>
      </w:pPr>
    </w:p>
    <w:p w14:paraId="491FE731" w14:textId="5054ED3F" w:rsidR="00B711E0" w:rsidRPr="00B65BA7" w:rsidRDefault="00B711E0" w:rsidP="00B711E0">
      <w:pPr>
        <w:rPr>
          <w:b/>
          <w:bCs/>
          <w:szCs w:val="24"/>
        </w:rPr>
      </w:pPr>
      <w:r w:rsidRPr="00B65BA7">
        <w:rPr>
          <w:b/>
          <w:bCs/>
          <w:szCs w:val="24"/>
        </w:rPr>
        <w:t>Nepal Engineering Association Volunteer</w:t>
      </w:r>
      <w:r w:rsidR="00B65BA7" w:rsidRPr="00B65BA7">
        <w:rPr>
          <w:b/>
          <w:bCs/>
          <w:szCs w:val="24"/>
        </w:rPr>
        <w:tab/>
      </w:r>
      <w:r w:rsidRPr="00B65BA7">
        <w:rPr>
          <w:b/>
          <w:bCs/>
          <w:szCs w:val="24"/>
        </w:rPr>
        <w:t xml:space="preserve"> April 2015</w:t>
      </w:r>
      <w:r w:rsidR="00B65BA7" w:rsidRPr="00B65BA7">
        <w:rPr>
          <w:b/>
          <w:bCs/>
          <w:szCs w:val="24"/>
        </w:rPr>
        <w:t xml:space="preserve"> – June 2015</w:t>
      </w:r>
    </w:p>
    <w:p w14:paraId="67F51DB0" w14:textId="03121BE4" w:rsidR="00B711E0" w:rsidRPr="00643078" w:rsidRDefault="00B711E0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 w:rsidRPr="00643078">
        <w:rPr>
          <w:szCs w:val="24"/>
        </w:rPr>
        <w:t>Rapid Visual Assessment of Buildings after Gorkha earthquake 2015, Nepal</w:t>
      </w:r>
    </w:p>
    <w:p w14:paraId="4180CF71" w14:textId="77777777" w:rsidR="00B711E0" w:rsidRPr="00643078" w:rsidRDefault="00B711E0" w:rsidP="00B711E0">
      <w:pPr>
        <w:rPr>
          <w:szCs w:val="24"/>
        </w:rPr>
      </w:pPr>
    </w:p>
    <w:p w14:paraId="05A2E81D" w14:textId="5CD7CC10" w:rsidR="00B711E0" w:rsidRPr="00643078" w:rsidRDefault="00875696" w:rsidP="00875696">
      <w:pPr>
        <w:pStyle w:val="Heading1"/>
      </w:pPr>
      <w:r w:rsidRPr="00875696">
        <w:t>Extracurricular</w:t>
      </w:r>
      <w:r>
        <w:t xml:space="preserve"> </w:t>
      </w:r>
      <w:r w:rsidR="00B711E0" w:rsidRPr="00643078">
        <w:t xml:space="preserve">Activities </w:t>
      </w:r>
    </w:p>
    <w:p w14:paraId="414273C1" w14:textId="39860AFC" w:rsidR="00B711E0" w:rsidRPr="00875696" w:rsidRDefault="00B711E0" w:rsidP="00B711E0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 w:rsidRPr="00643078">
        <w:rPr>
          <w:szCs w:val="24"/>
        </w:rPr>
        <w:t>Participants and winner in different team sports in AIT sports tournament</w:t>
      </w:r>
    </w:p>
    <w:p w14:paraId="465E966C" w14:textId="35070C5D" w:rsidR="00B711E0" w:rsidRDefault="00B711E0" w:rsidP="00B65BA7">
      <w:pPr>
        <w:pStyle w:val="ListParagraph"/>
        <w:numPr>
          <w:ilvl w:val="0"/>
          <w:numId w:val="5"/>
        </w:numPr>
        <w:ind w:left="426" w:hanging="426"/>
        <w:rPr>
          <w:szCs w:val="24"/>
        </w:rPr>
      </w:pPr>
      <w:r w:rsidRPr="00643078">
        <w:rPr>
          <w:szCs w:val="24"/>
        </w:rPr>
        <w:t>Member of AIT-Nepali Men’s futsal</w:t>
      </w:r>
      <w:r w:rsidR="00875696">
        <w:rPr>
          <w:szCs w:val="24"/>
        </w:rPr>
        <w:t xml:space="preserve">, </w:t>
      </w:r>
      <w:proofErr w:type="gramStart"/>
      <w:r w:rsidRPr="00643078">
        <w:rPr>
          <w:szCs w:val="24"/>
        </w:rPr>
        <w:t>football</w:t>
      </w:r>
      <w:proofErr w:type="gramEnd"/>
      <w:r w:rsidRPr="00643078">
        <w:rPr>
          <w:szCs w:val="24"/>
        </w:rPr>
        <w:t xml:space="preserve"> </w:t>
      </w:r>
      <w:r w:rsidR="00875696">
        <w:rPr>
          <w:szCs w:val="24"/>
        </w:rPr>
        <w:t xml:space="preserve">and volleyball </w:t>
      </w:r>
      <w:r w:rsidRPr="00643078">
        <w:rPr>
          <w:szCs w:val="24"/>
        </w:rPr>
        <w:t>team</w:t>
      </w:r>
    </w:p>
    <w:p w14:paraId="127BC068" w14:textId="77777777" w:rsidR="00C93944" w:rsidRDefault="00C93944" w:rsidP="00B711E0">
      <w:pPr>
        <w:rPr>
          <w:szCs w:val="24"/>
        </w:rPr>
      </w:pPr>
    </w:p>
    <w:p w14:paraId="4C27EF9F" w14:textId="77777777" w:rsidR="00A84CA8" w:rsidRPr="00643078" w:rsidRDefault="00A84CA8" w:rsidP="00B711E0">
      <w:pPr>
        <w:rPr>
          <w:szCs w:val="24"/>
        </w:rPr>
      </w:pPr>
    </w:p>
    <w:p w14:paraId="716490B8" w14:textId="77777777" w:rsidR="0059441E" w:rsidRDefault="00B711E0" w:rsidP="0059441E">
      <w:pPr>
        <w:pStyle w:val="Heading1"/>
      </w:pPr>
      <w:r w:rsidRPr="00643078">
        <w:t>Reference</w:t>
      </w:r>
    </w:p>
    <w:p w14:paraId="4C413A39" w14:textId="096BCF84" w:rsidR="00A84CA8" w:rsidRDefault="00A84CA8" w:rsidP="00A84CA8">
      <w:pPr>
        <w:rPr>
          <w:szCs w:val="24"/>
        </w:rPr>
      </w:pPr>
      <w:r>
        <w:rPr>
          <w:b/>
          <w:bCs/>
          <w:szCs w:val="24"/>
        </w:rPr>
        <w:t xml:space="preserve">Dr. </w:t>
      </w:r>
      <w:r>
        <w:rPr>
          <w:b/>
          <w:bCs/>
          <w:szCs w:val="24"/>
        </w:rPr>
        <w:t>Robert B. Fleischman</w:t>
      </w:r>
      <w:r w:rsidRPr="00643078">
        <w:rPr>
          <w:szCs w:val="24"/>
        </w:rPr>
        <w:t>,</w:t>
      </w:r>
      <w:r>
        <w:rPr>
          <w:szCs w:val="24"/>
        </w:rPr>
        <w:t xml:space="preserve"> Professor</w:t>
      </w:r>
    </w:p>
    <w:p w14:paraId="7D637D49" w14:textId="71870127" w:rsidR="00A84CA8" w:rsidRPr="00643078" w:rsidRDefault="00A84CA8" w:rsidP="00A84CA8">
      <w:pPr>
        <w:rPr>
          <w:szCs w:val="24"/>
        </w:rPr>
      </w:pPr>
      <w:r>
        <w:rPr>
          <w:szCs w:val="24"/>
        </w:rPr>
        <w:t>University of Arizona, Tucson, Arizona, USA</w:t>
      </w:r>
    </w:p>
    <w:p w14:paraId="6CCA5EE4" w14:textId="62FF9B8D" w:rsidR="00A84CA8" w:rsidRDefault="00A84CA8" w:rsidP="00A84CA8">
      <w:pPr>
        <w:rPr>
          <w:szCs w:val="24"/>
        </w:rPr>
      </w:pPr>
      <w:hyperlink r:id="rId7" w:history="1">
        <w:r w:rsidRPr="00286F73">
          <w:rPr>
            <w:rStyle w:val="Hyperlink"/>
            <w:szCs w:val="24"/>
          </w:rPr>
          <w:t>rfleish</w:t>
        </w:r>
        <w:r w:rsidRPr="00286F73">
          <w:rPr>
            <w:rStyle w:val="Hyperlink"/>
            <w:szCs w:val="24"/>
          </w:rPr>
          <w:t>@</w:t>
        </w:r>
        <w:r w:rsidRPr="00286F73">
          <w:rPr>
            <w:rStyle w:val="Hyperlink"/>
            <w:szCs w:val="24"/>
          </w:rPr>
          <w:t>arizona</w:t>
        </w:r>
        <w:r w:rsidRPr="00286F73">
          <w:rPr>
            <w:rStyle w:val="Hyperlink"/>
            <w:szCs w:val="24"/>
          </w:rPr>
          <w:t>.</w:t>
        </w:r>
        <w:r w:rsidRPr="00286F73">
          <w:rPr>
            <w:rStyle w:val="Hyperlink"/>
            <w:szCs w:val="24"/>
          </w:rPr>
          <w:t>edu</w:t>
        </w:r>
      </w:hyperlink>
    </w:p>
    <w:p w14:paraId="5C274AC0" w14:textId="77777777" w:rsidR="00A84CA8" w:rsidRDefault="00A84CA8" w:rsidP="00A84CA8"/>
    <w:p w14:paraId="16754D35" w14:textId="77777777" w:rsidR="00A84CA8" w:rsidRDefault="00A84CA8" w:rsidP="00A84CA8">
      <w:pPr>
        <w:rPr>
          <w:szCs w:val="24"/>
        </w:rPr>
      </w:pPr>
      <w:r>
        <w:rPr>
          <w:b/>
          <w:bCs/>
          <w:szCs w:val="24"/>
        </w:rPr>
        <w:t>Dr. Robert B. Fleischman</w:t>
      </w:r>
      <w:r w:rsidRPr="00643078">
        <w:rPr>
          <w:szCs w:val="24"/>
        </w:rPr>
        <w:t>,</w:t>
      </w:r>
      <w:r>
        <w:rPr>
          <w:szCs w:val="24"/>
        </w:rPr>
        <w:t xml:space="preserve"> Professor</w:t>
      </w:r>
    </w:p>
    <w:p w14:paraId="2D1FB110" w14:textId="77777777" w:rsidR="00A84CA8" w:rsidRPr="00643078" w:rsidRDefault="00A84CA8" w:rsidP="00A84CA8">
      <w:pPr>
        <w:rPr>
          <w:szCs w:val="24"/>
        </w:rPr>
      </w:pPr>
      <w:r>
        <w:rPr>
          <w:szCs w:val="24"/>
        </w:rPr>
        <w:t>University of Arizona, Tucson, Arizona, USA</w:t>
      </w:r>
    </w:p>
    <w:p w14:paraId="012091C3" w14:textId="77777777" w:rsidR="00A84CA8" w:rsidRDefault="00A84CA8" w:rsidP="00A84CA8">
      <w:pPr>
        <w:rPr>
          <w:szCs w:val="24"/>
        </w:rPr>
      </w:pPr>
      <w:hyperlink r:id="rId8" w:history="1">
        <w:r w:rsidRPr="00286F73">
          <w:rPr>
            <w:rStyle w:val="Hyperlink"/>
            <w:szCs w:val="24"/>
          </w:rPr>
          <w:t>rfleish@arizona.edu</w:t>
        </w:r>
      </w:hyperlink>
    </w:p>
    <w:p w14:paraId="030F3C92" w14:textId="77777777" w:rsidR="00A84CA8" w:rsidRDefault="00A84CA8" w:rsidP="00A84CA8"/>
    <w:p w14:paraId="45221E6F" w14:textId="77777777" w:rsidR="00A84CA8" w:rsidRDefault="00A84CA8" w:rsidP="00A84CA8">
      <w:pPr>
        <w:rPr>
          <w:szCs w:val="24"/>
        </w:rPr>
      </w:pPr>
      <w:r>
        <w:rPr>
          <w:b/>
          <w:bCs/>
          <w:szCs w:val="24"/>
        </w:rPr>
        <w:t>Dr. Robert B. Fleischman</w:t>
      </w:r>
      <w:r w:rsidRPr="00643078">
        <w:rPr>
          <w:szCs w:val="24"/>
        </w:rPr>
        <w:t>,</w:t>
      </w:r>
      <w:r>
        <w:rPr>
          <w:szCs w:val="24"/>
        </w:rPr>
        <w:t xml:space="preserve"> Professor</w:t>
      </w:r>
    </w:p>
    <w:p w14:paraId="48F67113" w14:textId="77777777" w:rsidR="00A84CA8" w:rsidRPr="00643078" w:rsidRDefault="00A84CA8" w:rsidP="00A84CA8">
      <w:pPr>
        <w:rPr>
          <w:szCs w:val="24"/>
        </w:rPr>
      </w:pPr>
      <w:r>
        <w:rPr>
          <w:szCs w:val="24"/>
        </w:rPr>
        <w:t>University of Arizona, Tucson, Arizona, USA</w:t>
      </w:r>
    </w:p>
    <w:p w14:paraId="69153CEF" w14:textId="77777777" w:rsidR="00A84CA8" w:rsidRDefault="00A84CA8" w:rsidP="00A84CA8">
      <w:pPr>
        <w:rPr>
          <w:szCs w:val="24"/>
        </w:rPr>
      </w:pPr>
      <w:hyperlink r:id="rId9" w:history="1">
        <w:r w:rsidRPr="00286F73">
          <w:rPr>
            <w:rStyle w:val="Hyperlink"/>
            <w:szCs w:val="24"/>
          </w:rPr>
          <w:t>rfleish@arizona.edu</w:t>
        </w:r>
      </w:hyperlink>
    </w:p>
    <w:p w14:paraId="6F0F4B34" w14:textId="77777777" w:rsidR="00A84CA8" w:rsidRDefault="00A84CA8" w:rsidP="00A84CA8"/>
    <w:p w14:paraId="72869F31" w14:textId="77777777" w:rsidR="00A84CA8" w:rsidRPr="00A84CA8" w:rsidRDefault="00A84CA8" w:rsidP="00A84CA8">
      <w:pPr>
        <w:sectPr w:rsidR="00A84CA8" w:rsidRPr="00A84CA8" w:rsidSect="001532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7EACC3" w14:textId="1D7E57AE" w:rsidR="00875696" w:rsidRDefault="00BD2BF6" w:rsidP="00B711E0">
      <w:pPr>
        <w:rPr>
          <w:szCs w:val="24"/>
        </w:rPr>
      </w:pPr>
      <w:r>
        <w:rPr>
          <w:b/>
          <w:bCs/>
          <w:szCs w:val="24"/>
        </w:rPr>
        <w:t xml:space="preserve">Dr. </w:t>
      </w:r>
      <w:proofErr w:type="spellStart"/>
      <w:r w:rsidR="00B711E0" w:rsidRPr="00875696">
        <w:rPr>
          <w:b/>
          <w:bCs/>
          <w:szCs w:val="24"/>
        </w:rPr>
        <w:t>Pennung</w:t>
      </w:r>
      <w:proofErr w:type="spellEnd"/>
      <w:r w:rsidR="00B711E0" w:rsidRPr="00875696">
        <w:rPr>
          <w:b/>
          <w:bCs/>
          <w:szCs w:val="24"/>
        </w:rPr>
        <w:t xml:space="preserve"> </w:t>
      </w:r>
      <w:proofErr w:type="spellStart"/>
      <w:r w:rsidR="00B711E0" w:rsidRPr="00875696">
        <w:rPr>
          <w:b/>
          <w:bCs/>
          <w:szCs w:val="24"/>
        </w:rPr>
        <w:t>Warnitchai</w:t>
      </w:r>
      <w:proofErr w:type="spellEnd"/>
      <w:r w:rsidR="00B711E0" w:rsidRPr="00643078">
        <w:rPr>
          <w:szCs w:val="24"/>
        </w:rPr>
        <w:t>,</w:t>
      </w:r>
      <w:r w:rsidR="00875696">
        <w:rPr>
          <w:szCs w:val="24"/>
        </w:rPr>
        <w:t xml:space="preserve"> </w:t>
      </w:r>
      <w:proofErr w:type="gramStart"/>
      <w:r w:rsidR="00875696">
        <w:rPr>
          <w:szCs w:val="24"/>
        </w:rPr>
        <w:t xml:space="preserve">Professor </w:t>
      </w:r>
      <w:r>
        <w:rPr>
          <w:szCs w:val="24"/>
        </w:rPr>
        <w:t>,</w:t>
      </w:r>
      <w:proofErr w:type="gramEnd"/>
      <w:r>
        <w:rPr>
          <w:szCs w:val="24"/>
        </w:rPr>
        <w:t xml:space="preserve"> </w:t>
      </w:r>
    </w:p>
    <w:p w14:paraId="0C8A9431" w14:textId="27ED6F72" w:rsidR="00B711E0" w:rsidRPr="00643078" w:rsidRDefault="005A12B4" w:rsidP="00B711E0">
      <w:pPr>
        <w:rPr>
          <w:szCs w:val="24"/>
        </w:rPr>
      </w:pPr>
      <w:r>
        <w:rPr>
          <w:szCs w:val="24"/>
        </w:rPr>
        <w:t>Asian Institute of Technology</w:t>
      </w:r>
      <w:r w:rsidR="00B711E0" w:rsidRPr="00643078">
        <w:rPr>
          <w:szCs w:val="24"/>
        </w:rPr>
        <w:t>, Thailand</w:t>
      </w:r>
      <w:r w:rsidR="00BD2BF6">
        <w:rPr>
          <w:szCs w:val="24"/>
        </w:rPr>
        <w:t xml:space="preserve"> </w:t>
      </w:r>
    </w:p>
    <w:p w14:paraId="7D6D74EF" w14:textId="46A71E8A" w:rsidR="00875696" w:rsidRDefault="00000000" w:rsidP="00B711E0">
      <w:pPr>
        <w:rPr>
          <w:szCs w:val="24"/>
        </w:rPr>
      </w:pPr>
      <w:hyperlink r:id="rId10" w:history="1">
        <w:r w:rsidR="00875696" w:rsidRPr="00ED38FC">
          <w:rPr>
            <w:rStyle w:val="Hyperlink"/>
            <w:szCs w:val="24"/>
          </w:rPr>
          <w:t>pennung.ait@gmail.com</w:t>
        </w:r>
      </w:hyperlink>
    </w:p>
    <w:p w14:paraId="5A4CA65E" w14:textId="77777777" w:rsidR="00875696" w:rsidRPr="00643078" w:rsidRDefault="00875696" w:rsidP="00B711E0">
      <w:pPr>
        <w:rPr>
          <w:szCs w:val="24"/>
        </w:rPr>
      </w:pPr>
    </w:p>
    <w:p w14:paraId="40A05851" w14:textId="77777777" w:rsidR="005A12B4" w:rsidRDefault="00875696" w:rsidP="00875696">
      <w:pPr>
        <w:rPr>
          <w:szCs w:val="24"/>
        </w:rPr>
      </w:pPr>
      <w:r w:rsidRPr="00BD2BF6">
        <w:rPr>
          <w:b/>
          <w:bCs/>
          <w:szCs w:val="24"/>
        </w:rPr>
        <w:t>Dr. Naveed Anwar</w:t>
      </w:r>
      <w:r>
        <w:rPr>
          <w:szCs w:val="24"/>
        </w:rPr>
        <w:t>,</w:t>
      </w:r>
    </w:p>
    <w:p w14:paraId="44A46C21" w14:textId="6268EE5F" w:rsidR="00875696" w:rsidRDefault="00875696" w:rsidP="00875696">
      <w:pPr>
        <w:rPr>
          <w:szCs w:val="24"/>
        </w:rPr>
      </w:pPr>
      <w:r>
        <w:rPr>
          <w:szCs w:val="24"/>
        </w:rPr>
        <w:t>Vice President of Knowledge Transfer</w:t>
      </w:r>
      <w:r w:rsidR="00BD2BF6">
        <w:rPr>
          <w:szCs w:val="24"/>
        </w:rPr>
        <w:t xml:space="preserve"> </w:t>
      </w:r>
    </w:p>
    <w:p w14:paraId="20FAB82A" w14:textId="162DB5A9" w:rsidR="00875696" w:rsidRDefault="00875696" w:rsidP="00875696">
      <w:pPr>
        <w:rPr>
          <w:szCs w:val="24"/>
        </w:rPr>
      </w:pPr>
      <w:r>
        <w:rPr>
          <w:szCs w:val="24"/>
        </w:rPr>
        <w:t>Asian Institute of Technology</w:t>
      </w:r>
      <w:r w:rsidR="00BD2BF6">
        <w:rPr>
          <w:szCs w:val="24"/>
        </w:rPr>
        <w:t>,</w:t>
      </w:r>
      <w:r w:rsidRPr="00643078">
        <w:rPr>
          <w:szCs w:val="24"/>
        </w:rPr>
        <w:t xml:space="preserve"> Thailand</w:t>
      </w:r>
      <w:r w:rsidR="00BD2BF6">
        <w:rPr>
          <w:szCs w:val="24"/>
        </w:rPr>
        <w:t xml:space="preserve"> </w:t>
      </w:r>
    </w:p>
    <w:p w14:paraId="633DDA5F" w14:textId="4B1E7F48" w:rsidR="005A12B4" w:rsidRDefault="00A84CA8" w:rsidP="00B711E0">
      <w:pPr>
        <w:rPr>
          <w:rFonts w:ascii="Roboto" w:hAnsi="Roboto"/>
          <w:color w:val="222222"/>
          <w:sz w:val="21"/>
          <w:szCs w:val="21"/>
          <w:shd w:val="clear" w:color="auto" w:fill="FFFFFF"/>
        </w:rPr>
      </w:pPr>
      <w:hyperlink r:id="rId11" w:history="1">
        <w:r w:rsidRPr="00286F73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naveed@ait.ac.th</w:t>
        </w:r>
      </w:hyperlink>
    </w:p>
    <w:p w14:paraId="1FDE2945" w14:textId="77777777" w:rsidR="005A12B4" w:rsidRDefault="005A12B4" w:rsidP="00B711E0">
      <w:pPr>
        <w:rPr>
          <w:szCs w:val="24"/>
        </w:rPr>
      </w:pPr>
    </w:p>
    <w:p w14:paraId="5C5A34D4" w14:textId="1893D943" w:rsidR="00BD2BF6" w:rsidRDefault="00B711E0" w:rsidP="00B711E0">
      <w:pPr>
        <w:rPr>
          <w:szCs w:val="24"/>
        </w:rPr>
      </w:pPr>
      <w:r w:rsidRPr="00BD2BF6">
        <w:rPr>
          <w:b/>
          <w:bCs/>
          <w:szCs w:val="24"/>
        </w:rPr>
        <w:t xml:space="preserve">Dr. </w:t>
      </w:r>
      <w:proofErr w:type="spellStart"/>
      <w:r w:rsidRPr="00BD2BF6">
        <w:rPr>
          <w:b/>
          <w:bCs/>
          <w:szCs w:val="24"/>
        </w:rPr>
        <w:t>Punchet</w:t>
      </w:r>
      <w:proofErr w:type="spellEnd"/>
      <w:r w:rsidRPr="00BD2BF6">
        <w:rPr>
          <w:b/>
          <w:bCs/>
          <w:szCs w:val="24"/>
        </w:rPr>
        <w:t xml:space="preserve"> </w:t>
      </w:r>
      <w:proofErr w:type="spellStart"/>
      <w:r w:rsidRPr="00BD2BF6">
        <w:rPr>
          <w:b/>
          <w:bCs/>
          <w:szCs w:val="24"/>
        </w:rPr>
        <w:t>Thammarak</w:t>
      </w:r>
      <w:proofErr w:type="spellEnd"/>
      <w:r w:rsidRPr="00643078">
        <w:rPr>
          <w:szCs w:val="24"/>
        </w:rPr>
        <w:t>, Senior Lecturer</w:t>
      </w:r>
      <w:r w:rsidR="005A12B4">
        <w:rPr>
          <w:szCs w:val="24"/>
        </w:rPr>
        <w:t xml:space="preserve"> </w:t>
      </w:r>
    </w:p>
    <w:p w14:paraId="6D7BC8C5" w14:textId="0077ACF6" w:rsidR="00B711E0" w:rsidRPr="00643078" w:rsidRDefault="005A12B4" w:rsidP="00B711E0">
      <w:pPr>
        <w:rPr>
          <w:szCs w:val="24"/>
        </w:rPr>
      </w:pPr>
      <w:r>
        <w:rPr>
          <w:szCs w:val="24"/>
        </w:rPr>
        <w:t>Asian Institute of Technology</w:t>
      </w:r>
      <w:r w:rsidR="00B711E0" w:rsidRPr="00643078">
        <w:rPr>
          <w:szCs w:val="24"/>
        </w:rPr>
        <w:t>, Thailand</w:t>
      </w:r>
      <w:r w:rsidR="00BD2BF6">
        <w:rPr>
          <w:szCs w:val="24"/>
        </w:rPr>
        <w:t xml:space="preserve"> </w:t>
      </w:r>
    </w:p>
    <w:p w14:paraId="311A59A5" w14:textId="2A3FF83B" w:rsidR="00A84CA8" w:rsidRDefault="00000000" w:rsidP="00B711E0">
      <w:pPr>
        <w:rPr>
          <w:rStyle w:val="Hyperlink"/>
          <w:szCs w:val="24"/>
        </w:rPr>
      </w:pPr>
      <w:hyperlink r:id="rId12" w:history="1">
        <w:r w:rsidR="003471DB" w:rsidRPr="00ED38FC">
          <w:rPr>
            <w:rStyle w:val="Hyperlink"/>
            <w:szCs w:val="24"/>
          </w:rPr>
          <w:t>punchet.thammarak@gmail.com</w:t>
        </w:r>
      </w:hyperlink>
    </w:p>
    <w:p w14:paraId="1F686B34" w14:textId="11A99088" w:rsidR="003471DB" w:rsidRPr="00643078" w:rsidRDefault="005A12B4" w:rsidP="00B711E0">
      <w:pPr>
        <w:rPr>
          <w:szCs w:val="24"/>
        </w:rPr>
      </w:pPr>
      <w:r>
        <w:rPr>
          <w:szCs w:val="24"/>
        </w:rPr>
        <w:tab/>
      </w:r>
    </w:p>
    <w:p w14:paraId="6AF7C3DF" w14:textId="292E46B9" w:rsidR="00B711E0" w:rsidRDefault="00B711E0" w:rsidP="00B711E0">
      <w:pPr>
        <w:rPr>
          <w:szCs w:val="24"/>
        </w:rPr>
      </w:pPr>
      <w:r w:rsidRPr="00BD2BF6">
        <w:rPr>
          <w:b/>
          <w:bCs/>
          <w:szCs w:val="24"/>
        </w:rPr>
        <w:t xml:space="preserve">Dr. </w:t>
      </w:r>
      <w:proofErr w:type="spellStart"/>
      <w:r w:rsidRPr="00BD2BF6">
        <w:rPr>
          <w:b/>
          <w:bCs/>
          <w:szCs w:val="24"/>
        </w:rPr>
        <w:t>Thanakorn</w:t>
      </w:r>
      <w:proofErr w:type="spellEnd"/>
      <w:r w:rsidRPr="00BD2BF6">
        <w:rPr>
          <w:b/>
          <w:bCs/>
          <w:szCs w:val="24"/>
        </w:rPr>
        <w:t xml:space="preserve"> </w:t>
      </w:r>
      <w:proofErr w:type="spellStart"/>
      <w:r w:rsidRPr="00BD2BF6">
        <w:rPr>
          <w:b/>
          <w:bCs/>
          <w:szCs w:val="24"/>
        </w:rPr>
        <w:t>Pheeraphan</w:t>
      </w:r>
      <w:proofErr w:type="spellEnd"/>
      <w:r w:rsidRPr="00643078">
        <w:rPr>
          <w:szCs w:val="24"/>
        </w:rPr>
        <w:t>, Associate Professor</w:t>
      </w:r>
      <w:r w:rsidR="009A0A5F">
        <w:rPr>
          <w:szCs w:val="24"/>
        </w:rPr>
        <w:t xml:space="preserve">, </w:t>
      </w:r>
      <w:r w:rsidRPr="00643078">
        <w:rPr>
          <w:szCs w:val="24"/>
        </w:rPr>
        <w:t xml:space="preserve">Royal Thai Air </w:t>
      </w:r>
      <w:proofErr w:type="gramStart"/>
      <w:r w:rsidRPr="00643078">
        <w:rPr>
          <w:szCs w:val="24"/>
        </w:rPr>
        <w:t>force</w:t>
      </w:r>
      <w:proofErr w:type="gramEnd"/>
      <w:r w:rsidRPr="00643078">
        <w:rPr>
          <w:szCs w:val="24"/>
        </w:rPr>
        <w:t xml:space="preserve"> Academy,</w:t>
      </w:r>
      <w:r w:rsidR="005A12B4">
        <w:rPr>
          <w:szCs w:val="24"/>
        </w:rPr>
        <w:t xml:space="preserve"> </w:t>
      </w:r>
      <w:r w:rsidRPr="00643078">
        <w:rPr>
          <w:szCs w:val="24"/>
        </w:rPr>
        <w:t>Thailand,</w:t>
      </w:r>
      <w:r w:rsidR="005A12B4">
        <w:rPr>
          <w:szCs w:val="24"/>
        </w:rPr>
        <w:t xml:space="preserve"> </w:t>
      </w:r>
      <w:hyperlink r:id="rId13" w:history="1">
        <w:r w:rsidR="005A12B4" w:rsidRPr="00ED38FC">
          <w:rPr>
            <w:rStyle w:val="Hyperlink"/>
            <w:szCs w:val="24"/>
          </w:rPr>
          <w:t>petevmi91@yahoo.com</w:t>
        </w:r>
      </w:hyperlink>
    </w:p>
    <w:p w14:paraId="58B542D5" w14:textId="3CD1CC2E" w:rsidR="005A12B4" w:rsidRDefault="005A12B4" w:rsidP="00B711E0">
      <w:pPr>
        <w:rPr>
          <w:szCs w:val="24"/>
        </w:rPr>
      </w:pPr>
    </w:p>
    <w:p w14:paraId="5792E2A4" w14:textId="2C3D42D6" w:rsidR="005A12B4" w:rsidRDefault="005A12B4" w:rsidP="00B711E0">
      <w:pPr>
        <w:rPr>
          <w:szCs w:val="24"/>
        </w:rPr>
      </w:pPr>
      <w:r w:rsidRPr="005A12B4">
        <w:rPr>
          <w:b/>
          <w:bCs/>
          <w:szCs w:val="24"/>
        </w:rPr>
        <w:t>Thaung Htut Aung</w:t>
      </w:r>
      <w:r>
        <w:rPr>
          <w:szCs w:val="24"/>
        </w:rPr>
        <w:t>, Director</w:t>
      </w:r>
      <w:r w:rsidR="003471DB">
        <w:rPr>
          <w:szCs w:val="24"/>
        </w:rPr>
        <w:t>, AIT Solutions</w:t>
      </w:r>
    </w:p>
    <w:p w14:paraId="5A702831" w14:textId="3EA667E6" w:rsidR="005A12B4" w:rsidRDefault="003471DB" w:rsidP="00B711E0">
      <w:pPr>
        <w:rPr>
          <w:szCs w:val="24"/>
        </w:rPr>
      </w:pPr>
      <w:r>
        <w:rPr>
          <w:szCs w:val="24"/>
        </w:rPr>
        <w:t>Asian Institute of Technology</w:t>
      </w:r>
      <w:r w:rsidR="005A12B4">
        <w:rPr>
          <w:szCs w:val="24"/>
        </w:rPr>
        <w:t>, Thailand</w:t>
      </w:r>
    </w:p>
    <w:p w14:paraId="22B7E665" w14:textId="6B9C3712" w:rsidR="003471DB" w:rsidRPr="00D23148" w:rsidRDefault="00000000" w:rsidP="00B711E0">
      <w:pPr>
        <w:rPr>
          <w:szCs w:val="24"/>
        </w:rPr>
      </w:pPr>
      <w:hyperlink r:id="rId14" w:history="1">
        <w:r w:rsidR="003471DB" w:rsidRPr="00ED38FC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thaunghtutaung@ait.ac.th</w:t>
        </w:r>
      </w:hyperlink>
    </w:p>
    <w:sectPr w:rsidR="003471DB" w:rsidRPr="00D23148" w:rsidSect="0015321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F45D7"/>
    <w:multiLevelType w:val="hybridMultilevel"/>
    <w:tmpl w:val="A05A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34423"/>
    <w:multiLevelType w:val="hybridMultilevel"/>
    <w:tmpl w:val="60F4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058A8"/>
    <w:multiLevelType w:val="hybridMultilevel"/>
    <w:tmpl w:val="EB3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3B0146"/>
    <w:multiLevelType w:val="hybridMultilevel"/>
    <w:tmpl w:val="F28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E7726"/>
    <w:multiLevelType w:val="hybridMultilevel"/>
    <w:tmpl w:val="42F8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1010"/>
    <w:multiLevelType w:val="multilevel"/>
    <w:tmpl w:val="C71AEA8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FD74CCC"/>
    <w:multiLevelType w:val="hybridMultilevel"/>
    <w:tmpl w:val="E282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83374">
    <w:abstractNumId w:val="9"/>
  </w:num>
  <w:num w:numId="2" w16cid:durableId="1796365502">
    <w:abstractNumId w:val="0"/>
  </w:num>
  <w:num w:numId="3" w16cid:durableId="739249048">
    <w:abstractNumId w:val="4"/>
  </w:num>
  <w:num w:numId="4" w16cid:durableId="1485319037">
    <w:abstractNumId w:val="2"/>
  </w:num>
  <w:num w:numId="5" w16cid:durableId="1673485097">
    <w:abstractNumId w:val="6"/>
  </w:num>
  <w:num w:numId="6" w16cid:durableId="1867253256">
    <w:abstractNumId w:val="4"/>
  </w:num>
  <w:num w:numId="7" w16cid:durableId="1019895180">
    <w:abstractNumId w:val="4"/>
  </w:num>
  <w:num w:numId="8" w16cid:durableId="802389241">
    <w:abstractNumId w:val="4"/>
  </w:num>
  <w:num w:numId="9" w16cid:durableId="765999111">
    <w:abstractNumId w:val="4"/>
  </w:num>
  <w:num w:numId="10" w16cid:durableId="2099060986">
    <w:abstractNumId w:val="4"/>
  </w:num>
  <w:num w:numId="11" w16cid:durableId="658773996">
    <w:abstractNumId w:val="4"/>
  </w:num>
  <w:num w:numId="12" w16cid:durableId="855926009">
    <w:abstractNumId w:val="4"/>
  </w:num>
  <w:num w:numId="13" w16cid:durableId="391855144">
    <w:abstractNumId w:val="4"/>
  </w:num>
  <w:num w:numId="14" w16cid:durableId="1797289465">
    <w:abstractNumId w:val="4"/>
  </w:num>
  <w:num w:numId="15" w16cid:durableId="1045835985">
    <w:abstractNumId w:val="4"/>
  </w:num>
  <w:num w:numId="16" w16cid:durableId="79839780">
    <w:abstractNumId w:val="4"/>
  </w:num>
  <w:num w:numId="17" w16cid:durableId="55323300">
    <w:abstractNumId w:val="1"/>
  </w:num>
  <w:num w:numId="18" w16cid:durableId="1708949316">
    <w:abstractNumId w:val="4"/>
  </w:num>
  <w:num w:numId="19" w16cid:durableId="206920284">
    <w:abstractNumId w:val="5"/>
  </w:num>
  <w:num w:numId="20" w16cid:durableId="299726196">
    <w:abstractNumId w:val="3"/>
  </w:num>
  <w:num w:numId="21" w16cid:durableId="1566989981">
    <w:abstractNumId w:val="7"/>
  </w:num>
  <w:num w:numId="22" w16cid:durableId="1197348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E28C6"/>
    <w:rsid w:val="000F395E"/>
    <w:rsid w:val="000F5914"/>
    <w:rsid w:val="00135F84"/>
    <w:rsid w:val="00137872"/>
    <w:rsid w:val="00146780"/>
    <w:rsid w:val="0015321D"/>
    <w:rsid w:val="00161B04"/>
    <w:rsid w:val="00192F11"/>
    <w:rsid w:val="001954EC"/>
    <w:rsid w:val="001A1161"/>
    <w:rsid w:val="001B1C88"/>
    <w:rsid w:val="0021189D"/>
    <w:rsid w:val="0021514E"/>
    <w:rsid w:val="0022121B"/>
    <w:rsid w:val="00252DC6"/>
    <w:rsid w:val="00257C88"/>
    <w:rsid w:val="00261943"/>
    <w:rsid w:val="002F7056"/>
    <w:rsid w:val="003004D4"/>
    <w:rsid w:val="0033687B"/>
    <w:rsid w:val="003471DB"/>
    <w:rsid w:val="00351CC0"/>
    <w:rsid w:val="003675EC"/>
    <w:rsid w:val="00385539"/>
    <w:rsid w:val="003E144E"/>
    <w:rsid w:val="003E4E21"/>
    <w:rsid w:val="003E7606"/>
    <w:rsid w:val="0040794F"/>
    <w:rsid w:val="00423295"/>
    <w:rsid w:val="004550C9"/>
    <w:rsid w:val="004721C2"/>
    <w:rsid w:val="004766B0"/>
    <w:rsid w:val="004B4F2A"/>
    <w:rsid w:val="004E2D24"/>
    <w:rsid w:val="00543E98"/>
    <w:rsid w:val="0059441E"/>
    <w:rsid w:val="005A12B4"/>
    <w:rsid w:val="005D763C"/>
    <w:rsid w:val="0060275C"/>
    <w:rsid w:val="0062691B"/>
    <w:rsid w:val="006342B4"/>
    <w:rsid w:val="00643078"/>
    <w:rsid w:val="006B7E9A"/>
    <w:rsid w:val="006D6A55"/>
    <w:rsid w:val="006E7B49"/>
    <w:rsid w:val="0071352F"/>
    <w:rsid w:val="00722E68"/>
    <w:rsid w:val="00726E69"/>
    <w:rsid w:val="007724AA"/>
    <w:rsid w:val="007B7225"/>
    <w:rsid w:val="007F6450"/>
    <w:rsid w:val="00803AFA"/>
    <w:rsid w:val="00830EB8"/>
    <w:rsid w:val="00875696"/>
    <w:rsid w:val="0088102D"/>
    <w:rsid w:val="008E33DC"/>
    <w:rsid w:val="00956917"/>
    <w:rsid w:val="009A0A5F"/>
    <w:rsid w:val="009B0E02"/>
    <w:rsid w:val="00A26357"/>
    <w:rsid w:val="00A45A63"/>
    <w:rsid w:val="00A84CA8"/>
    <w:rsid w:val="00AA09B5"/>
    <w:rsid w:val="00AA138D"/>
    <w:rsid w:val="00AA6DE9"/>
    <w:rsid w:val="00AD783A"/>
    <w:rsid w:val="00AE2660"/>
    <w:rsid w:val="00B210B9"/>
    <w:rsid w:val="00B362F2"/>
    <w:rsid w:val="00B65BA7"/>
    <w:rsid w:val="00B711E0"/>
    <w:rsid w:val="00BC4285"/>
    <w:rsid w:val="00BC42FA"/>
    <w:rsid w:val="00BD2BF6"/>
    <w:rsid w:val="00BF7639"/>
    <w:rsid w:val="00BF7E39"/>
    <w:rsid w:val="00C04475"/>
    <w:rsid w:val="00C634AA"/>
    <w:rsid w:val="00C747EA"/>
    <w:rsid w:val="00C85F29"/>
    <w:rsid w:val="00C93944"/>
    <w:rsid w:val="00CB596A"/>
    <w:rsid w:val="00CD638B"/>
    <w:rsid w:val="00D1609A"/>
    <w:rsid w:val="00D20E39"/>
    <w:rsid w:val="00D23148"/>
    <w:rsid w:val="00D24F97"/>
    <w:rsid w:val="00D709FC"/>
    <w:rsid w:val="00D87DDE"/>
    <w:rsid w:val="00D95502"/>
    <w:rsid w:val="00DD6EF6"/>
    <w:rsid w:val="00E273F3"/>
    <w:rsid w:val="00EB38E5"/>
    <w:rsid w:val="00EE66BF"/>
    <w:rsid w:val="00F120E6"/>
    <w:rsid w:val="00F313C2"/>
    <w:rsid w:val="00F94239"/>
    <w:rsid w:val="00FC0742"/>
    <w:rsid w:val="00FC6FFE"/>
    <w:rsid w:val="00FF0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6F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AFA"/>
    <w:pPr>
      <w:tabs>
        <w:tab w:val="right" w:pos="9360"/>
      </w:tabs>
      <w:spacing w:before="0" w:after="0"/>
      <w:ind w:left="0" w:firstLine="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C2"/>
    <w:pPr>
      <w:keepNext/>
      <w:keepLines/>
      <w:outlineLvl w:val="0"/>
    </w:pPr>
    <w:rPr>
      <w:rFonts w:ascii="Georgia" w:eastAsiaTheme="majorEastAsia" w:hAnsi="Georgia" w:cstheme="majorBidi"/>
      <w:b/>
      <w:bCs/>
      <w:smallCaps/>
      <w:color w:val="000000" w:themeColor="text1"/>
      <w:spacing w:val="25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13C2"/>
    <w:rPr>
      <w:rFonts w:ascii="Georgia" w:eastAsiaTheme="majorEastAsia" w:hAnsi="Georgia" w:cstheme="majorBidi"/>
      <w:b/>
      <w:bCs/>
      <w:small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fleish@arizona.edu" TargetMode="External"/><Relationship Id="rId13" Type="http://schemas.openxmlformats.org/officeDocument/2006/relationships/hyperlink" Target="mailto:petevmi91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fleish@arizona.edu" TargetMode="External"/><Relationship Id="rId12" Type="http://schemas.openxmlformats.org/officeDocument/2006/relationships/hyperlink" Target="mailto:punchet.thammarak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dy.sdn14@gmail.com" TargetMode="External"/><Relationship Id="rId11" Type="http://schemas.openxmlformats.org/officeDocument/2006/relationships/hyperlink" Target="mailto:naveed@ait.ac.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ennung.ai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fleish@arizona.edu" TargetMode="External"/><Relationship Id="rId14" Type="http://schemas.openxmlformats.org/officeDocument/2006/relationships/hyperlink" Target="mailto:thaunghtutaung@ait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9DE7-F414-4050-A5A9-0D274AC6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1241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Pandey, Sudan - (pandeysudan)</cp:lastModifiedBy>
  <cp:revision>14</cp:revision>
  <cp:lastPrinted>2019-11-27T02:39:00Z</cp:lastPrinted>
  <dcterms:created xsi:type="dcterms:W3CDTF">2019-11-20T08:08:00Z</dcterms:created>
  <dcterms:modified xsi:type="dcterms:W3CDTF">2024-03-13T03:51:00Z</dcterms:modified>
</cp:coreProperties>
</file>