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BD10" w14:textId="26929CF5" w:rsidR="0043541E" w:rsidRDefault="00E55BFE" w:rsidP="001B506E">
      <w:pPr>
        <w:pStyle w:val="Tytu"/>
      </w:pPr>
      <w:r>
        <w:t>Biblioteka</w:t>
      </w:r>
    </w:p>
    <w:p w14:paraId="619C3B45" w14:textId="419A9EDB" w:rsidR="00E55BFE" w:rsidRDefault="00E55BFE"/>
    <w:p w14:paraId="63CD1AC3" w14:textId="6CB17C94" w:rsidR="00E55BFE" w:rsidRDefault="00E55BFE" w:rsidP="001B506E">
      <w:pPr>
        <w:pStyle w:val="Nagwek1"/>
      </w:pPr>
      <w:r>
        <w:t>Organizacja biblioteki:</w:t>
      </w:r>
    </w:p>
    <w:p w14:paraId="70052908" w14:textId="473F0D26" w:rsidR="00E55BFE" w:rsidRDefault="00E55BFE" w:rsidP="00E55BFE">
      <w:pPr>
        <w:pStyle w:val="Akapitzlist"/>
        <w:numPr>
          <w:ilvl w:val="0"/>
          <w:numId w:val="1"/>
        </w:numPr>
      </w:pPr>
      <w:r>
        <w:t>Jest kilka oddziałów biblioteki (na potrzeby zadania przyjmujemy 3 oddziały)</w:t>
      </w:r>
    </w:p>
    <w:p w14:paraId="58E85799" w14:textId="6F11DDA0" w:rsidR="00E55BFE" w:rsidRDefault="00E55BFE" w:rsidP="00E55BFE">
      <w:pPr>
        <w:pStyle w:val="Akapitzlist"/>
        <w:numPr>
          <w:ilvl w:val="0"/>
          <w:numId w:val="1"/>
        </w:numPr>
      </w:pPr>
      <w:r>
        <w:t>W każdym oddziale książki są podzielone na działy.</w:t>
      </w:r>
    </w:p>
    <w:p w14:paraId="0CF162CB" w14:textId="6DC77275" w:rsidR="00E55BFE" w:rsidRDefault="00E55BFE" w:rsidP="00E55BFE">
      <w:pPr>
        <w:pStyle w:val="Akapitzlist"/>
        <w:numPr>
          <w:ilvl w:val="0"/>
          <w:numId w:val="1"/>
        </w:numPr>
      </w:pPr>
      <w:r>
        <w:t>W oddziale może nie być jakiegoś działu.</w:t>
      </w:r>
    </w:p>
    <w:p w14:paraId="177EF542" w14:textId="3C431DF9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W dziale książki są podzielone na </w:t>
      </w:r>
      <w:r w:rsidR="00724C4C">
        <w:t>kategorie</w:t>
      </w:r>
      <w:r w:rsidR="007F53AC">
        <w:t>.</w:t>
      </w:r>
    </w:p>
    <w:p w14:paraId="7A9E2521" w14:textId="1B019F77" w:rsidR="007E7491" w:rsidRDefault="007E7491" w:rsidP="00E55BFE">
      <w:pPr>
        <w:pStyle w:val="Akapitzlist"/>
        <w:numPr>
          <w:ilvl w:val="0"/>
          <w:numId w:val="1"/>
        </w:numPr>
      </w:pPr>
      <w:r>
        <w:t>Są trzy kategorie książek: BESTSEL</w:t>
      </w:r>
      <w:r w:rsidR="00824679">
        <w:t>L</w:t>
      </w:r>
      <w:r>
        <w:t>ER, NOR</w:t>
      </w:r>
      <w:r w:rsidR="00724C4C">
        <w:t>M</w:t>
      </w:r>
      <w:r>
        <w:t>ALNA, OLD.</w:t>
      </w:r>
    </w:p>
    <w:p w14:paraId="0A818EA9" w14:textId="26E2CFF4" w:rsidR="00E55BFE" w:rsidRDefault="00E55BFE" w:rsidP="00E55BFE">
      <w:pPr>
        <w:pStyle w:val="Akapitzlist"/>
        <w:numPr>
          <w:ilvl w:val="0"/>
          <w:numId w:val="1"/>
        </w:numPr>
      </w:pPr>
      <w:r>
        <w:t>Książki można wypożyczać tylko z tego oddziału, do którego klient jest zapisany.</w:t>
      </w:r>
    </w:p>
    <w:p w14:paraId="66509CE1" w14:textId="6C363CDB" w:rsidR="00E55BFE" w:rsidRDefault="00E55BFE" w:rsidP="00E55BFE">
      <w:pPr>
        <w:pStyle w:val="Akapitzlist"/>
        <w:numPr>
          <w:ilvl w:val="0"/>
          <w:numId w:val="1"/>
        </w:numPr>
      </w:pPr>
      <w:r>
        <w:t>Jeżeli książki nie ma w tym oddziale a jest w innym, klient może złożyć prośbę o wypożyczenie między oddziałami. W tym celu książkę trzeba wypożyczyć z oddział</w:t>
      </w:r>
      <w:r w:rsidR="00257876">
        <w:t>u</w:t>
      </w:r>
      <w:r>
        <w:t xml:space="preserve"> A do oddziału B i dopiero z oddziału B klient (zapisany) może wypożyczyć książkę. Po okresie wypożyczenia</w:t>
      </w:r>
      <w:r w:rsidR="007F53AC">
        <w:t xml:space="preserve"> książkę należy zwrócić do dowolnego oddziału ale musi ona być zwrócona do oddziału „właściciel”.</w:t>
      </w:r>
    </w:p>
    <w:p w14:paraId="06ED4CA5" w14:textId="7A3F2AE7" w:rsidR="007F53AC" w:rsidRDefault="007F53AC" w:rsidP="00E55BFE">
      <w:pPr>
        <w:pStyle w:val="Akapitzlist"/>
        <w:numPr>
          <w:ilvl w:val="0"/>
          <w:numId w:val="1"/>
        </w:numPr>
      </w:pPr>
      <w:r>
        <w:t>Organizacja może wypożyczyć max.10 książek, ale nie więcej niż 6 z jednego działu.</w:t>
      </w:r>
    </w:p>
    <w:p w14:paraId="645DE7FC" w14:textId="0B755670" w:rsidR="007F53AC" w:rsidRDefault="007F53AC" w:rsidP="00E55BFE">
      <w:pPr>
        <w:pStyle w:val="Akapitzlist"/>
        <w:numPr>
          <w:ilvl w:val="0"/>
          <w:numId w:val="1"/>
        </w:numPr>
      </w:pPr>
      <w:r>
        <w:t>Osoba może wypożyczyć max. 4 książki ale nie więcej niż 2 z jednego działu</w:t>
      </w:r>
      <w:r w:rsidR="007E7491">
        <w:t xml:space="preserve"> i nie więcej niż 1 BESTSELLER</w:t>
      </w:r>
      <w:r>
        <w:t>.</w:t>
      </w:r>
    </w:p>
    <w:p w14:paraId="0BB80FE4" w14:textId="37B69C70" w:rsidR="007F53AC" w:rsidRDefault="007F53AC" w:rsidP="001B506E">
      <w:pPr>
        <w:pStyle w:val="Nagwek1"/>
      </w:pPr>
      <w:r>
        <w:t>Klient</w:t>
      </w:r>
    </w:p>
    <w:p w14:paraId="739C386B" w14:textId="2D232D69" w:rsidR="007F53AC" w:rsidRDefault="007F53AC" w:rsidP="007F53AC">
      <w:pPr>
        <w:pStyle w:val="Akapitzlist"/>
        <w:numPr>
          <w:ilvl w:val="0"/>
          <w:numId w:val="2"/>
        </w:numPr>
      </w:pPr>
      <w:r>
        <w:t>Klientem może być osoba lub organizacja.</w:t>
      </w:r>
    </w:p>
    <w:p w14:paraId="3991E59E" w14:textId="13782F5E" w:rsidR="007F53AC" w:rsidRDefault="007F53AC" w:rsidP="007F53AC">
      <w:pPr>
        <w:pStyle w:val="Akapitzlist"/>
        <w:numPr>
          <w:ilvl w:val="0"/>
          <w:numId w:val="2"/>
        </w:numPr>
      </w:pPr>
      <w:r>
        <w:t>Klient może należeć do organizacji.</w:t>
      </w:r>
    </w:p>
    <w:p w14:paraId="17E871AD" w14:textId="77777777" w:rsidR="007F53AC" w:rsidRDefault="007F53AC" w:rsidP="007F53AC">
      <w:pPr>
        <w:pStyle w:val="Akapitzlist"/>
        <w:numPr>
          <w:ilvl w:val="0"/>
          <w:numId w:val="2"/>
        </w:numPr>
      </w:pPr>
      <w:r>
        <w:t>Organizacja może wypożyczyć max.10 książek, ale nie więcej niż 6 z jednego działu.</w:t>
      </w:r>
    </w:p>
    <w:p w14:paraId="4B5DCA52" w14:textId="0D423891" w:rsidR="007F53AC" w:rsidRDefault="007F53AC" w:rsidP="007F53AC">
      <w:pPr>
        <w:pStyle w:val="Akapitzlist"/>
        <w:numPr>
          <w:ilvl w:val="0"/>
          <w:numId w:val="2"/>
        </w:numPr>
      </w:pPr>
      <w:r>
        <w:t xml:space="preserve">Osoba może wypożyczyć max. 4 książki ale nie więcej niż 2 z jednego </w:t>
      </w:r>
      <w:r w:rsidR="00824679">
        <w:t>działu i nie więcej niż 1 BESTSELLER.</w:t>
      </w:r>
    </w:p>
    <w:p w14:paraId="04BDF0EF" w14:textId="7E9FEA70" w:rsidR="007F53AC" w:rsidRDefault="007F53AC" w:rsidP="007F53AC">
      <w:pPr>
        <w:pStyle w:val="Akapitzlist"/>
        <w:numPr>
          <w:ilvl w:val="0"/>
          <w:numId w:val="2"/>
        </w:numPr>
      </w:pPr>
      <w:r>
        <w:t>Jeżeli klient jest w organizacji to może wypożyczyć max. 4 książki dla siebie</w:t>
      </w:r>
      <w:r w:rsidR="007E7491">
        <w:t xml:space="preserve"> (patrz p.4) oraz 2 książki na organizację (łącznie wtedy 6 książek, nie więcej niż 3 z jednego działu).</w:t>
      </w:r>
    </w:p>
    <w:p w14:paraId="57F1C7D1" w14:textId="592C3B36" w:rsidR="007E7491" w:rsidRDefault="007E7491" w:rsidP="001B506E">
      <w:pPr>
        <w:pStyle w:val="Nagwek1"/>
      </w:pPr>
      <w:r>
        <w:t>Wypożyczalnia</w:t>
      </w:r>
    </w:p>
    <w:p w14:paraId="10E8652E" w14:textId="69AB112B" w:rsidR="007E7491" w:rsidRDefault="007E7491" w:rsidP="007E7491">
      <w:pPr>
        <w:pStyle w:val="Akapitzlist"/>
        <w:numPr>
          <w:ilvl w:val="0"/>
          <w:numId w:val="3"/>
        </w:numPr>
      </w:pPr>
      <w:r>
        <w:t>Wypożyczalnie są tożsame z oddziałami.</w:t>
      </w:r>
    </w:p>
    <w:p w14:paraId="62BE7BFB" w14:textId="040EBEEF" w:rsidR="007E7491" w:rsidRDefault="007E7491" w:rsidP="007E7491">
      <w:pPr>
        <w:pStyle w:val="Akapitzlist"/>
        <w:numPr>
          <w:ilvl w:val="0"/>
          <w:numId w:val="3"/>
        </w:numPr>
      </w:pPr>
      <w:r>
        <w:t>Oddział wypożycza książki klientom (osobom/organizacjom) zapisanym w tym oddziale, ale przyjmuje zwroty od wszystkich.</w:t>
      </w:r>
    </w:p>
    <w:p w14:paraId="44BF7B04" w14:textId="4080D79C" w:rsidR="007E7491" w:rsidRDefault="007E7491" w:rsidP="007E7491">
      <w:pPr>
        <w:pStyle w:val="Akapitzlist"/>
        <w:numPr>
          <w:ilvl w:val="0"/>
          <w:numId w:val="3"/>
        </w:numPr>
      </w:pPr>
      <w:r>
        <w:t>Czas wypożyczenia to 14 dni.</w:t>
      </w:r>
    </w:p>
    <w:p w14:paraId="29DC59B5" w14:textId="4B7FB52F" w:rsidR="00824679" w:rsidRDefault="00824679" w:rsidP="007E7491">
      <w:pPr>
        <w:pStyle w:val="Akapitzlist"/>
        <w:numPr>
          <w:ilvl w:val="0"/>
          <w:numId w:val="3"/>
        </w:numPr>
      </w:pPr>
      <w:r>
        <w:t>Po 14 dniach naliczana jest kara w wysokości 1% wartości książki, ale nie mniej niż 0.5PLN. Do bestsellerów doliczane jest 100%. ( czyli 2% nie mniej niż 1PLN).</w:t>
      </w:r>
    </w:p>
    <w:p w14:paraId="7D56AA55" w14:textId="25238F2F" w:rsidR="00824679" w:rsidRDefault="00824679" w:rsidP="007E7491">
      <w:pPr>
        <w:pStyle w:val="Akapitzlist"/>
        <w:numPr>
          <w:ilvl w:val="0"/>
          <w:numId w:val="3"/>
        </w:numPr>
      </w:pPr>
      <w:r>
        <w:t xml:space="preserve">Po </w:t>
      </w:r>
      <w:r w:rsidR="00B2012A">
        <w:t>21</w:t>
      </w:r>
      <w:r>
        <w:t xml:space="preserve"> dniach do klienta wysyłany jest monit</w:t>
      </w:r>
      <w:r w:rsidR="00B2012A">
        <w:t xml:space="preserve"> z opłatą wg cennika.</w:t>
      </w:r>
    </w:p>
    <w:p w14:paraId="355D0533" w14:textId="1C7109F4" w:rsidR="00824679" w:rsidRDefault="00B2012A" w:rsidP="00B2012A">
      <w:pPr>
        <w:pStyle w:val="Akapitzlist"/>
        <w:numPr>
          <w:ilvl w:val="0"/>
          <w:numId w:val="3"/>
        </w:numPr>
      </w:pPr>
      <w:r>
        <w:t>Zwrot do innego oddziału niż wypożyczenie powoduje naliczenie opłaty wg cennika. Opłaty nie nalicza się, jeżeli zwrot nastąpił do oddziału „właściciel”</w:t>
      </w:r>
      <w:r w:rsidR="005C3356">
        <w:t>.</w:t>
      </w:r>
    </w:p>
    <w:p w14:paraId="3797A61D" w14:textId="74B8F6E3" w:rsidR="005C3356" w:rsidRDefault="005C3356" w:rsidP="00B2012A">
      <w:pPr>
        <w:pStyle w:val="Akapitzlist"/>
        <w:numPr>
          <w:ilvl w:val="0"/>
          <w:numId w:val="3"/>
        </w:numPr>
      </w:pPr>
      <w:r>
        <w:t xml:space="preserve">Książki wyszukujemy po dziale, </w:t>
      </w:r>
      <w:r w:rsidR="000E3216">
        <w:t xml:space="preserve">kategorii, </w:t>
      </w:r>
      <w:r>
        <w:t>autorze</w:t>
      </w:r>
      <w:r w:rsidR="000E3216">
        <w:t>, opisie.</w:t>
      </w:r>
    </w:p>
    <w:p w14:paraId="3D11A0B8" w14:textId="171B188E" w:rsidR="00B2012A" w:rsidRDefault="00B2012A" w:rsidP="001B506E">
      <w:pPr>
        <w:pStyle w:val="Nagwek1"/>
      </w:pPr>
      <w:r>
        <w:t>Raporty:</w:t>
      </w:r>
    </w:p>
    <w:p w14:paraId="0589B038" w14:textId="55BDF183" w:rsidR="00B2012A" w:rsidRDefault="00B2012A" w:rsidP="00B2012A">
      <w:pPr>
        <w:pStyle w:val="Akapitzlist"/>
        <w:numPr>
          <w:ilvl w:val="0"/>
          <w:numId w:val="4"/>
        </w:numPr>
      </w:pPr>
      <w:r>
        <w:t>Ilość wypożyczonych książek przez oddział (do klienta).</w:t>
      </w:r>
    </w:p>
    <w:p w14:paraId="28124968" w14:textId="77777777" w:rsidR="00B2012A" w:rsidRDefault="00B2012A" w:rsidP="00B2012A">
      <w:pPr>
        <w:pStyle w:val="Akapitzlist"/>
        <w:numPr>
          <w:ilvl w:val="0"/>
          <w:numId w:val="4"/>
        </w:numPr>
      </w:pPr>
      <w:r>
        <w:t>Ilość książek wypożyczonych do innego oddziału.</w:t>
      </w:r>
    </w:p>
    <w:p w14:paraId="72E7220D" w14:textId="5E5E1180" w:rsidR="00B2012A" w:rsidRDefault="00B2012A" w:rsidP="00B2012A">
      <w:pPr>
        <w:pStyle w:val="Akapitzlist"/>
        <w:numPr>
          <w:ilvl w:val="0"/>
          <w:numId w:val="4"/>
        </w:numPr>
      </w:pPr>
      <w:r>
        <w:t>Ilość książek wypożyczonych z innego oddziału.</w:t>
      </w:r>
    </w:p>
    <w:p w14:paraId="3BC0951D" w14:textId="50F973CF" w:rsidR="00B2012A" w:rsidRDefault="00B2012A" w:rsidP="00B2012A">
      <w:pPr>
        <w:pStyle w:val="Akapitzlist"/>
        <w:numPr>
          <w:ilvl w:val="0"/>
          <w:numId w:val="4"/>
        </w:numPr>
      </w:pPr>
      <w:r>
        <w:t>Ilość wypożyczonych książek przez klienta (osobę organizację)</w:t>
      </w:r>
    </w:p>
    <w:p w14:paraId="0CDCA751" w14:textId="412024FF" w:rsidR="00B2012A" w:rsidRDefault="00B2012A" w:rsidP="00B2012A">
      <w:pPr>
        <w:pStyle w:val="Akapitzlist"/>
        <w:numPr>
          <w:ilvl w:val="0"/>
          <w:numId w:val="4"/>
        </w:numPr>
      </w:pPr>
      <w:r>
        <w:t>Ilość zwrotów po terminie.</w:t>
      </w:r>
    </w:p>
    <w:p w14:paraId="36197D2C" w14:textId="003D0C19" w:rsidR="007F53AC" w:rsidRDefault="00B2012A" w:rsidP="001B506E">
      <w:pPr>
        <w:pStyle w:val="Akapitzlist"/>
        <w:numPr>
          <w:ilvl w:val="0"/>
          <w:numId w:val="4"/>
        </w:numPr>
      </w:pPr>
      <w:r>
        <w:t>Suma naliczonych opłat.</w:t>
      </w:r>
    </w:p>
    <w:sectPr w:rsidR="007F53AC" w:rsidSect="007A41FB">
      <w:pgSz w:w="11906" w:h="16838"/>
      <w:pgMar w:top="1417" w:right="70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289"/>
    <w:multiLevelType w:val="hybridMultilevel"/>
    <w:tmpl w:val="753CEB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455"/>
    <w:multiLevelType w:val="hybridMultilevel"/>
    <w:tmpl w:val="AA7A9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19FD"/>
    <w:multiLevelType w:val="hybridMultilevel"/>
    <w:tmpl w:val="BF768D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3D96"/>
    <w:multiLevelType w:val="hybridMultilevel"/>
    <w:tmpl w:val="5B9CF0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FE"/>
    <w:rsid w:val="000E3216"/>
    <w:rsid w:val="001B506E"/>
    <w:rsid w:val="00257876"/>
    <w:rsid w:val="00340200"/>
    <w:rsid w:val="0043541E"/>
    <w:rsid w:val="005C3356"/>
    <w:rsid w:val="00724C4C"/>
    <w:rsid w:val="007A41FB"/>
    <w:rsid w:val="007E7491"/>
    <w:rsid w:val="007F53AC"/>
    <w:rsid w:val="00824679"/>
    <w:rsid w:val="00B2012A"/>
    <w:rsid w:val="00E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5E79"/>
  <w15:chartTrackingRefBased/>
  <w15:docId w15:val="{B6DE9A1B-20F7-49A5-98F6-27B352FC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basedOn w:val="Normalny"/>
    <w:link w:val="codeZnak"/>
    <w:qFormat/>
    <w:rsid w:val="00340200"/>
    <w:pPr>
      <w:pBdr>
        <w:top w:val="single" w:sz="4" w:space="1" w:color="D9D9D9" w:themeColor="background1" w:themeShade="D9" w:shadow="1"/>
        <w:left w:val="single" w:sz="4" w:space="4" w:color="D9D9D9" w:themeColor="background1" w:themeShade="D9" w:shadow="1"/>
        <w:bottom w:val="single" w:sz="4" w:space="1" w:color="D9D9D9" w:themeColor="background1" w:themeShade="D9" w:shadow="1"/>
        <w:right w:val="single" w:sz="4" w:space="4" w:color="D9D9D9" w:themeColor="background1" w:themeShade="D9" w:shadow="1"/>
      </w:pBdr>
      <w:shd w:val="clear" w:color="auto" w:fill="262626" w:themeFill="text1" w:themeFillTint="D9"/>
      <w:spacing w:after="120"/>
    </w:pPr>
    <w:rPr>
      <w:rFonts w:ascii="Consolas" w:hAnsi="Consolas"/>
      <w:color w:val="00B050"/>
      <w:sz w:val="24"/>
    </w:rPr>
  </w:style>
  <w:style w:type="character" w:customStyle="1" w:styleId="codeZnak">
    <w:name w:val="code Znak"/>
    <w:basedOn w:val="Domylnaczcionkaakapitu"/>
    <w:link w:val="code"/>
    <w:rsid w:val="00340200"/>
    <w:rPr>
      <w:rFonts w:ascii="Consolas" w:hAnsi="Consolas"/>
      <w:color w:val="00B050"/>
      <w:sz w:val="24"/>
      <w:shd w:val="clear" w:color="auto" w:fill="262626" w:themeFill="text1" w:themeFillTint="D9"/>
    </w:rPr>
  </w:style>
  <w:style w:type="paragraph" w:styleId="Akapitzlist">
    <w:name w:val="List Paragraph"/>
    <w:basedOn w:val="Normalny"/>
    <w:uiPriority w:val="34"/>
    <w:qFormat/>
    <w:rsid w:val="00E55BF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B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B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5</cp:revision>
  <dcterms:created xsi:type="dcterms:W3CDTF">2021-09-26T05:47:00Z</dcterms:created>
  <dcterms:modified xsi:type="dcterms:W3CDTF">2021-09-26T06:29:00Z</dcterms:modified>
</cp:coreProperties>
</file>