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3AFC" w14:textId="77777777" w:rsidR="002E091A" w:rsidRPr="004B2A8D" w:rsidRDefault="002E091A" w:rsidP="002E091A">
      <w:pPr>
        <w:jc w:val="center"/>
        <w:rPr>
          <w:rFonts w:ascii="Arial" w:hAnsi="Arial" w:cs="Arial"/>
        </w:rPr>
      </w:pPr>
      <w:r w:rsidRPr="004B2A8D">
        <w:rPr>
          <w:rFonts w:ascii="Arial" w:hAnsi="Arial" w:cs="Arial"/>
        </w:rPr>
        <w:t>Elektrotehnički fakultet u Beogradu</w:t>
      </w:r>
    </w:p>
    <w:p w14:paraId="2C75AAAB" w14:textId="77777777" w:rsidR="002E091A" w:rsidRPr="004B2A8D" w:rsidRDefault="002E091A" w:rsidP="002E091A">
      <w:pPr>
        <w:jc w:val="center"/>
        <w:rPr>
          <w:rFonts w:ascii="Arial" w:hAnsi="Arial" w:cs="Arial"/>
        </w:rPr>
      </w:pPr>
      <w:r w:rsidRPr="004B2A8D">
        <w:rPr>
          <w:rFonts w:ascii="Arial" w:hAnsi="Arial" w:cs="Arial"/>
        </w:rPr>
        <w:t>SI3PSI Principi Softverskog Inženjerstva</w:t>
      </w:r>
    </w:p>
    <w:p w14:paraId="392122C9" w14:textId="77777777" w:rsidR="002E091A" w:rsidRPr="004B2A8D" w:rsidRDefault="002E091A" w:rsidP="002E091A">
      <w:pPr>
        <w:jc w:val="center"/>
        <w:rPr>
          <w:rFonts w:ascii="Arial" w:hAnsi="Arial" w:cs="Arial"/>
        </w:rPr>
      </w:pPr>
    </w:p>
    <w:p w14:paraId="4740497E" w14:textId="77777777" w:rsidR="002E091A" w:rsidRDefault="002E091A" w:rsidP="002E091A">
      <w:pPr>
        <w:jc w:val="center"/>
        <w:rPr>
          <w:rFonts w:ascii="Arial" w:hAnsi="Arial" w:cs="Arial"/>
        </w:rPr>
      </w:pPr>
    </w:p>
    <w:p w14:paraId="085043C3" w14:textId="77777777" w:rsidR="002E091A" w:rsidRDefault="002E091A" w:rsidP="002E091A">
      <w:pPr>
        <w:jc w:val="center"/>
        <w:rPr>
          <w:rFonts w:ascii="Arial" w:hAnsi="Arial" w:cs="Arial"/>
        </w:rPr>
      </w:pPr>
    </w:p>
    <w:p w14:paraId="0A445347" w14:textId="77777777" w:rsidR="002E091A" w:rsidRPr="004B2A8D" w:rsidRDefault="002E091A" w:rsidP="002E091A">
      <w:pPr>
        <w:jc w:val="center"/>
        <w:rPr>
          <w:rFonts w:ascii="Arial" w:hAnsi="Arial" w:cs="Arial"/>
        </w:rPr>
      </w:pPr>
    </w:p>
    <w:p w14:paraId="7A3B908C" w14:textId="77777777" w:rsidR="002E091A" w:rsidRDefault="002E091A" w:rsidP="002E091A">
      <w:pPr>
        <w:jc w:val="center"/>
        <w:rPr>
          <w:rFonts w:ascii="Arial" w:hAnsi="Arial" w:cs="Arial"/>
        </w:rPr>
      </w:pPr>
    </w:p>
    <w:p w14:paraId="5A254F2E" w14:textId="77777777" w:rsidR="002E091A" w:rsidRDefault="002E091A" w:rsidP="002E091A">
      <w:pPr>
        <w:jc w:val="center"/>
        <w:rPr>
          <w:rFonts w:ascii="Arial" w:hAnsi="Arial" w:cs="Arial"/>
        </w:rPr>
      </w:pPr>
    </w:p>
    <w:p w14:paraId="645B8F85" w14:textId="77777777" w:rsidR="002E091A" w:rsidRPr="004B2A8D" w:rsidRDefault="002E091A" w:rsidP="002E091A">
      <w:pPr>
        <w:jc w:val="center"/>
        <w:rPr>
          <w:rFonts w:ascii="Arial" w:hAnsi="Arial" w:cs="Arial"/>
        </w:rPr>
      </w:pPr>
    </w:p>
    <w:p w14:paraId="279DCC2A" w14:textId="77777777" w:rsidR="002E091A" w:rsidRPr="004B2A8D" w:rsidRDefault="002E091A" w:rsidP="002E091A">
      <w:pPr>
        <w:jc w:val="center"/>
        <w:rPr>
          <w:rFonts w:ascii="Arial" w:hAnsi="Arial" w:cs="Arial"/>
        </w:rPr>
      </w:pPr>
    </w:p>
    <w:p w14:paraId="6BAE41D8" w14:textId="77777777" w:rsidR="002E091A" w:rsidRPr="004B2A8D" w:rsidRDefault="002E091A" w:rsidP="002E091A">
      <w:pPr>
        <w:jc w:val="center"/>
        <w:rPr>
          <w:rFonts w:ascii="Arial" w:hAnsi="Arial" w:cs="Arial"/>
          <w:sz w:val="40"/>
          <w:szCs w:val="40"/>
        </w:rPr>
      </w:pPr>
      <w:r w:rsidRPr="004B2A8D">
        <w:rPr>
          <w:rFonts w:ascii="Arial" w:hAnsi="Arial" w:cs="Arial"/>
          <w:sz w:val="40"/>
          <w:szCs w:val="40"/>
        </w:rPr>
        <w:t>Projekat SideKick</w:t>
      </w:r>
    </w:p>
    <w:p w14:paraId="1720EC77" w14:textId="77777777" w:rsidR="002E091A" w:rsidRPr="004B2A8D" w:rsidRDefault="002E091A" w:rsidP="002E091A">
      <w:pPr>
        <w:jc w:val="center"/>
        <w:rPr>
          <w:rFonts w:ascii="Arial" w:hAnsi="Arial" w:cs="Arial"/>
          <w:sz w:val="40"/>
          <w:szCs w:val="40"/>
        </w:rPr>
      </w:pPr>
    </w:p>
    <w:p w14:paraId="651C4168" w14:textId="77777777" w:rsidR="002E091A" w:rsidRPr="004B2A8D" w:rsidRDefault="002E091A" w:rsidP="002E091A">
      <w:pPr>
        <w:jc w:val="center"/>
        <w:rPr>
          <w:rFonts w:ascii="Arial" w:hAnsi="Arial" w:cs="Arial"/>
          <w:sz w:val="40"/>
          <w:szCs w:val="40"/>
        </w:rPr>
      </w:pPr>
    </w:p>
    <w:p w14:paraId="08062B1F" w14:textId="77777777" w:rsidR="002E091A" w:rsidRPr="004B2A8D" w:rsidRDefault="002E091A" w:rsidP="002E091A">
      <w:pPr>
        <w:jc w:val="center"/>
        <w:rPr>
          <w:rFonts w:ascii="Arial" w:hAnsi="Arial" w:cs="Arial"/>
          <w:sz w:val="40"/>
          <w:szCs w:val="40"/>
        </w:rPr>
      </w:pPr>
    </w:p>
    <w:p w14:paraId="6FB0ECCC" w14:textId="77777777" w:rsidR="002E091A" w:rsidRDefault="002E091A" w:rsidP="002E091A">
      <w:pPr>
        <w:jc w:val="center"/>
        <w:rPr>
          <w:rFonts w:ascii="Arial" w:hAnsi="Arial" w:cs="Arial"/>
          <w:sz w:val="40"/>
          <w:szCs w:val="40"/>
        </w:rPr>
      </w:pPr>
    </w:p>
    <w:p w14:paraId="71793236" w14:textId="77777777" w:rsidR="002E091A" w:rsidRDefault="002E091A" w:rsidP="002E091A">
      <w:pPr>
        <w:jc w:val="center"/>
        <w:rPr>
          <w:rFonts w:ascii="Arial" w:hAnsi="Arial" w:cs="Arial"/>
          <w:sz w:val="40"/>
          <w:szCs w:val="40"/>
        </w:rPr>
      </w:pPr>
    </w:p>
    <w:p w14:paraId="5188353B" w14:textId="77777777" w:rsidR="002E091A" w:rsidRDefault="002E091A" w:rsidP="002E091A">
      <w:pPr>
        <w:jc w:val="center"/>
        <w:rPr>
          <w:rFonts w:ascii="Arial" w:hAnsi="Arial" w:cs="Arial"/>
          <w:sz w:val="40"/>
          <w:szCs w:val="40"/>
        </w:rPr>
      </w:pPr>
    </w:p>
    <w:p w14:paraId="716EFCC3" w14:textId="77777777" w:rsidR="002E091A" w:rsidRPr="004B2A8D" w:rsidRDefault="002E091A" w:rsidP="002E091A">
      <w:pPr>
        <w:jc w:val="center"/>
        <w:rPr>
          <w:rFonts w:ascii="Arial" w:hAnsi="Arial" w:cs="Arial"/>
          <w:sz w:val="40"/>
          <w:szCs w:val="40"/>
        </w:rPr>
      </w:pPr>
    </w:p>
    <w:p w14:paraId="49E3A6FF" w14:textId="65E6ECB4" w:rsidR="002E091A" w:rsidRPr="004B2A8D" w:rsidRDefault="002E091A" w:rsidP="002E091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B2A8D">
        <w:rPr>
          <w:rFonts w:ascii="Arial" w:hAnsi="Arial" w:cs="Arial"/>
          <w:b/>
          <w:bCs/>
          <w:sz w:val="36"/>
          <w:szCs w:val="36"/>
        </w:rPr>
        <w:t xml:space="preserve">Specifikacija scenarija upotrebe funkcionalnosti </w:t>
      </w:r>
      <w:r>
        <w:rPr>
          <w:rFonts w:ascii="Arial" w:hAnsi="Arial" w:cs="Arial"/>
          <w:b/>
          <w:bCs/>
          <w:sz w:val="36"/>
          <w:szCs w:val="36"/>
        </w:rPr>
        <w:t>Web interfejs</w:t>
      </w:r>
    </w:p>
    <w:p w14:paraId="3D8A5CAE" w14:textId="77777777" w:rsidR="002E091A" w:rsidRDefault="002E091A" w:rsidP="002E091A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0012431A" w14:textId="77777777" w:rsidR="002E091A" w:rsidRPr="004B2A8D" w:rsidRDefault="002E091A" w:rsidP="002E091A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7A4DF49" w14:textId="77777777" w:rsidR="002E091A" w:rsidRPr="004B2A8D" w:rsidRDefault="002E091A" w:rsidP="002E091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B2A8D">
        <w:rPr>
          <w:rFonts w:ascii="Arial" w:hAnsi="Arial" w:cs="Arial"/>
          <w:b/>
          <w:bCs/>
          <w:sz w:val="32"/>
          <w:szCs w:val="32"/>
        </w:rPr>
        <w:t>Verzija 1.0</w:t>
      </w:r>
    </w:p>
    <w:p w14:paraId="4D706D26" w14:textId="77777777" w:rsidR="002E091A" w:rsidRPr="002E091A" w:rsidRDefault="002E091A" w:rsidP="002E091A">
      <w:pPr>
        <w:pStyle w:val="BodyText"/>
        <w:jc w:val="center"/>
        <w:rPr>
          <w:rFonts w:ascii="Arial" w:hAnsi="Arial" w:cs="Arial"/>
        </w:rPr>
      </w:pPr>
    </w:p>
    <w:p w14:paraId="535F32CF" w14:textId="77777777" w:rsidR="002E091A" w:rsidRPr="002E091A" w:rsidRDefault="002E091A">
      <w:pPr>
        <w:rPr>
          <w:rFonts w:ascii="Arial" w:hAnsi="Arial" w:cs="Arial"/>
        </w:rPr>
      </w:pPr>
      <w:r w:rsidRPr="002E091A">
        <w:rPr>
          <w:rFonts w:ascii="Arial" w:hAnsi="Arial" w:cs="Arial"/>
        </w:rPr>
        <w:br w:type="page"/>
      </w:r>
    </w:p>
    <w:p w14:paraId="588F8B65" w14:textId="77777777" w:rsidR="002E091A" w:rsidRPr="004B2A8D" w:rsidRDefault="002E091A" w:rsidP="002E091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B2A8D">
        <w:rPr>
          <w:rFonts w:ascii="Arial" w:hAnsi="Arial" w:cs="Arial"/>
          <w:b/>
          <w:bCs/>
          <w:sz w:val="36"/>
          <w:szCs w:val="36"/>
        </w:rPr>
        <w:lastRenderedPageBreak/>
        <w:t>Istorija izmena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2426"/>
        <w:gridCol w:w="2426"/>
        <w:gridCol w:w="2427"/>
        <w:gridCol w:w="2427"/>
      </w:tblGrid>
      <w:tr w:rsidR="002E091A" w:rsidRPr="004B2A8D" w14:paraId="332901E1" w14:textId="77777777" w:rsidTr="00BD1A54">
        <w:trPr>
          <w:trHeight w:val="509"/>
        </w:trPr>
        <w:tc>
          <w:tcPr>
            <w:tcW w:w="2426" w:type="dxa"/>
          </w:tcPr>
          <w:p w14:paraId="15E387BF" w14:textId="77777777" w:rsidR="002E091A" w:rsidRPr="004B2A8D" w:rsidRDefault="002E091A" w:rsidP="00BD1A54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Datum</w:t>
            </w:r>
          </w:p>
        </w:tc>
        <w:tc>
          <w:tcPr>
            <w:tcW w:w="2426" w:type="dxa"/>
          </w:tcPr>
          <w:p w14:paraId="54DB6CFF" w14:textId="77777777" w:rsidR="002E091A" w:rsidRPr="004B2A8D" w:rsidRDefault="002E091A" w:rsidP="00BD1A54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Verzija</w:t>
            </w:r>
          </w:p>
        </w:tc>
        <w:tc>
          <w:tcPr>
            <w:tcW w:w="2427" w:type="dxa"/>
          </w:tcPr>
          <w:p w14:paraId="00F15ED6" w14:textId="77777777" w:rsidR="002E091A" w:rsidRPr="004B2A8D" w:rsidRDefault="002E091A" w:rsidP="00BD1A54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Kratak opis</w:t>
            </w:r>
          </w:p>
        </w:tc>
        <w:tc>
          <w:tcPr>
            <w:tcW w:w="2427" w:type="dxa"/>
          </w:tcPr>
          <w:p w14:paraId="46CFF64F" w14:textId="77777777" w:rsidR="002E091A" w:rsidRPr="004B2A8D" w:rsidRDefault="002E091A" w:rsidP="00BD1A54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Autor</w:t>
            </w:r>
          </w:p>
        </w:tc>
      </w:tr>
      <w:tr w:rsidR="002E091A" w:rsidRPr="004B2A8D" w14:paraId="77764F07" w14:textId="77777777" w:rsidTr="00BD1A54">
        <w:trPr>
          <w:trHeight w:val="420"/>
        </w:trPr>
        <w:tc>
          <w:tcPr>
            <w:tcW w:w="2426" w:type="dxa"/>
          </w:tcPr>
          <w:p w14:paraId="4739D720" w14:textId="77777777" w:rsidR="002E091A" w:rsidRPr="004B2A8D" w:rsidRDefault="002E091A" w:rsidP="00BD1A54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15.04.2026.</w:t>
            </w:r>
          </w:p>
        </w:tc>
        <w:tc>
          <w:tcPr>
            <w:tcW w:w="2426" w:type="dxa"/>
          </w:tcPr>
          <w:p w14:paraId="10FEBDEB" w14:textId="77777777" w:rsidR="002E091A" w:rsidRPr="004B2A8D" w:rsidRDefault="002E091A" w:rsidP="00BD1A54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1.0</w:t>
            </w:r>
          </w:p>
        </w:tc>
        <w:tc>
          <w:tcPr>
            <w:tcW w:w="2427" w:type="dxa"/>
          </w:tcPr>
          <w:p w14:paraId="17C8AB4D" w14:textId="77777777" w:rsidR="002E091A" w:rsidRPr="004B2A8D" w:rsidRDefault="002E091A" w:rsidP="00BD1A54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Inicijalna verzija</w:t>
            </w:r>
          </w:p>
        </w:tc>
        <w:tc>
          <w:tcPr>
            <w:tcW w:w="2427" w:type="dxa"/>
          </w:tcPr>
          <w:p w14:paraId="08607507" w14:textId="77777777" w:rsidR="002E091A" w:rsidRPr="004B2A8D" w:rsidRDefault="002E091A" w:rsidP="00BD1A54">
            <w:pPr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</w:rPr>
              <w:t>Luka Janković</w:t>
            </w:r>
          </w:p>
        </w:tc>
      </w:tr>
      <w:tr w:rsidR="002E091A" w:rsidRPr="004B2A8D" w14:paraId="29FB0258" w14:textId="77777777" w:rsidTr="00BD1A54">
        <w:trPr>
          <w:trHeight w:val="420"/>
        </w:trPr>
        <w:tc>
          <w:tcPr>
            <w:tcW w:w="2426" w:type="dxa"/>
          </w:tcPr>
          <w:p w14:paraId="10C2B64F" w14:textId="77777777" w:rsidR="002E091A" w:rsidRPr="004B2A8D" w:rsidRDefault="002E091A" w:rsidP="00BD1A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</w:tcPr>
          <w:p w14:paraId="18D8A46E" w14:textId="77777777" w:rsidR="002E091A" w:rsidRPr="004B2A8D" w:rsidRDefault="002E091A" w:rsidP="00BD1A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4A28DE7C" w14:textId="77777777" w:rsidR="002E091A" w:rsidRPr="004B2A8D" w:rsidRDefault="002E091A" w:rsidP="00BD1A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1CEC22AD" w14:textId="77777777" w:rsidR="002E091A" w:rsidRPr="004B2A8D" w:rsidRDefault="002E091A" w:rsidP="00BD1A54">
            <w:pPr>
              <w:jc w:val="center"/>
              <w:rPr>
                <w:sz w:val="20"/>
                <w:szCs w:val="20"/>
              </w:rPr>
            </w:pPr>
          </w:p>
        </w:tc>
      </w:tr>
      <w:tr w:rsidR="002E091A" w:rsidRPr="004B2A8D" w14:paraId="04B29ED6" w14:textId="77777777" w:rsidTr="00BD1A54">
        <w:trPr>
          <w:trHeight w:val="420"/>
        </w:trPr>
        <w:tc>
          <w:tcPr>
            <w:tcW w:w="2426" w:type="dxa"/>
          </w:tcPr>
          <w:p w14:paraId="1D95A5FD" w14:textId="77777777" w:rsidR="002E091A" w:rsidRPr="004B2A8D" w:rsidRDefault="002E091A" w:rsidP="00BD1A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</w:tcPr>
          <w:p w14:paraId="110DA159" w14:textId="77777777" w:rsidR="002E091A" w:rsidRPr="004B2A8D" w:rsidRDefault="002E091A" w:rsidP="00BD1A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52F37CEB" w14:textId="77777777" w:rsidR="002E091A" w:rsidRPr="004B2A8D" w:rsidRDefault="002E091A" w:rsidP="00BD1A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620C15F1" w14:textId="77777777" w:rsidR="002E091A" w:rsidRPr="004B2A8D" w:rsidRDefault="002E091A" w:rsidP="00BD1A54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5C38C95" w14:textId="77777777" w:rsidR="002E091A" w:rsidRDefault="002E091A" w:rsidP="002E091A">
      <w:pPr>
        <w:pStyle w:val="BodyText"/>
        <w:jc w:val="center"/>
        <w:rPr>
          <w:rFonts w:ascii="Arial" w:hAnsi="Arial" w:cs="Arial"/>
        </w:rPr>
      </w:pPr>
    </w:p>
    <w:p w14:paraId="7EDBB828" w14:textId="77777777" w:rsidR="002E091A" w:rsidRDefault="002E091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83A9542" w14:textId="69F53413" w:rsidR="00304711" w:rsidRPr="002E091A" w:rsidRDefault="00331C05" w:rsidP="002E091A">
      <w:pPr>
        <w:pStyle w:val="BodyText"/>
        <w:jc w:val="center"/>
        <w:rPr>
          <w:rFonts w:ascii="Arial" w:hAnsi="Arial" w:cs="Arial"/>
          <w:b/>
          <w:bCs/>
          <w:sz w:val="36"/>
          <w:szCs w:val="36"/>
        </w:rPr>
      </w:pPr>
      <w:r w:rsidRPr="002E091A">
        <w:rPr>
          <w:rFonts w:ascii="Arial" w:hAnsi="Arial" w:cs="Arial"/>
          <w:b/>
          <w:bCs/>
          <w:sz w:val="36"/>
          <w:szCs w:val="36"/>
        </w:rPr>
        <w:lastRenderedPageBreak/>
        <w:t>Sadržaj</w:t>
      </w:r>
    </w:p>
    <w:p w14:paraId="7161B963" w14:textId="77777777" w:rsidR="002E091A" w:rsidRDefault="00331C05" w:rsidP="002E091A">
      <w:pPr>
        <w:pStyle w:val="BodyText"/>
        <w:numPr>
          <w:ilvl w:val="0"/>
          <w:numId w:val="24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Uvod</w:t>
      </w:r>
    </w:p>
    <w:p w14:paraId="23525E51" w14:textId="77777777" w:rsidR="002E091A" w:rsidRDefault="002E091A" w:rsidP="002E091A">
      <w:pPr>
        <w:pStyle w:val="BodyText"/>
        <w:numPr>
          <w:ilvl w:val="1"/>
          <w:numId w:val="24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Rezime</w:t>
      </w:r>
    </w:p>
    <w:p w14:paraId="615DAD7B" w14:textId="77777777" w:rsidR="002E091A" w:rsidRDefault="002E091A" w:rsidP="002E091A">
      <w:pPr>
        <w:pStyle w:val="BodyText"/>
        <w:numPr>
          <w:ilvl w:val="1"/>
          <w:numId w:val="24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Namena dokumenta i ciljne grupe</w:t>
      </w:r>
    </w:p>
    <w:p w14:paraId="7EA636DC" w14:textId="77777777" w:rsidR="002E091A" w:rsidRDefault="002E091A" w:rsidP="002E091A">
      <w:pPr>
        <w:pStyle w:val="BodyText"/>
        <w:numPr>
          <w:ilvl w:val="1"/>
          <w:numId w:val="24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Reference</w:t>
      </w:r>
    </w:p>
    <w:p w14:paraId="57C5F213" w14:textId="77777777" w:rsidR="002E091A" w:rsidRDefault="002E091A" w:rsidP="002E091A">
      <w:pPr>
        <w:pStyle w:val="BodyText"/>
        <w:numPr>
          <w:ilvl w:val="1"/>
          <w:numId w:val="24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Otvorena pitanja</w:t>
      </w:r>
    </w:p>
    <w:p w14:paraId="348DEFFA" w14:textId="77777777" w:rsidR="002E091A" w:rsidRDefault="002E091A" w:rsidP="002E091A">
      <w:pPr>
        <w:pStyle w:val="BodyText"/>
        <w:numPr>
          <w:ilvl w:val="0"/>
          <w:numId w:val="24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Scenario korišćenja Web interfejsa</w:t>
      </w:r>
    </w:p>
    <w:p w14:paraId="7381CA7F" w14:textId="77777777" w:rsidR="002E091A" w:rsidRDefault="002E091A" w:rsidP="002E091A">
      <w:pPr>
        <w:pStyle w:val="BodyText"/>
        <w:numPr>
          <w:ilvl w:val="1"/>
          <w:numId w:val="24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Kratak opis</w:t>
      </w:r>
    </w:p>
    <w:p w14:paraId="186F7588" w14:textId="77777777" w:rsidR="002E091A" w:rsidRDefault="002E091A" w:rsidP="002E091A">
      <w:pPr>
        <w:pStyle w:val="BodyText"/>
        <w:numPr>
          <w:ilvl w:val="1"/>
          <w:numId w:val="24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Tok događaja</w:t>
      </w:r>
    </w:p>
    <w:p w14:paraId="04D47657" w14:textId="77777777" w:rsidR="002E091A" w:rsidRDefault="002E091A" w:rsidP="002E091A">
      <w:pPr>
        <w:pStyle w:val="BodyText"/>
        <w:numPr>
          <w:ilvl w:val="2"/>
          <w:numId w:val="24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Pregled i upravljanje Space-om</w:t>
      </w:r>
    </w:p>
    <w:p w14:paraId="5ED7C9A8" w14:textId="77777777" w:rsidR="002E091A" w:rsidRDefault="002E091A" w:rsidP="002E091A">
      <w:pPr>
        <w:pStyle w:val="BodyText"/>
        <w:numPr>
          <w:ilvl w:val="2"/>
          <w:numId w:val="24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Neautorizovan pristup</w:t>
      </w:r>
    </w:p>
    <w:p w14:paraId="15055374" w14:textId="77777777" w:rsidR="002E091A" w:rsidRDefault="002E091A" w:rsidP="002E091A">
      <w:pPr>
        <w:pStyle w:val="BodyText"/>
        <w:numPr>
          <w:ilvl w:val="2"/>
          <w:numId w:val="24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Greška učitavanja</w:t>
      </w:r>
    </w:p>
    <w:p w14:paraId="6F17453F" w14:textId="77777777" w:rsidR="002E091A" w:rsidRDefault="002E091A" w:rsidP="002E091A">
      <w:pPr>
        <w:pStyle w:val="BodyText"/>
        <w:numPr>
          <w:ilvl w:val="2"/>
          <w:numId w:val="24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Neuspešna akcija</w:t>
      </w:r>
    </w:p>
    <w:p w14:paraId="6140609C" w14:textId="77777777" w:rsidR="002E091A" w:rsidRDefault="002E091A" w:rsidP="002E091A">
      <w:pPr>
        <w:pStyle w:val="BodyText"/>
        <w:numPr>
          <w:ilvl w:val="2"/>
          <w:numId w:val="24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Greška servera</w:t>
      </w:r>
    </w:p>
    <w:p w14:paraId="3575D796" w14:textId="77777777" w:rsidR="002E091A" w:rsidRDefault="002E091A" w:rsidP="002E091A">
      <w:pPr>
        <w:pStyle w:val="BodyText"/>
        <w:numPr>
          <w:ilvl w:val="1"/>
          <w:numId w:val="24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Posebni zahtevi</w:t>
      </w:r>
    </w:p>
    <w:p w14:paraId="5C5791C9" w14:textId="77777777" w:rsidR="002E091A" w:rsidRDefault="002E091A" w:rsidP="002E091A">
      <w:pPr>
        <w:pStyle w:val="BodyText"/>
        <w:numPr>
          <w:ilvl w:val="1"/>
          <w:numId w:val="24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Preduslovi</w:t>
      </w:r>
    </w:p>
    <w:p w14:paraId="7BF6EA31" w14:textId="1F69AA81" w:rsidR="00304711" w:rsidRPr="002E091A" w:rsidRDefault="002E091A" w:rsidP="002E091A">
      <w:pPr>
        <w:pStyle w:val="BodyText"/>
        <w:numPr>
          <w:ilvl w:val="1"/>
          <w:numId w:val="24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Posledice</w:t>
      </w:r>
    </w:p>
    <w:p w14:paraId="3953FE0E" w14:textId="77777777" w:rsidR="002E091A" w:rsidRDefault="002E091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A83573B" w14:textId="33BEC9E4" w:rsidR="00304711" w:rsidRPr="002E091A" w:rsidRDefault="00331C05">
      <w:pPr>
        <w:pStyle w:val="BodyText"/>
        <w:numPr>
          <w:ilvl w:val="0"/>
          <w:numId w:val="2"/>
        </w:numPr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  <w:r w:rsidRPr="002E091A">
        <w:rPr>
          <w:rFonts w:ascii="Arial" w:hAnsi="Arial" w:cs="Arial"/>
          <w:b/>
          <w:bCs/>
          <w:sz w:val="32"/>
          <w:szCs w:val="32"/>
        </w:rPr>
        <w:lastRenderedPageBreak/>
        <w:t>Uvod</w:t>
      </w:r>
    </w:p>
    <w:p w14:paraId="2BB64EF9" w14:textId="77777777" w:rsidR="00304711" w:rsidRPr="002E091A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2E091A">
        <w:rPr>
          <w:rFonts w:ascii="Arial" w:hAnsi="Arial" w:cs="Arial"/>
          <w:b/>
          <w:bCs/>
          <w:sz w:val="28"/>
          <w:szCs w:val="28"/>
        </w:rPr>
        <w:t>1.1 Rezime</w:t>
      </w:r>
    </w:p>
    <w:p w14:paraId="0C006673" w14:textId="77777777" w:rsidR="00304711" w:rsidRPr="002E091A" w:rsidRDefault="00331C05">
      <w:pPr>
        <w:pStyle w:val="BodyText"/>
        <w:rPr>
          <w:rFonts w:ascii="Arial" w:hAnsi="Arial" w:cs="Arial"/>
        </w:rPr>
      </w:pPr>
      <w:r w:rsidRPr="002E091A">
        <w:rPr>
          <w:rFonts w:ascii="Arial" w:hAnsi="Arial" w:cs="Arial"/>
        </w:rPr>
        <w:t xml:space="preserve">Definisanje scenarija upotrebe funkcionalnosti web interfejsa u okviru sistema SideKick. Web interfejs omogućava </w:t>
      </w:r>
      <w:r w:rsidRPr="002E091A">
        <w:rPr>
          <w:rFonts w:ascii="Arial" w:hAnsi="Arial" w:cs="Arial"/>
        </w:rPr>
        <w:t>korisnicima pristup svim Research Space-ovima, pregled i upravljanje sadržajem, kolaboraciju sa drugim korisnicima, kao i dodavanje stavki bez potrebe za Chrome ekstenzijom.</w:t>
      </w:r>
    </w:p>
    <w:p w14:paraId="066701E7" w14:textId="77777777" w:rsidR="00304711" w:rsidRPr="002E091A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2E091A">
        <w:rPr>
          <w:rFonts w:ascii="Arial" w:hAnsi="Arial" w:cs="Arial"/>
          <w:b/>
          <w:bCs/>
          <w:sz w:val="28"/>
          <w:szCs w:val="28"/>
        </w:rPr>
        <w:t>1.2 Namena dokumenta i ciljne grupe</w:t>
      </w:r>
    </w:p>
    <w:p w14:paraId="38C0B045" w14:textId="77777777" w:rsidR="00304711" w:rsidRPr="002E091A" w:rsidRDefault="00331C05">
      <w:pPr>
        <w:pStyle w:val="BodyText"/>
        <w:rPr>
          <w:rFonts w:ascii="Arial" w:hAnsi="Arial" w:cs="Arial"/>
        </w:rPr>
      </w:pPr>
      <w:r w:rsidRPr="002E091A">
        <w:rPr>
          <w:rFonts w:ascii="Arial" w:hAnsi="Arial" w:cs="Arial"/>
        </w:rPr>
        <w:t>Dokument je namenjen članovima projektnog tima koji rade na razvoju, testiranju i validaciji funkcionalnosti web interfejsa. Takođe može poslužiti kao osnova za korisničku dokumentaciju i definisanje test scenarija.</w:t>
      </w:r>
    </w:p>
    <w:p w14:paraId="53370721" w14:textId="77777777" w:rsidR="00304711" w:rsidRPr="002E091A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2E091A">
        <w:rPr>
          <w:rFonts w:ascii="Arial" w:hAnsi="Arial" w:cs="Arial"/>
          <w:b/>
          <w:bCs/>
          <w:sz w:val="28"/>
          <w:szCs w:val="28"/>
        </w:rPr>
        <w:t>1.3 Reference</w:t>
      </w:r>
    </w:p>
    <w:p w14:paraId="01196272" w14:textId="77777777" w:rsidR="00304711" w:rsidRPr="002E091A" w:rsidRDefault="00331C05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Specifikacija zahteva sistema SideKick</w:t>
      </w:r>
    </w:p>
    <w:p w14:paraId="45E260A4" w14:textId="77777777" w:rsidR="00304711" w:rsidRPr="002E091A" w:rsidRDefault="00331C05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Uputstvo za pisanje specifikacije scenarija upotrebe</w:t>
      </w:r>
    </w:p>
    <w:p w14:paraId="18A25A62" w14:textId="77777777" w:rsidR="00304711" w:rsidRPr="002E091A" w:rsidRDefault="00331C05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SSU primer – popunjavanje ankete</w:t>
      </w:r>
    </w:p>
    <w:p w14:paraId="277228A3" w14:textId="77777777" w:rsidR="00304711" w:rsidRPr="002E091A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2E091A">
        <w:rPr>
          <w:rFonts w:ascii="Arial" w:hAnsi="Arial" w:cs="Arial"/>
          <w:b/>
          <w:bCs/>
          <w:sz w:val="28"/>
          <w:szCs w:val="28"/>
        </w:rPr>
        <w:t>1.4 Otvorena pitanja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29"/>
        <w:gridCol w:w="5289"/>
        <w:gridCol w:w="3358"/>
      </w:tblGrid>
      <w:tr w:rsidR="002E091A" w:rsidRPr="002A4449" w14:paraId="43FAD075" w14:textId="77777777" w:rsidTr="00BD1A54">
        <w:tc>
          <w:tcPr>
            <w:tcW w:w="1129" w:type="dxa"/>
          </w:tcPr>
          <w:p w14:paraId="793C29EC" w14:textId="77777777" w:rsidR="002E091A" w:rsidRPr="002A4449" w:rsidRDefault="002E091A" w:rsidP="00BD1A54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  <w14:ligatures w14:val="none"/>
              </w:rPr>
              <w:t>Redni broj</w:t>
            </w:r>
          </w:p>
        </w:tc>
        <w:tc>
          <w:tcPr>
            <w:tcW w:w="5289" w:type="dxa"/>
          </w:tcPr>
          <w:p w14:paraId="1421371A" w14:textId="77777777" w:rsidR="002E091A" w:rsidRPr="002A4449" w:rsidRDefault="002E091A" w:rsidP="00BD1A54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Opis</w:t>
            </w:r>
          </w:p>
        </w:tc>
        <w:tc>
          <w:tcPr>
            <w:tcW w:w="3358" w:type="dxa"/>
          </w:tcPr>
          <w:p w14:paraId="594B975E" w14:textId="77777777" w:rsidR="002E091A" w:rsidRPr="002A4449" w:rsidRDefault="002E091A" w:rsidP="00BD1A54">
            <w:pPr>
              <w:pStyle w:val="BodyText"/>
              <w:rPr>
                <w:sz w:val="22"/>
                <w:szCs w:val="22"/>
                <w:lang w:val="sr-Latn-RS"/>
              </w:rPr>
            </w:pPr>
            <w:r w:rsidRPr="002A4449">
              <w:rPr>
                <w:sz w:val="22"/>
                <w:szCs w:val="22"/>
              </w:rPr>
              <w:t>Re</w:t>
            </w:r>
            <w:r w:rsidRPr="002A4449">
              <w:rPr>
                <w:sz w:val="22"/>
                <w:szCs w:val="22"/>
                <w:lang w:val="sr-Latn-RS"/>
              </w:rPr>
              <w:t>šenje</w:t>
            </w:r>
          </w:p>
        </w:tc>
      </w:tr>
      <w:tr w:rsidR="002E091A" w:rsidRPr="002A4449" w14:paraId="01BD3C30" w14:textId="77777777" w:rsidTr="00BD1A54">
        <w:tc>
          <w:tcPr>
            <w:tcW w:w="1129" w:type="dxa"/>
          </w:tcPr>
          <w:p w14:paraId="081BF425" w14:textId="77777777" w:rsidR="002E091A" w:rsidRPr="002A4449" w:rsidRDefault="002E091A" w:rsidP="00BD1A54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1.</w:t>
            </w:r>
          </w:p>
        </w:tc>
        <w:tc>
          <w:tcPr>
            <w:tcW w:w="5289" w:type="dxa"/>
          </w:tcPr>
          <w:p w14:paraId="3371E88A" w14:textId="0343097A" w:rsidR="002E091A" w:rsidRPr="002E091A" w:rsidRDefault="002E091A" w:rsidP="00BD1A54">
            <w:pPr>
              <w:pStyle w:val="BodyText"/>
              <w:jc w:val="both"/>
              <w:rPr>
                <w:sz w:val="22"/>
                <w:szCs w:val="22"/>
              </w:rPr>
            </w:pPr>
            <w:r w:rsidRPr="002E091A">
              <w:rPr>
                <w:sz w:val="22"/>
                <w:szCs w:val="22"/>
              </w:rPr>
              <w:t>Da li web interfejs treba da prikazuje notifikacije za nove zahteve za Collaborator ulogu?</w:t>
            </w:r>
          </w:p>
        </w:tc>
        <w:tc>
          <w:tcPr>
            <w:tcW w:w="3358" w:type="dxa"/>
          </w:tcPr>
          <w:p w14:paraId="33F2B958" w14:textId="77777777" w:rsidR="002E091A" w:rsidRPr="002A4449" w:rsidRDefault="002E091A" w:rsidP="00BD1A54">
            <w:pPr>
              <w:pStyle w:val="BodyText"/>
              <w:rPr>
                <w:sz w:val="22"/>
                <w:szCs w:val="22"/>
              </w:rPr>
            </w:pPr>
          </w:p>
        </w:tc>
      </w:tr>
      <w:tr w:rsidR="002E091A" w:rsidRPr="002A4449" w14:paraId="74EEE513" w14:textId="77777777" w:rsidTr="00BD1A54">
        <w:tc>
          <w:tcPr>
            <w:tcW w:w="1129" w:type="dxa"/>
          </w:tcPr>
          <w:p w14:paraId="53BAC166" w14:textId="77777777" w:rsidR="002E091A" w:rsidRPr="002A4449" w:rsidRDefault="002E091A" w:rsidP="00BD1A54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2.</w:t>
            </w:r>
          </w:p>
        </w:tc>
        <w:tc>
          <w:tcPr>
            <w:tcW w:w="5289" w:type="dxa"/>
          </w:tcPr>
          <w:p w14:paraId="3E9A363B" w14:textId="5E78F36E" w:rsidR="002E091A" w:rsidRPr="002A4449" w:rsidRDefault="002E091A" w:rsidP="00BD1A54">
            <w:pPr>
              <w:pStyle w:val="BodyText"/>
              <w:rPr>
                <w:sz w:val="22"/>
                <w:szCs w:val="22"/>
              </w:rPr>
            </w:pPr>
            <w:r w:rsidRPr="002E091A">
              <w:rPr>
                <w:sz w:val="22"/>
                <w:szCs w:val="22"/>
              </w:rPr>
              <w:t>Da li je potrebno dodatno filtriranje Space-ova u listi (npr. po ulozi)?</w:t>
            </w:r>
          </w:p>
        </w:tc>
        <w:tc>
          <w:tcPr>
            <w:tcW w:w="3358" w:type="dxa"/>
          </w:tcPr>
          <w:p w14:paraId="3D1F4D8D" w14:textId="77777777" w:rsidR="002E091A" w:rsidRPr="002A4449" w:rsidRDefault="002E091A" w:rsidP="00BD1A54">
            <w:pPr>
              <w:pStyle w:val="BodyText"/>
              <w:rPr>
                <w:sz w:val="22"/>
                <w:szCs w:val="22"/>
              </w:rPr>
            </w:pPr>
          </w:p>
        </w:tc>
      </w:tr>
      <w:tr w:rsidR="002E091A" w:rsidRPr="002A4449" w14:paraId="748091BD" w14:textId="77777777" w:rsidTr="00BD1A54">
        <w:tc>
          <w:tcPr>
            <w:tcW w:w="1129" w:type="dxa"/>
          </w:tcPr>
          <w:p w14:paraId="0BD6F55A" w14:textId="77777777" w:rsidR="002E091A" w:rsidRPr="002A4449" w:rsidRDefault="002E091A" w:rsidP="00BD1A54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tcW w:w="5289" w:type="dxa"/>
          </w:tcPr>
          <w:p w14:paraId="508F4374" w14:textId="77777777" w:rsidR="002E091A" w:rsidRPr="002A4449" w:rsidRDefault="002E091A" w:rsidP="00BD1A54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tcW w:w="3358" w:type="dxa"/>
          </w:tcPr>
          <w:p w14:paraId="231B971A" w14:textId="77777777" w:rsidR="002E091A" w:rsidRPr="002A4449" w:rsidRDefault="002E091A" w:rsidP="00BD1A54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2CE64616" w14:textId="77777777" w:rsidR="002E091A" w:rsidRDefault="002E091A">
      <w:pPr>
        <w:pStyle w:val="BodyText"/>
        <w:rPr>
          <w:rFonts w:ascii="Arial" w:hAnsi="Arial" w:cs="Arial"/>
        </w:rPr>
      </w:pPr>
    </w:p>
    <w:p w14:paraId="13ACD30B" w14:textId="77777777" w:rsidR="00304711" w:rsidRPr="002E091A" w:rsidRDefault="00331C05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  <w:r w:rsidRPr="002E091A">
        <w:rPr>
          <w:rFonts w:ascii="Arial" w:hAnsi="Arial" w:cs="Arial"/>
          <w:b/>
          <w:bCs/>
          <w:sz w:val="32"/>
          <w:szCs w:val="32"/>
        </w:rPr>
        <w:t>Scenario korišćenja Web interfejsa</w:t>
      </w:r>
    </w:p>
    <w:p w14:paraId="3EB3F4EA" w14:textId="77777777" w:rsidR="00331C05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2.1 Kratak opis</w:t>
      </w:r>
    </w:p>
    <w:p w14:paraId="5E083709" w14:textId="77777777" w:rsidR="00331C05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Web interfejs omogućava korisniku da putem browsera pristupi svim svojim Research Space-ovima, pregleda sadržaj pojedinačnog Space-a, upravlja memberima i zahtevima, kao i da dodaje stavke (text, image, link) bez korišćenja Chrome ekstenzije. Takođe omogućava pristup tuđem Space-u putem deljenog linka uz ograničena prava (Viewer). Web interfejs podržava drag &amp; drop, paste i upload mehanizme za dodavanje sadržaja.</w:t>
      </w:r>
    </w:p>
    <w:p w14:paraId="614E5F19" w14:textId="3B7DA3F8" w:rsidR="00304711" w:rsidRPr="002E091A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2E091A">
        <w:rPr>
          <w:rFonts w:ascii="Arial" w:hAnsi="Arial" w:cs="Arial"/>
          <w:b/>
          <w:bCs/>
          <w:sz w:val="28"/>
          <w:szCs w:val="28"/>
        </w:rPr>
        <w:t>2.2 Tok događaja</w:t>
      </w:r>
    </w:p>
    <w:p w14:paraId="16A33F84" w14:textId="77777777" w:rsidR="00304711" w:rsidRPr="002E091A" w:rsidRDefault="00331C05">
      <w:pPr>
        <w:pStyle w:val="BodyText"/>
        <w:rPr>
          <w:rFonts w:ascii="Arial" w:hAnsi="Arial" w:cs="Arial"/>
        </w:rPr>
      </w:pPr>
      <w:r w:rsidRPr="002E091A">
        <w:rPr>
          <w:rFonts w:ascii="Arial" w:hAnsi="Arial" w:cs="Arial"/>
        </w:rPr>
        <w:t>U ovom odeljku opisan je glavni scenario uspešne interakcije korisnika sa web aplikacijom, kao i alternativni scenariji u slučaju grešaka ili neautorizovanog pristupa.</w:t>
      </w:r>
    </w:p>
    <w:p w14:paraId="7AD0C335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2.2.1 Pregled i upravljanje Space-om</w:t>
      </w:r>
    </w:p>
    <w:p w14:paraId="1979B594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pristupa web aplikaciji putem browsera i prijavljuje se na sistem.</w:t>
      </w:r>
    </w:p>
    <w:p w14:paraId="0E09ABA7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Web interfejs šalje zahtev backendu za autentifikaciju i dobija autentifikacioni token koji se koristi za dalje API pozive.</w:t>
      </w:r>
    </w:p>
    <w:p w14:paraId="56C1E79B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Web interfejs šalje GET zahtev ka /api/spaces/ i dobija listu svih Research Space-ova u kojima je korisnik Owner ili Collaborator.</w:t>
      </w:r>
    </w:p>
    <w:p w14:paraId="70960A7C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Korisniku se prikazuje lista Space-ova sa osnovnim informacijama (naziv, opis).</w:t>
      </w:r>
    </w:p>
    <w:p w14:paraId="42F23135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bira jedan Research Space iz liste.</w:t>
      </w:r>
    </w:p>
    <w:p w14:paraId="75BC2E92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Web interfejs šalje GET /api/spaces/{id}/ i GET /api/spaces/{id}/items/ zahtev.</w:t>
      </w:r>
    </w:p>
    <w:p w14:paraId="5453FD7A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proverava da li korisnik ima pristup Space-u na osnovu Membership modela.</w:t>
      </w:r>
    </w:p>
    <w:p w14:paraId="1108FFF9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Ukoliko je pristup dozvoljen, backend vraća podatke o Space-u i listu svih Item-a.</w:t>
      </w:r>
    </w:p>
    <w:p w14:paraId="059768CC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Web interfejs prikazuje detaljan pregled Space-a: listu stavki sortiranu hronološki, informacije o Space-u i opcije za filtriranje po tipu i korisniku.</w:t>
      </w:r>
    </w:p>
    <w:p w14:paraId="296BC90C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Web interfejs pokreće polling mehanizam koji na svakih 5 sekundi šalje GET /api/spaces/{id}/items/?since={timestamp}.</w:t>
      </w:r>
    </w:p>
    <w:p w14:paraId="0C198318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vraća samo nove stavke.</w:t>
      </w:r>
    </w:p>
    <w:p w14:paraId="6C99B742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Web interfejs dodaje nove stavke na vrh liste bez osvežavanja stranice.</w:t>
      </w:r>
    </w:p>
    <w:p w14:paraId="1FE8F1FA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dodaje novu stavku putem web interfejsa: unosi tekst, lepi link, prevlači sadržaj metodom drag &amp; drop ili uploaduje sliku.</w:t>
      </w:r>
    </w:p>
    <w:p w14:paraId="511F24EB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Web interfejs šalje POST /api/items/ sa podacima (tip, sadržaj, space_id, token).</w:t>
      </w:r>
    </w:p>
    <w:p w14:paraId="28EA5C5C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kreira novi Item i vraća potvrdu.</w:t>
      </w:r>
    </w:p>
    <w:p w14:paraId="30352269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Novi Item se prikazuje u listi.</w:t>
      </w:r>
    </w:p>
    <w:p w14:paraId="6CEC880C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je korisnik Owner, može da pristupi sekciji za upravljanje memberima, da pregleda pending zahteve i da ih prihvati, odbije ili ukloni collaborator-a.</w:t>
      </w:r>
    </w:p>
    <w:p w14:paraId="3D109ACE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korisnik pristupa Space-u putem deljenog linka, web interfejs šalje GET /api/spaces/{share_token}/, backend vraća podatke o Space-u i korisnik dobija Viewer ulogu.</w:t>
      </w:r>
    </w:p>
    <w:p w14:paraId="31F20C53" w14:textId="77777777" w:rsidR="00331C05" w:rsidRDefault="00331C0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Viewer može da pregleda sadržaj i pošalje zahtev za Collaborator ulogu putem POST /api/memberships/.</w:t>
      </w:r>
    </w:p>
    <w:p w14:paraId="590AED76" w14:textId="12DC8BF6" w:rsidR="00304711" w:rsidRPr="002E091A" w:rsidRDefault="00331C05">
      <w:pPr>
        <w:pStyle w:val="BodyText"/>
        <w:rPr>
          <w:rFonts w:ascii="Arial" w:hAnsi="Arial" w:cs="Arial"/>
          <w:u w:val="single"/>
        </w:rPr>
      </w:pPr>
      <w:r w:rsidRPr="002E091A">
        <w:rPr>
          <w:rFonts w:ascii="Arial" w:hAnsi="Arial" w:cs="Arial"/>
          <w:u w:val="single"/>
        </w:rPr>
        <w:t>2.2.2 Neautorizovan pristup</w:t>
      </w:r>
    </w:p>
    <w:p w14:paraId="1344A096" w14:textId="77777777" w:rsidR="00304711" w:rsidRPr="002E091A" w:rsidRDefault="00331C05">
      <w:pPr>
        <w:pStyle w:val="BodyText"/>
        <w:numPr>
          <w:ilvl w:val="0"/>
          <w:numId w:val="16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Korisnik pokušava da pristupi Space-u bez odgovarajuće uloge ili bez validnog deljenog linka.</w:t>
      </w:r>
    </w:p>
    <w:p w14:paraId="4AD1505E" w14:textId="77777777" w:rsidR="00304711" w:rsidRPr="002E091A" w:rsidRDefault="00331C05">
      <w:pPr>
        <w:pStyle w:val="BodyText"/>
        <w:numPr>
          <w:ilvl w:val="0"/>
          <w:numId w:val="16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Web interfejs šalje GET zahtev backendu.</w:t>
      </w:r>
    </w:p>
    <w:p w14:paraId="5B04F0A0" w14:textId="77777777" w:rsidR="00304711" w:rsidRPr="002E091A" w:rsidRDefault="00331C05">
      <w:pPr>
        <w:pStyle w:val="BodyText"/>
        <w:numPr>
          <w:ilvl w:val="0"/>
          <w:numId w:val="16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Backend proverava pristup i odbija zahtev.</w:t>
      </w:r>
    </w:p>
    <w:p w14:paraId="67901917" w14:textId="77777777" w:rsidR="00304711" w:rsidRPr="002E091A" w:rsidRDefault="00331C05">
      <w:pPr>
        <w:pStyle w:val="BodyText"/>
        <w:numPr>
          <w:ilvl w:val="0"/>
          <w:numId w:val="16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Vraća se odgovor sa greškom (403 Forbidden ili 404 Not Found).</w:t>
      </w:r>
    </w:p>
    <w:p w14:paraId="1E1F87EF" w14:textId="77777777" w:rsidR="00304711" w:rsidRPr="002E091A" w:rsidRDefault="00331C05">
      <w:pPr>
        <w:pStyle w:val="BodyText"/>
        <w:numPr>
          <w:ilvl w:val="0"/>
          <w:numId w:val="16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Web interfejs prikazuje poruku o nedozvoljenom pristupu.</w:t>
      </w:r>
    </w:p>
    <w:p w14:paraId="3AAEA9FA" w14:textId="77777777" w:rsidR="00304711" w:rsidRPr="002E091A" w:rsidRDefault="00331C05">
      <w:pPr>
        <w:pStyle w:val="BodyText"/>
        <w:rPr>
          <w:rFonts w:ascii="Arial" w:hAnsi="Arial" w:cs="Arial"/>
          <w:u w:val="single"/>
        </w:rPr>
      </w:pPr>
      <w:r w:rsidRPr="002E091A">
        <w:rPr>
          <w:rFonts w:ascii="Arial" w:hAnsi="Arial" w:cs="Arial"/>
          <w:u w:val="single"/>
        </w:rPr>
        <w:t>2.2.3 Greška učitavanja</w:t>
      </w:r>
    </w:p>
    <w:p w14:paraId="59BBA09A" w14:textId="77777777" w:rsidR="00304711" w:rsidRPr="002E091A" w:rsidRDefault="00331C05">
      <w:pPr>
        <w:pStyle w:val="BodyText"/>
        <w:numPr>
          <w:ilvl w:val="0"/>
          <w:numId w:val="17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Web interfejs šalje zahtev za učitavanje Space-a ili Item-a.</w:t>
      </w:r>
    </w:p>
    <w:p w14:paraId="0E0D2A69" w14:textId="77777777" w:rsidR="00304711" w:rsidRPr="002E091A" w:rsidRDefault="00331C05">
      <w:pPr>
        <w:pStyle w:val="BodyText"/>
        <w:numPr>
          <w:ilvl w:val="0"/>
          <w:numId w:val="17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 xml:space="preserve">Zbog problema sa mrežom ili </w:t>
      </w:r>
      <w:r w:rsidRPr="002E091A">
        <w:rPr>
          <w:rFonts w:ascii="Arial" w:hAnsi="Arial" w:cs="Arial"/>
        </w:rPr>
        <w:t>serverom zahtev ne uspeva.</w:t>
      </w:r>
    </w:p>
    <w:p w14:paraId="2A20B84A" w14:textId="77777777" w:rsidR="00304711" w:rsidRPr="002E091A" w:rsidRDefault="00331C05">
      <w:pPr>
        <w:pStyle w:val="BodyText"/>
        <w:numPr>
          <w:ilvl w:val="0"/>
          <w:numId w:val="17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Web interfejs ne dobija validan odgovor.</w:t>
      </w:r>
    </w:p>
    <w:p w14:paraId="444AC6EC" w14:textId="77777777" w:rsidR="00304711" w:rsidRPr="002E091A" w:rsidRDefault="00331C05">
      <w:pPr>
        <w:pStyle w:val="BodyText"/>
        <w:numPr>
          <w:ilvl w:val="0"/>
          <w:numId w:val="17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Korisniku se prikazuje poruka o grešci pri učitavanju i opcija za ponovno pokušavanje.</w:t>
      </w:r>
    </w:p>
    <w:p w14:paraId="03BE35FD" w14:textId="77777777" w:rsidR="00304711" w:rsidRPr="002E091A" w:rsidRDefault="00331C05">
      <w:pPr>
        <w:pStyle w:val="BodyText"/>
        <w:rPr>
          <w:rFonts w:ascii="Arial" w:hAnsi="Arial" w:cs="Arial"/>
          <w:u w:val="single"/>
        </w:rPr>
      </w:pPr>
      <w:r w:rsidRPr="002E091A">
        <w:rPr>
          <w:rFonts w:ascii="Arial" w:hAnsi="Arial" w:cs="Arial"/>
          <w:u w:val="single"/>
        </w:rPr>
        <w:t>2.2.4 Neuspešna akcija</w:t>
      </w:r>
    </w:p>
    <w:p w14:paraId="3329CDC1" w14:textId="77777777" w:rsidR="00304711" w:rsidRPr="002E091A" w:rsidRDefault="00331C05">
      <w:pPr>
        <w:pStyle w:val="BodyText"/>
        <w:numPr>
          <w:ilvl w:val="0"/>
          <w:numId w:val="18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 xml:space="preserve">Korisnik pokušava da izvrši akciju (dodavanje Item-a, upravljanje </w:t>
      </w:r>
      <w:r w:rsidRPr="002E091A">
        <w:rPr>
          <w:rFonts w:ascii="Arial" w:hAnsi="Arial" w:cs="Arial"/>
        </w:rPr>
        <w:t>memberima).</w:t>
      </w:r>
    </w:p>
    <w:p w14:paraId="65C72A58" w14:textId="77777777" w:rsidR="00304711" w:rsidRPr="002E091A" w:rsidRDefault="00331C05">
      <w:pPr>
        <w:pStyle w:val="BodyText"/>
        <w:numPr>
          <w:ilvl w:val="0"/>
          <w:numId w:val="18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Web interfejs šalje odgovarajući POST/DELETE zahtev.</w:t>
      </w:r>
    </w:p>
    <w:p w14:paraId="24B06BE1" w14:textId="77777777" w:rsidR="00304711" w:rsidRPr="002E091A" w:rsidRDefault="00331C05">
      <w:pPr>
        <w:pStyle w:val="BodyText"/>
        <w:numPr>
          <w:ilvl w:val="0"/>
          <w:numId w:val="18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Backend odbija zahtev zbog validacionih pravila ili nedovoljnih prava.</w:t>
      </w:r>
    </w:p>
    <w:p w14:paraId="1F275E86" w14:textId="77777777" w:rsidR="00304711" w:rsidRPr="002E091A" w:rsidRDefault="00331C05">
      <w:pPr>
        <w:pStyle w:val="BodyText"/>
        <w:numPr>
          <w:ilvl w:val="0"/>
          <w:numId w:val="18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Vraća se poruka o grešci (npr. korisnik nema ovlašćenje ili neispravan unos).</w:t>
      </w:r>
    </w:p>
    <w:p w14:paraId="4461EE9B" w14:textId="77777777" w:rsidR="00304711" w:rsidRPr="002E091A" w:rsidRDefault="00331C05">
      <w:pPr>
        <w:pStyle w:val="BodyText"/>
        <w:numPr>
          <w:ilvl w:val="0"/>
          <w:numId w:val="18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Web interfejs prikazuje odgovarajuću poruku korisniku.</w:t>
      </w:r>
    </w:p>
    <w:p w14:paraId="7C0B856C" w14:textId="77777777" w:rsidR="00304711" w:rsidRPr="002E091A" w:rsidRDefault="00331C05">
      <w:pPr>
        <w:pStyle w:val="BodyText"/>
        <w:rPr>
          <w:rFonts w:ascii="Arial" w:hAnsi="Arial" w:cs="Arial"/>
          <w:u w:val="single"/>
        </w:rPr>
      </w:pPr>
      <w:r w:rsidRPr="002E091A">
        <w:rPr>
          <w:rFonts w:ascii="Arial" w:hAnsi="Arial" w:cs="Arial"/>
          <w:u w:val="single"/>
        </w:rPr>
        <w:t>2.2.5 Greška servera</w:t>
      </w:r>
    </w:p>
    <w:p w14:paraId="610A8D9F" w14:textId="77777777" w:rsidR="00304711" w:rsidRPr="002E091A" w:rsidRDefault="00331C05">
      <w:pPr>
        <w:pStyle w:val="BodyText"/>
        <w:numPr>
          <w:ilvl w:val="0"/>
          <w:numId w:val="19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Web interfejs šalje zahtev backendu.</w:t>
      </w:r>
    </w:p>
    <w:p w14:paraId="6CE803AC" w14:textId="77777777" w:rsidR="00304711" w:rsidRPr="002E091A" w:rsidRDefault="00331C05">
      <w:pPr>
        <w:pStyle w:val="BodyText"/>
        <w:numPr>
          <w:ilvl w:val="0"/>
          <w:numId w:val="19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Dolazi do interne greške na serveru (500).</w:t>
      </w:r>
    </w:p>
    <w:p w14:paraId="1BE1C171" w14:textId="77777777" w:rsidR="00304711" w:rsidRPr="002E091A" w:rsidRDefault="00331C05">
      <w:pPr>
        <w:pStyle w:val="BodyText"/>
        <w:numPr>
          <w:ilvl w:val="0"/>
          <w:numId w:val="19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Backend vraća status greške.</w:t>
      </w:r>
    </w:p>
    <w:p w14:paraId="3EC6CB84" w14:textId="77777777" w:rsidR="00304711" w:rsidRPr="002E091A" w:rsidRDefault="00331C05">
      <w:pPr>
        <w:pStyle w:val="BodyText"/>
        <w:numPr>
          <w:ilvl w:val="0"/>
          <w:numId w:val="19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Web interfejs prikazuje generičku poruku o grešci i obaveštava korisnika da pokuša kasnije.</w:t>
      </w:r>
    </w:p>
    <w:p w14:paraId="0DD0049C" w14:textId="77777777" w:rsidR="00331C05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2.3 Posebni zahtevi</w:t>
      </w:r>
    </w:p>
    <w:p w14:paraId="3ACB9BB3" w14:textId="77777777" w:rsidR="00331C05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Web interfejs koristi isti REST API kao i Chrome ekstenzija.</w:t>
      </w:r>
    </w:p>
    <w:p w14:paraId="7BBEDB76" w14:textId="77777777" w:rsidR="00331C05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Svi API zahtevi (osim registracije i prijave) zahtevaju autentifikacioni token.</w:t>
      </w:r>
    </w:p>
    <w:p w14:paraId="56E4CD9A" w14:textId="77777777" w:rsidR="00331C05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Polling mehanizam mora raditi u intervalu od 5 sekundi i biti pauziran kada korisnik nije aktivan.</w:t>
      </w:r>
    </w:p>
    <w:p w14:paraId="652775E5" w14:textId="77777777" w:rsidR="00331C05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Prikaz stavki mora biti hronološki sa mogućnošću filtriranja po tipu i korisniku.</w:t>
      </w:r>
    </w:p>
    <w:p w14:paraId="57DC9350" w14:textId="77777777" w:rsidR="00331C05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Pristup podacima mora biti striktno kontrolisan na osnovu uloge (Owner, Collaborator, Viewer).</w:t>
      </w:r>
    </w:p>
    <w:p w14:paraId="26806C61" w14:textId="77777777" w:rsidR="00331C05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Web interfejs podržava drag &amp; drop za tekst, slike i linkove, pored paste i upload mehanizama.</w:t>
      </w:r>
    </w:p>
    <w:p w14:paraId="2845778C" w14:textId="26EE7EBA" w:rsidR="00304711" w:rsidRPr="002E091A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2E091A">
        <w:rPr>
          <w:rFonts w:ascii="Arial" w:hAnsi="Arial" w:cs="Arial"/>
          <w:b/>
          <w:bCs/>
          <w:sz w:val="28"/>
          <w:szCs w:val="28"/>
        </w:rPr>
        <w:t>2.4 Preduslovi</w:t>
      </w:r>
    </w:p>
    <w:p w14:paraId="0C0802E4" w14:textId="77777777" w:rsidR="00304711" w:rsidRPr="002E091A" w:rsidRDefault="00331C05">
      <w:pPr>
        <w:pStyle w:val="BodyText"/>
        <w:numPr>
          <w:ilvl w:val="0"/>
          <w:numId w:val="21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Korisnik mora biti registrovan i prijavljen na sistem.</w:t>
      </w:r>
    </w:p>
    <w:p w14:paraId="2A638DD1" w14:textId="77777777" w:rsidR="00304711" w:rsidRPr="002E091A" w:rsidRDefault="00331C05">
      <w:pPr>
        <w:pStyle w:val="BodyText"/>
        <w:numPr>
          <w:ilvl w:val="0"/>
          <w:numId w:val="21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Backend server i API moraju biti dostupni.</w:t>
      </w:r>
    </w:p>
    <w:p w14:paraId="48444C1D" w14:textId="77777777" w:rsidR="00304711" w:rsidRPr="002E091A" w:rsidRDefault="00331C05">
      <w:pPr>
        <w:pStyle w:val="BodyText"/>
        <w:numPr>
          <w:ilvl w:val="0"/>
          <w:numId w:val="21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Za pristup tuđem Space-u korisnik mora imati validan deljeni link.</w:t>
      </w:r>
    </w:p>
    <w:p w14:paraId="7F28CF6B" w14:textId="77777777" w:rsidR="00304711" w:rsidRPr="002E091A" w:rsidRDefault="00331C05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2E091A">
        <w:rPr>
          <w:rFonts w:ascii="Arial" w:hAnsi="Arial" w:cs="Arial"/>
          <w:b/>
          <w:bCs/>
          <w:sz w:val="28"/>
          <w:szCs w:val="28"/>
        </w:rPr>
        <w:t>2.5 Posledice</w:t>
      </w:r>
    </w:p>
    <w:p w14:paraId="5BAA48BC" w14:textId="77777777" w:rsidR="00304711" w:rsidRPr="002E091A" w:rsidRDefault="00331C05">
      <w:pPr>
        <w:pStyle w:val="BodyText"/>
        <w:numPr>
          <w:ilvl w:val="0"/>
          <w:numId w:val="22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Sve akcije korisnika (dodavanje Item-a, upravljanje memberima) se beleže u bazi podataka.</w:t>
      </w:r>
    </w:p>
    <w:p w14:paraId="2EB540B8" w14:textId="77777777" w:rsidR="00304711" w:rsidRPr="002E091A" w:rsidRDefault="00331C05">
      <w:pPr>
        <w:pStyle w:val="BodyText"/>
        <w:numPr>
          <w:ilvl w:val="0"/>
          <w:numId w:val="22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 xml:space="preserve">Stanje Research Space-a se ažurira i dostupno je svim </w:t>
      </w:r>
      <w:r w:rsidRPr="002E091A">
        <w:rPr>
          <w:rFonts w:ascii="Arial" w:hAnsi="Arial" w:cs="Arial"/>
        </w:rPr>
        <w:t>korisnicima sa pristupom.</w:t>
      </w:r>
    </w:p>
    <w:p w14:paraId="7A80A650" w14:textId="77777777" w:rsidR="00304711" w:rsidRPr="002E091A" w:rsidRDefault="00331C05">
      <w:pPr>
        <w:pStyle w:val="BodyText"/>
        <w:numPr>
          <w:ilvl w:val="0"/>
          <w:numId w:val="22"/>
        </w:numPr>
        <w:tabs>
          <w:tab w:val="left" w:pos="709"/>
        </w:tabs>
        <w:rPr>
          <w:rFonts w:ascii="Arial" w:hAnsi="Arial" w:cs="Arial"/>
        </w:rPr>
      </w:pPr>
      <w:r w:rsidRPr="002E091A">
        <w:rPr>
          <w:rFonts w:ascii="Arial" w:hAnsi="Arial" w:cs="Arial"/>
        </w:rPr>
        <w:t>Novi Item-i postaju vidljivi drugim korisnicima putem polling mehanizma.</w:t>
      </w:r>
    </w:p>
    <w:p w14:paraId="3479323D" w14:textId="77777777" w:rsidR="00304711" w:rsidRPr="002E091A" w:rsidRDefault="00304711">
      <w:pPr>
        <w:pStyle w:val="BodyText"/>
        <w:rPr>
          <w:rFonts w:ascii="Arial" w:hAnsi="Arial" w:cs="Arial"/>
        </w:rPr>
      </w:pPr>
    </w:p>
    <w:sectPr w:rsidR="00304711" w:rsidRPr="002E091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ngti SC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5C65"/>
    <w:multiLevelType w:val="multilevel"/>
    <w:tmpl w:val="9BC20D66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EAF08FD"/>
    <w:multiLevelType w:val="multilevel"/>
    <w:tmpl w:val="08D644A0"/>
    <w:lvl w:ilvl="0">
      <w:start w:val="19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1B0402B"/>
    <w:multiLevelType w:val="multilevel"/>
    <w:tmpl w:val="04B27F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D173EDA"/>
    <w:multiLevelType w:val="multilevel"/>
    <w:tmpl w:val="F280DF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30E18EC"/>
    <w:multiLevelType w:val="multilevel"/>
    <w:tmpl w:val="8C0299A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332557AF"/>
    <w:multiLevelType w:val="multilevel"/>
    <w:tmpl w:val="57605E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5DA345B"/>
    <w:multiLevelType w:val="multilevel"/>
    <w:tmpl w:val="933604A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99E168D"/>
    <w:multiLevelType w:val="multilevel"/>
    <w:tmpl w:val="B6A6817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46C82A95"/>
    <w:multiLevelType w:val="multilevel"/>
    <w:tmpl w:val="B6AA4C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A84765C"/>
    <w:multiLevelType w:val="multilevel"/>
    <w:tmpl w:val="E6CE2F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AAF6F4B"/>
    <w:multiLevelType w:val="multilevel"/>
    <w:tmpl w:val="D6D8C2DA"/>
    <w:lvl w:ilvl="0">
      <w:start w:val="18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4C187D93"/>
    <w:multiLevelType w:val="multilevel"/>
    <w:tmpl w:val="A2FC2566"/>
    <w:lvl w:ilvl="0">
      <w:start w:val="2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50506687"/>
    <w:multiLevelType w:val="multilevel"/>
    <w:tmpl w:val="4A76087E"/>
    <w:lvl w:ilvl="0">
      <w:start w:val="20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52FE1EF7"/>
    <w:multiLevelType w:val="multilevel"/>
    <w:tmpl w:val="448C3F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54D95B2A"/>
    <w:multiLevelType w:val="multilevel"/>
    <w:tmpl w:val="4096484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55235E66"/>
    <w:multiLevelType w:val="multilevel"/>
    <w:tmpl w:val="5790876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 w15:restartNumberingAfterBreak="0">
    <w:nsid w:val="5E8018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8140F00"/>
    <w:multiLevelType w:val="multilevel"/>
    <w:tmpl w:val="45F08B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74D67E13"/>
    <w:multiLevelType w:val="multilevel"/>
    <w:tmpl w:val="D228F218"/>
    <w:lvl w:ilvl="0">
      <w:start w:val="14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9" w15:restartNumberingAfterBreak="0">
    <w:nsid w:val="76197806"/>
    <w:multiLevelType w:val="multilevel"/>
    <w:tmpl w:val="C2747B4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 w15:restartNumberingAfterBreak="0">
    <w:nsid w:val="7A571E2D"/>
    <w:multiLevelType w:val="multilevel"/>
    <w:tmpl w:val="C610FC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1" w15:restartNumberingAfterBreak="0">
    <w:nsid w:val="7A962899"/>
    <w:multiLevelType w:val="multilevel"/>
    <w:tmpl w:val="7478C0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7B0C4687"/>
    <w:multiLevelType w:val="multilevel"/>
    <w:tmpl w:val="EA60E54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7E51426B"/>
    <w:multiLevelType w:val="multilevel"/>
    <w:tmpl w:val="8BCEDD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13493528">
    <w:abstractNumId w:val="7"/>
  </w:num>
  <w:num w:numId="2" w16cid:durableId="1161848256">
    <w:abstractNumId w:val="19"/>
  </w:num>
  <w:num w:numId="3" w16cid:durableId="303892207">
    <w:abstractNumId w:val="15"/>
  </w:num>
  <w:num w:numId="4" w16cid:durableId="216824929">
    <w:abstractNumId w:val="0"/>
  </w:num>
  <w:num w:numId="5" w16cid:durableId="1625429670">
    <w:abstractNumId w:val="22"/>
  </w:num>
  <w:num w:numId="6" w16cid:durableId="1486631677">
    <w:abstractNumId w:val="23"/>
  </w:num>
  <w:num w:numId="7" w16cid:durableId="1616712165">
    <w:abstractNumId w:val="18"/>
  </w:num>
  <w:num w:numId="8" w16cid:durableId="1564289903">
    <w:abstractNumId w:val="3"/>
  </w:num>
  <w:num w:numId="9" w16cid:durableId="998382945">
    <w:abstractNumId w:val="10"/>
  </w:num>
  <w:num w:numId="10" w16cid:durableId="1370912859">
    <w:abstractNumId w:val="9"/>
  </w:num>
  <w:num w:numId="11" w16cid:durableId="1435133420">
    <w:abstractNumId w:val="1"/>
  </w:num>
  <w:num w:numId="12" w16cid:durableId="263922714">
    <w:abstractNumId w:val="5"/>
  </w:num>
  <w:num w:numId="13" w16cid:durableId="956180764">
    <w:abstractNumId w:val="12"/>
  </w:num>
  <w:num w:numId="14" w16cid:durableId="1771584051">
    <w:abstractNumId w:val="21"/>
  </w:num>
  <w:num w:numId="15" w16cid:durableId="2136681413">
    <w:abstractNumId w:val="11"/>
  </w:num>
  <w:num w:numId="16" w16cid:durableId="1195388864">
    <w:abstractNumId w:val="14"/>
  </w:num>
  <w:num w:numId="17" w16cid:durableId="1270968427">
    <w:abstractNumId w:val="6"/>
  </w:num>
  <w:num w:numId="18" w16cid:durableId="1801803120">
    <w:abstractNumId w:val="20"/>
  </w:num>
  <w:num w:numId="19" w16cid:durableId="326131278">
    <w:abstractNumId w:val="4"/>
  </w:num>
  <w:num w:numId="20" w16cid:durableId="314797363">
    <w:abstractNumId w:val="8"/>
  </w:num>
  <w:num w:numId="21" w16cid:durableId="1253780028">
    <w:abstractNumId w:val="17"/>
  </w:num>
  <w:num w:numId="22" w16cid:durableId="908031440">
    <w:abstractNumId w:val="13"/>
  </w:num>
  <w:num w:numId="23" w16cid:durableId="890962998">
    <w:abstractNumId w:val="2"/>
  </w:num>
  <w:num w:numId="24" w16cid:durableId="16526396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4711"/>
    <w:rsid w:val="002E091A"/>
    <w:rsid w:val="00304711"/>
    <w:rsid w:val="00331C05"/>
    <w:rsid w:val="00DB1AEA"/>
    <w:rsid w:val="00F7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702D"/>
  <w15:docId w15:val="{519C4B73-97D6-4FC0-9C75-51C9A006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styleId="TableGrid">
    <w:name w:val="Table Grid"/>
    <w:basedOn w:val="TableNormal"/>
    <w:uiPriority w:val="39"/>
    <w:rsid w:val="002E091A"/>
    <w:pPr>
      <w:suppressAutoHyphens w:val="0"/>
    </w:pPr>
    <w:rPr>
      <w:rFonts w:ascii="Arial" w:eastAsiaTheme="minorHAnsi" w:hAnsi="Arial" w:cs="Arial"/>
      <w:lang w:val="en-US" w:eastAsia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 Нешковић</dc:creator>
  <dc:description/>
  <cp:lastModifiedBy>Petar Jovanovic</cp:lastModifiedBy>
  <cp:revision>3</cp:revision>
  <dcterms:created xsi:type="dcterms:W3CDTF">2026-04-15T19:42:00Z</dcterms:created>
  <dcterms:modified xsi:type="dcterms:W3CDTF">2026-05-13T21:51:00Z</dcterms:modified>
  <dc:language>en-GB</dc:language>
</cp:coreProperties>
</file>