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24E19" w14:textId="77777777" w:rsidR="002F6594" w:rsidRPr="00863F9D" w:rsidRDefault="002F6594" w:rsidP="002F6594">
      <w:pPr>
        <w:spacing w:before="60"/>
        <w:ind w:left="3969" w:right="425"/>
        <w:rPr>
          <w:rFonts w:ascii="Georgia" w:hAnsi="Georgia"/>
          <w:b/>
          <w:caps/>
          <w:sz w:val="20"/>
        </w:rPr>
      </w:pPr>
      <w:r w:rsidRPr="003518B9">
        <w:rPr>
          <w:rFonts w:ascii="Arial" w:hAnsi="Arial" w:cs="Arial"/>
          <w:b/>
          <w:caps/>
          <w:sz w:val="16"/>
        </w:rPr>
        <w:t>Общество с ограниченной ответственностью</w:t>
      </w:r>
    </w:p>
    <w:p w14:paraId="31AAFC1C" w14:textId="4329AC9A" w:rsidR="002F6594" w:rsidRDefault="002F6594" w:rsidP="002F6594">
      <w:pPr>
        <w:spacing w:before="120"/>
        <w:ind w:left="3402" w:right="-108"/>
        <w:rPr>
          <w:rFonts w:ascii="Georgia" w:hAnsi="Georgia"/>
          <w:b/>
          <w:w w:val="105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C1271CE" wp14:editId="533213AD">
            <wp:simplePos x="0" y="0"/>
            <wp:positionH relativeFrom="column">
              <wp:posOffset>350520</wp:posOffset>
            </wp:positionH>
            <wp:positionV relativeFrom="paragraph">
              <wp:posOffset>-1270</wp:posOffset>
            </wp:positionV>
            <wp:extent cx="1552575" cy="698500"/>
            <wp:effectExtent l="0" t="0" r="9525" b="6350"/>
            <wp:wrapNone/>
            <wp:docPr id="2" name="Рисунок 2" descr="ЛогоСЭ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СЭС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Cs w:val="28"/>
        </w:rPr>
        <w:t>«Научно-производственный центр</w:t>
      </w:r>
      <w:r w:rsidRPr="00CE2A1E">
        <w:rPr>
          <w:rFonts w:ascii="Georgia" w:hAnsi="Georgia"/>
          <w:b/>
          <w:szCs w:val="28"/>
        </w:rPr>
        <w:br/>
      </w:r>
      <w:r w:rsidRPr="00207BDD">
        <w:rPr>
          <w:rFonts w:ascii="Georgia" w:hAnsi="Georgia"/>
          <w:b/>
          <w:szCs w:val="28"/>
        </w:rPr>
        <w:t>«Судовые электротехнические системы</w:t>
      </w:r>
      <w:r w:rsidRPr="00207BDD">
        <w:rPr>
          <w:rFonts w:ascii="Georgia" w:hAnsi="Georgia"/>
          <w:b/>
          <w:w w:val="105"/>
          <w:szCs w:val="28"/>
        </w:rPr>
        <w:t>»</w:t>
      </w:r>
    </w:p>
    <w:p w14:paraId="07968EB9" w14:textId="1EA43159" w:rsidR="002F6594" w:rsidRPr="005D45CB" w:rsidRDefault="002F6594" w:rsidP="002F6594">
      <w:pPr>
        <w:spacing w:before="120" w:after="120"/>
        <w:ind w:left="4820" w:right="-108"/>
        <w:rPr>
          <w:rFonts w:ascii="Georgia" w:hAnsi="Georgia"/>
          <w:w w:val="105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4DCAD" wp14:editId="01651A07">
                <wp:simplePos x="0" y="0"/>
                <wp:positionH relativeFrom="column">
                  <wp:posOffset>1691640</wp:posOffset>
                </wp:positionH>
                <wp:positionV relativeFrom="paragraph">
                  <wp:posOffset>39370</wp:posOffset>
                </wp:positionV>
                <wp:extent cx="299085" cy="26670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2C7D2" w14:textId="77777777" w:rsidR="002F6594" w:rsidRPr="00013CF6" w:rsidRDefault="002F6594" w:rsidP="002F6594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013CF6">
                              <w:rPr>
                                <w:sz w:val="24"/>
                                <w:szCs w:val="18"/>
                              </w:rPr>
                              <w:t>®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A4DCA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33.2pt;margin-top:3.1pt;width:23.5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" filled="f" stroked="f">
                <v:textbox style="mso-fit-shape-to-text:t">
                  <w:txbxContent>
                    <w:p w14:paraId="21B2C7D2" w14:textId="77777777" w:rsidR="002F6594" w:rsidRPr="00013CF6" w:rsidRDefault="002F6594" w:rsidP="002F6594">
                      <w:pPr>
                        <w:rPr>
                          <w:sz w:val="24"/>
                          <w:szCs w:val="18"/>
                        </w:rPr>
                      </w:pPr>
                      <w:r w:rsidRPr="00013CF6">
                        <w:rPr>
                          <w:sz w:val="24"/>
                          <w:szCs w:val="18"/>
                        </w:rPr>
                        <w:t>®</w:t>
                      </w:r>
                    </w:p>
                  </w:txbxContent>
                </v:textbox>
              </v:shape>
            </w:pict>
          </mc:Fallback>
        </mc:AlternateContent>
      </w:r>
      <w:r w:rsidRPr="005D45CB">
        <w:rPr>
          <w:rFonts w:ascii="Georgia" w:hAnsi="Georgia"/>
          <w:w w:val="105"/>
          <w:sz w:val="24"/>
          <w:szCs w:val="28"/>
        </w:rPr>
        <w:t>(ООО «НПЦ</w:t>
      </w:r>
      <w:r>
        <w:rPr>
          <w:rFonts w:ascii="Georgia" w:hAnsi="Georgia"/>
          <w:w w:val="105"/>
          <w:sz w:val="24"/>
          <w:szCs w:val="28"/>
        </w:rPr>
        <w:t xml:space="preserve"> </w:t>
      </w:r>
      <w:r w:rsidRPr="005D45CB">
        <w:rPr>
          <w:rFonts w:ascii="Georgia" w:hAnsi="Georgia"/>
          <w:w w:val="105"/>
          <w:sz w:val="24"/>
          <w:szCs w:val="28"/>
        </w:rPr>
        <w:t>«СЭС»)</w:t>
      </w:r>
    </w:p>
    <w:p w14:paraId="35EE0CCD" w14:textId="77777777" w:rsidR="002F6594" w:rsidRPr="00CE2A1E" w:rsidRDefault="002F6594" w:rsidP="002F6594">
      <w:pPr>
        <w:pBdr>
          <w:bottom w:val="single" w:sz="12" w:space="0" w:color="auto"/>
        </w:pBdr>
        <w:rPr>
          <w:sz w:val="16"/>
          <w:szCs w:val="16"/>
        </w:rPr>
      </w:pPr>
    </w:p>
    <w:p w14:paraId="0AD4E7D3" w14:textId="1E1D4C96" w:rsidR="002F6594" w:rsidRPr="002F6594" w:rsidRDefault="002F6594" w:rsidP="002F6594">
      <w:pPr>
        <w:spacing w:before="60" w:after="600"/>
        <w:jc w:val="center"/>
        <w:rPr>
          <w:sz w:val="18"/>
          <w:szCs w:val="18"/>
        </w:rPr>
      </w:pPr>
      <w:r w:rsidRPr="00DD0CF1">
        <w:rPr>
          <w:b/>
          <w:sz w:val="18"/>
          <w:szCs w:val="18"/>
        </w:rPr>
        <w:t>Адрес</w:t>
      </w:r>
      <w:r w:rsidRPr="00DD0CF1">
        <w:rPr>
          <w:sz w:val="18"/>
          <w:szCs w:val="18"/>
        </w:rPr>
        <w:t xml:space="preserve">:196128, СПб, </w:t>
      </w:r>
      <w:proofErr w:type="spellStart"/>
      <w:r w:rsidRPr="00DD0CF1">
        <w:rPr>
          <w:sz w:val="18"/>
          <w:szCs w:val="18"/>
        </w:rPr>
        <w:t>ул.Благодатная</w:t>
      </w:r>
      <w:proofErr w:type="spellEnd"/>
      <w:r w:rsidRPr="00DD0CF1">
        <w:rPr>
          <w:sz w:val="18"/>
          <w:szCs w:val="18"/>
        </w:rPr>
        <w:t xml:space="preserve">, д.6; </w:t>
      </w:r>
      <w:r w:rsidRPr="00DD0CF1">
        <w:rPr>
          <w:b/>
          <w:sz w:val="18"/>
          <w:szCs w:val="18"/>
        </w:rPr>
        <w:t xml:space="preserve">  тел</w:t>
      </w:r>
      <w:r w:rsidRPr="00DD0CF1">
        <w:rPr>
          <w:sz w:val="18"/>
          <w:szCs w:val="18"/>
        </w:rPr>
        <w:t>.</w:t>
      </w:r>
      <w:r>
        <w:rPr>
          <w:sz w:val="18"/>
          <w:szCs w:val="18"/>
        </w:rPr>
        <w:t xml:space="preserve"> (812) 36</w:t>
      </w:r>
      <w:r w:rsidRPr="00DD0CF1">
        <w:rPr>
          <w:sz w:val="18"/>
          <w:szCs w:val="18"/>
        </w:rPr>
        <w:t>9</w:t>
      </w:r>
      <w:r>
        <w:rPr>
          <w:sz w:val="18"/>
          <w:szCs w:val="18"/>
        </w:rPr>
        <w:t>8827</w:t>
      </w:r>
      <w:r w:rsidRPr="00DD0CF1">
        <w:rPr>
          <w:sz w:val="18"/>
          <w:szCs w:val="18"/>
        </w:rPr>
        <w:t xml:space="preserve">; </w:t>
      </w:r>
      <w:r w:rsidRPr="00DD0CF1">
        <w:rPr>
          <w:b/>
          <w:sz w:val="18"/>
          <w:szCs w:val="18"/>
        </w:rPr>
        <w:t>тел./факс</w:t>
      </w:r>
      <w:r>
        <w:rPr>
          <w:sz w:val="18"/>
          <w:szCs w:val="18"/>
        </w:rPr>
        <w:t>: (812) 369</w:t>
      </w:r>
      <w:r w:rsidRPr="00D572C6">
        <w:rPr>
          <w:sz w:val="18"/>
          <w:szCs w:val="18"/>
        </w:rPr>
        <w:t>0010</w:t>
      </w:r>
      <w:r w:rsidRPr="00DD0CF1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592E8B">
        <w:rPr>
          <w:sz w:val="18"/>
          <w:szCs w:val="18"/>
        </w:rPr>
        <w:t xml:space="preserve"> </w:t>
      </w:r>
      <w:hyperlink r:id="rId8" w:history="1">
        <w:r w:rsidRPr="0096351E">
          <w:rPr>
            <w:rStyle w:val="ab"/>
            <w:sz w:val="18"/>
            <w:szCs w:val="18"/>
            <w:lang w:val="en-US"/>
          </w:rPr>
          <w:t>ses</w:t>
        </w:r>
        <w:r w:rsidRPr="0096351E">
          <w:rPr>
            <w:rStyle w:val="ab"/>
            <w:sz w:val="18"/>
            <w:szCs w:val="18"/>
          </w:rPr>
          <w:t>@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6A798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ru</w:t>
        </w:r>
      </w:hyperlink>
      <w:r w:rsidRPr="006A798E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6A798E">
        <w:rPr>
          <w:sz w:val="18"/>
          <w:szCs w:val="18"/>
        </w:rPr>
        <w:t xml:space="preserve"> </w:t>
      </w:r>
      <w:hyperlink r:id="rId9" w:history="1">
        <w:r w:rsidRPr="0096351E">
          <w:rPr>
            <w:rStyle w:val="ab"/>
            <w:sz w:val="18"/>
            <w:szCs w:val="18"/>
            <w:lang w:val="en-US"/>
          </w:rPr>
          <w:t>www</w:t>
        </w:r>
        <w:r w:rsidRPr="0096351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96351E">
          <w:rPr>
            <w:rStyle w:val="ab"/>
            <w:sz w:val="18"/>
            <w:szCs w:val="18"/>
          </w:rPr>
          <w:t>.</w:t>
        </w:r>
        <w:proofErr w:type="spellStart"/>
        <w:r w:rsidRPr="0096351E">
          <w:rPr>
            <w:rStyle w:val="ab"/>
            <w:sz w:val="18"/>
            <w:szCs w:val="18"/>
            <w:lang w:val="en-US"/>
          </w:rPr>
          <w:t>ru</w:t>
        </w:r>
        <w:proofErr w:type="spellEnd"/>
      </w:hyperlink>
      <w:r w:rsidRPr="006A798E">
        <w:rPr>
          <w:sz w:val="18"/>
          <w:szCs w:val="18"/>
        </w:rPr>
        <w:t xml:space="preserve">  </w:t>
      </w:r>
      <w:r w:rsidRPr="00CE2A1E">
        <w:rPr>
          <w:sz w:val="18"/>
          <w:szCs w:val="18"/>
        </w:rPr>
        <w:br/>
      </w:r>
      <w:r w:rsidRPr="00DD0CF1">
        <w:rPr>
          <w:b/>
          <w:sz w:val="18"/>
          <w:szCs w:val="18"/>
        </w:rPr>
        <w:t>ОКПО</w:t>
      </w:r>
      <w:r w:rsidRPr="00DD0CF1">
        <w:rPr>
          <w:sz w:val="18"/>
          <w:szCs w:val="18"/>
        </w:rPr>
        <w:t xml:space="preserve"> 94571909;  </w:t>
      </w:r>
      <w:r w:rsidRPr="00DD0CF1">
        <w:rPr>
          <w:b/>
          <w:sz w:val="18"/>
          <w:szCs w:val="18"/>
        </w:rPr>
        <w:t>ИНН/КПП</w:t>
      </w:r>
      <w:r w:rsidRPr="00DD0CF1">
        <w:rPr>
          <w:sz w:val="18"/>
          <w:szCs w:val="18"/>
        </w:rPr>
        <w:t xml:space="preserve"> 7810058594/781001001;  </w:t>
      </w:r>
      <w:r w:rsidRPr="00DD0CF1">
        <w:rPr>
          <w:b/>
          <w:sz w:val="18"/>
          <w:szCs w:val="18"/>
        </w:rPr>
        <w:t>ОГРН</w:t>
      </w:r>
      <w:r w:rsidRPr="00DD0CF1">
        <w:rPr>
          <w:sz w:val="18"/>
          <w:szCs w:val="18"/>
        </w:rPr>
        <w:t xml:space="preserve"> 1069847070094</w:t>
      </w:r>
      <w:r>
        <w:rPr>
          <w:sz w:val="18"/>
          <w:szCs w:val="18"/>
        </w:rPr>
        <w:t>.</w:t>
      </w:r>
    </w:p>
    <w:p w14:paraId="2FD9FA8C" w14:textId="65C9D3F2" w:rsidR="00EB393A" w:rsidRPr="00EB393A" w:rsidRDefault="00EB393A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CD4DD4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CD4DD4">
        <w:rPr>
          <w:rFonts w:ascii="Times New Roman" w:hAnsi="Times New Roman" w:cs="Times New Roman"/>
          <w:sz w:val="28"/>
          <w:szCs w:val="28"/>
        </w:rPr>
        <w:t>. директора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86D89DA" w14:textId="77777777" w:rsidR="00040EFD" w:rsidRPr="00EB393A" w:rsidRDefault="0092170B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ФГ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БУ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ВНИИР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»</w:t>
      </w:r>
    </w:p>
    <w:p w14:paraId="7D4E5B7D" w14:textId="77777777" w:rsidR="0092170B" w:rsidRPr="00EB393A" w:rsidRDefault="00EB393A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Савину М.Л.</w:t>
      </w:r>
    </w:p>
    <w:p w14:paraId="4218CECF" w14:textId="77777777" w:rsidR="00040EFD" w:rsidRPr="007648DE" w:rsidRDefault="00040EFD" w:rsidP="005324A7">
      <w:pPr>
        <w:tabs>
          <w:tab w:val="left" w:pos="4248"/>
        </w:tabs>
        <w:spacing w:after="0"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CC2B38A" w14:textId="77777777" w:rsidR="00040EFD" w:rsidRPr="00833125" w:rsidRDefault="00040EFD" w:rsidP="0092170B">
      <w:pPr>
        <w:tabs>
          <w:tab w:val="left" w:pos="4248"/>
        </w:tabs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>ЗАЯВКА</w:t>
      </w:r>
    </w:p>
    <w:p w14:paraId="646E94E4" w14:textId="68ADC2CC" w:rsidR="00040EFD" w:rsidRPr="00833125" w:rsidRDefault="00040EFD" w:rsidP="000F5F3A">
      <w:pPr>
        <w:spacing w:after="0" w:line="360" w:lineRule="auto"/>
        <w:ind w:left="709" w:right="708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на проведение экспертизы обоснованности выбора и правильности применения </w:t>
      </w:r>
      <w:r w:rsidR="00341224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номенклатуры электронной компонентной базы иностранного производства </w:t>
      </w:r>
      <w:r w:rsidR="00766683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</w:t>
      </w:r>
      <w:r w:rsidR="005D4B85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образце ВВСТ </w:t>
      </w:r>
      <w:r w:rsidR="00A92C90">
        <w:rPr>
          <w:rFonts w:ascii="Times New Roman" w:hAnsi="Times New Roman" w:cs="Times New Roman"/>
          <w:bCs/>
          <w:sz w:val="28"/>
          <w:szCs w:val="28"/>
          <w:lang w:eastAsia="ru-RU"/>
        </w:rPr>
        <w:t>ПЧ ИУДШ.435522.021 ТУ</w:t>
      </w:r>
    </w:p>
    <w:p w14:paraId="0152CDEB" w14:textId="77777777" w:rsidR="00766683" w:rsidRPr="00833125" w:rsidRDefault="00766683" w:rsidP="0092170B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</w:p>
    <w:p w14:paraId="60B250BD" w14:textId="60B94253" w:rsidR="00CF15A4" w:rsidRPr="00833125" w:rsidRDefault="006106CD" w:rsidP="00F1618E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>бщество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ограниченной ответственностью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50B16">
        <w:rPr>
          <w:rFonts w:ascii="Times New Roman" w:hAnsi="Times New Roman" w:cs="Times New Roman"/>
          <w:sz w:val="28"/>
          <w:szCs w:val="28"/>
          <w:lang w:eastAsia="ru-RU"/>
        </w:rPr>
        <w:t>«Научно-производственный центр «Судовые электротехнические системы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>(далее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ООО «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НПЦ «СЭС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лице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Генерального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директора 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Лазаревского Николая Алексеевича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направляет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Ваш адрес заявку на проведение экспертизы обоснованности выбора и правильности применения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>оменклатур</w:t>
      </w:r>
      <w:bookmarkStart w:id="0" w:name="_GoBack"/>
      <w:bookmarkEnd w:id="0"/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ы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>электронной компонентной базы иностранного производства (ЭКБ ИП).</w:t>
      </w:r>
    </w:p>
    <w:p w14:paraId="33D04E7C" w14:textId="23C81E35" w:rsidR="00040EFD" w:rsidRPr="00833125" w:rsidRDefault="0075317F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3125">
        <w:rPr>
          <w:rFonts w:ascii="Times New Roman" w:hAnsi="Times New Roman" w:cs="Times New Roman"/>
          <w:sz w:val="28"/>
          <w:szCs w:val="28"/>
        </w:rPr>
        <w:t>ООО «</w:t>
      </w:r>
      <w:r w:rsidR="00BE4130">
        <w:rPr>
          <w:rFonts w:ascii="Times New Roman" w:hAnsi="Times New Roman" w:cs="Times New Roman"/>
          <w:sz w:val="28"/>
          <w:szCs w:val="28"/>
        </w:rPr>
        <w:t>НПЦ «СЭС</w:t>
      </w:r>
      <w:r w:rsidRPr="00833125">
        <w:rPr>
          <w:rFonts w:ascii="Times New Roman" w:hAnsi="Times New Roman" w:cs="Times New Roman"/>
          <w:sz w:val="28"/>
          <w:szCs w:val="28"/>
        </w:rPr>
        <w:t>»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646951">
        <w:rPr>
          <w:rFonts w:ascii="Times New Roman" w:hAnsi="Times New Roman" w:cs="Times New Roman"/>
          <w:sz w:val="28"/>
          <w:szCs w:val="28"/>
        </w:rPr>
        <w:t xml:space="preserve">договором </w:t>
      </w:r>
      <w:r w:rsidR="006B2D63">
        <w:rPr>
          <w:rFonts w:ascii="Times New Roman" w:hAnsi="Times New Roman" w:cs="Times New Roman"/>
          <w:sz w:val="28"/>
          <w:szCs w:val="28"/>
        </w:rPr>
        <w:t>К-18</w:t>
      </w:r>
      <w:r w:rsidR="006B2D63" w:rsidRPr="006B2D63">
        <w:rPr>
          <w:rFonts w:ascii="Times New Roman" w:hAnsi="Times New Roman" w:cs="Times New Roman"/>
          <w:sz w:val="28"/>
          <w:szCs w:val="28"/>
        </w:rPr>
        <w:t>/20-22011-6/731/20-</w:t>
      </w:r>
      <w:r w:rsidR="006B2D63">
        <w:rPr>
          <w:rFonts w:ascii="Times New Roman" w:hAnsi="Times New Roman" w:cs="Times New Roman"/>
          <w:sz w:val="28"/>
          <w:szCs w:val="28"/>
        </w:rPr>
        <w:t xml:space="preserve">ВСЗ </w:t>
      </w:r>
      <w:r w:rsidR="00646951" w:rsidRPr="001A6C1F">
        <w:rPr>
          <w:rFonts w:ascii="Times New Roman" w:hAnsi="Times New Roman" w:cs="Times New Roman"/>
          <w:sz w:val="28"/>
          <w:szCs w:val="28"/>
        </w:rPr>
        <w:t>от 3</w:t>
      </w:r>
      <w:r w:rsidR="00962EE5">
        <w:rPr>
          <w:rFonts w:ascii="Times New Roman" w:hAnsi="Times New Roman" w:cs="Times New Roman"/>
          <w:sz w:val="28"/>
          <w:szCs w:val="28"/>
        </w:rPr>
        <w:t>1</w:t>
      </w:r>
      <w:r w:rsidR="00646951" w:rsidRPr="001A6C1F">
        <w:rPr>
          <w:rFonts w:ascii="Times New Roman" w:hAnsi="Times New Roman" w:cs="Times New Roman"/>
          <w:sz w:val="28"/>
          <w:szCs w:val="28"/>
        </w:rPr>
        <w:t>.</w:t>
      </w:r>
      <w:r w:rsidR="00962EE5">
        <w:rPr>
          <w:rFonts w:ascii="Times New Roman" w:hAnsi="Times New Roman" w:cs="Times New Roman"/>
          <w:sz w:val="28"/>
          <w:szCs w:val="28"/>
        </w:rPr>
        <w:t>08</w:t>
      </w:r>
      <w:r w:rsidR="00646951" w:rsidRPr="001A6C1F">
        <w:rPr>
          <w:rFonts w:ascii="Times New Roman" w:hAnsi="Times New Roman" w:cs="Times New Roman"/>
          <w:sz w:val="28"/>
          <w:szCs w:val="28"/>
        </w:rPr>
        <w:t>.2020 г.</w:t>
      </w:r>
      <w:r w:rsidR="00646951">
        <w:rPr>
          <w:rFonts w:ascii="Times New Roman" w:hAnsi="Times New Roman" w:cs="Times New Roman"/>
          <w:sz w:val="28"/>
          <w:szCs w:val="28"/>
        </w:rPr>
        <w:t xml:space="preserve"> с ПАО «ВСЗ», в обеспечение </w:t>
      </w:r>
      <w:r w:rsidR="00236C47" w:rsidRPr="00833125">
        <w:rPr>
          <w:rFonts w:ascii="Times New Roman" w:hAnsi="Times New Roman" w:cs="Times New Roman"/>
          <w:sz w:val="28"/>
          <w:szCs w:val="28"/>
        </w:rPr>
        <w:t>государственн</w:t>
      </w:r>
      <w:r w:rsidR="00646951">
        <w:rPr>
          <w:rFonts w:ascii="Times New Roman" w:hAnsi="Times New Roman" w:cs="Times New Roman"/>
          <w:sz w:val="28"/>
          <w:szCs w:val="28"/>
        </w:rPr>
        <w:t>ого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контракт</w:t>
      </w:r>
      <w:r w:rsidR="00646951">
        <w:rPr>
          <w:rFonts w:ascii="Times New Roman" w:hAnsi="Times New Roman" w:cs="Times New Roman"/>
          <w:sz w:val="28"/>
          <w:szCs w:val="28"/>
        </w:rPr>
        <w:t>а</w:t>
      </w:r>
      <w:r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>№</w:t>
      </w:r>
      <w:r w:rsidR="006B2D63">
        <w:rPr>
          <w:rFonts w:ascii="Times New Roman" w:hAnsi="Times New Roman" w:cs="Times New Roman"/>
          <w:sz w:val="28"/>
          <w:szCs w:val="28"/>
        </w:rPr>
        <w:t xml:space="preserve"> </w:t>
      </w:r>
      <w:r w:rsidR="00BE4130">
        <w:rPr>
          <w:rFonts w:ascii="Times New Roman" w:hAnsi="Times New Roman" w:cs="Times New Roman"/>
          <w:sz w:val="28"/>
          <w:szCs w:val="28"/>
        </w:rPr>
        <w:t>Н/1/9/0734/ГК-19-ДГОЗ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от </w:t>
      </w:r>
      <w:r w:rsidR="00BE4130">
        <w:rPr>
          <w:rFonts w:ascii="Times New Roman" w:hAnsi="Times New Roman" w:cs="Times New Roman"/>
          <w:sz w:val="28"/>
          <w:szCs w:val="28"/>
        </w:rPr>
        <w:t>17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12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2019</w:t>
      </w:r>
      <w:r w:rsidR="00CC0E20">
        <w:rPr>
          <w:rFonts w:ascii="Times New Roman" w:hAnsi="Times New Roman" w:cs="Times New Roman"/>
          <w:sz w:val="28"/>
          <w:szCs w:val="28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</w:rPr>
        <w:t>г.</w:t>
      </w:r>
      <w:r w:rsidR="00A51FDA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A25D88" w:rsidRPr="00833125">
        <w:rPr>
          <w:rFonts w:ascii="Times New Roman" w:hAnsi="Times New Roman" w:cs="Times New Roman"/>
          <w:sz w:val="28"/>
          <w:szCs w:val="28"/>
        </w:rPr>
        <w:t>производство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92C90">
        <w:rPr>
          <w:rFonts w:ascii="Times New Roman" w:hAnsi="Times New Roman" w:cs="Times New Roman"/>
          <w:bCs/>
          <w:sz w:val="28"/>
          <w:szCs w:val="28"/>
          <w:lang w:eastAsia="ru-RU"/>
        </w:rPr>
        <w:t>ПЧ ИУДШ.435522.021 ТУ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</w:p>
    <w:p w14:paraId="595FB899" w14:textId="34590242" w:rsidR="00040EFD" w:rsidRPr="00833125" w:rsidRDefault="00A25D88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Образец ВВСТ </w:t>
      </w:r>
      <w:r w:rsidR="00A92C90">
        <w:rPr>
          <w:rFonts w:ascii="Times New Roman" w:hAnsi="Times New Roman" w:cs="Times New Roman"/>
          <w:sz w:val="28"/>
          <w:szCs w:val="28"/>
          <w:lang w:eastAsia="ru-RU"/>
        </w:rPr>
        <w:t>ПЧ ИУДШ.435522.021 ТУ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(далее –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164E5">
        <w:rPr>
          <w:rFonts w:ascii="Times New Roman" w:hAnsi="Times New Roman" w:cs="Times New Roman"/>
          <w:sz w:val="28"/>
          <w:szCs w:val="28"/>
          <w:lang w:eastAsia="ru-RU"/>
        </w:rPr>
        <w:t>ПЧ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подлежит </w:t>
      </w:r>
      <w:proofErr w:type="spellStart"/>
      <w:r w:rsidR="00646951">
        <w:rPr>
          <w:rFonts w:ascii="Times New Roman" w:hAnsi="Times New Roman" w:cs="Times New Roman"/>
          <w:spacing w:val="8"/>
          <w:sz w:val="28"/>
          <w:szCs w:val="28"/>
        </w:rPr>
        <w:t>мало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>серийному</w:t>
      </w:r>
      <w:proofErr w:type="spellEnd"/>
      <w:r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производству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соответствии с техническими условиями </w:t>
      </w:r>
      <w:r w:rsidR="009F63BD">
        <w:rPr>
          <w:rFonts w:ascii="Times New Roman" w:hAnsi="Times New Roman" w:cs="Times New Roman"/>
          <w:sz w:val="28"/>
          <w:szCs w:val="28"/>
          <w:lang w:eastAsia="ru-RU"/>
        </w:rPr>
        <w:t>ИУДШ.435522.021</w:t>
      </w:r>
      <w:r w:rsidR="00F85FD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ТУ 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>(далее – ТУ)</w:t>
      </w:r>
      <w:r w:rsidR="00150557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количестве, определяемом государственной программой вооружений.</w:t>
      </w:r>
    </w:p>
    <w:p w14:paraId="48399F59" w14:textId="2CD47C7C" w:rsidR="00040EFD" w:rsidRPr="00833125" w:rsidRDefault="00040EFD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Требования по обеспечению информационной безопасности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>образц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164E5">
        <w:rPr>
          <w:rFonts w:ascii="Times New Roman" w:hAnsi="Times New Roman" w:cs="Times New Roman"/>
          <w:sz w:val="28"/>
          <w:szCs w:val="28"/>
          <w:lang w:eastAsia="ru-RU"/>
        </w:rPr>
        <w:t>ПЧ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BD474B" w:rsidRPr="00A67E72">
        <w:rPr>
          <w:rFonts w:ascii="Times New Roman" w:hAnsi="Times New Roman" w:cs="Times New Roman"/>
          <w:sz w:val="28"/>
          <w:szCs w:val="28"/>
          <w:lang w:eastAsia="ru-RU"/>
        </w:rPr>
        <w:t>ТУ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не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заданы.</w:t>
      </w:r>
    </w:p>
    <w:p w14:paraId="65A2E409" w14:textId="762519CF" w:rsidR="00040EFD" w:rsidRPr="00833125" w:rsidRDefault="00766683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Образ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ец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ВВСТ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2C90">
        <w:rPr>
          <w:rFonts w:ascii="Times New Roman" w:hAnsi="Times New Roman" w:cs="Times New Roman"/>
          <w:sz w:val="28"/>
          <w:szCs w:val="28"/>
          <w:lang w:eastAsia="ru-RU"/>
        </w:rPr>
        <w:t>ПЧ ИУДШ.435522.021 ТУ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относя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тся к группе </w:t>
      </w:r>
      <w:r w:rsidR="003035B9">
        <w:rPr>
          <w:rFonts w:ascii="Times New Roman" w:hAnsi="Times New Roman" w:cs="Times New Roman"/>
          <w:sz w:val="28"/>
          <w:szCs w:val="28"/>
        </w:rPr>
        <w:t>2.1.</w:t>
      </w:r>
      <w:r w:rsidR="000164E5">
        <w:rPr>
          <w:rFonts w:ascii="Times New Roman" w:hAnsi="Times New Roman" w:cs="Times New Roman"/>
          <w:sz w:val="28"/>
          <w:szCs w:val="28"/>
        </w:rPr>
        <w:t>2</w:t>
      </w:r>
      <w:r w:rsidR="003035B9">
        <w:rPr>
          <w:rFonts w:ascii="Times New Roman" w:hAnsi="Times New Roman" w:cs="Times New Roman"/>
          <w:sz w:val="28"/>
          <w:szCs w:val="28"/>
        </w:rPr>
        <w:t xml:space="preserve"> 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>исполнения аппаратуры по ГОСТ РВ 20.39.304.</w:t>
      </w:r>
    </w:p>
    <w:p w14:paraId="36916882" w14:textId="31DFBB39" w:rsidR="00766683" w:rsidRPr="00833125" w:rsidRDefault="00040EFD" w:rsidP="006469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</w:t>
      </w:r>
      <w:r w:rsidR="000164E5">
        <w:rPr>
          <w:rFonts w:ascii="Times New Roman" w:hAnsi="Times New Roman" w:cs="Times New Roman"/>
          <w:sz w:val="28"/>
          <w:szCs w:val="28"/>
          <w:lang w:eastAsia="ru-RU"/>
        </w:rPr>
        <w:t>ПЧ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стойкости к специальным воздействующим факторам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CF15A4" w:rsidRPr="00833125">
        <w:rPr>
          <w:rFonts w:ascii="Times New Roman" w:hAnsi="Times New Roman" w:cs="Times New Roman"/>
          <w:sz w:val="28"/>
          <w:szCs w:val="28"/>
        </w:rPr>
        <w:t>ГОСТ РВ 20.39.305-98</w:t>
      </w:r>
      <w:r w:rsidR="00CC0E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F15A4" w:rsidRPr="00070E3C"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Pr="00070E3C">
        <w:rPr>
          <w:rFonts w:ascii="Times New Roman" w:hAnsi="Times New Roman" w:cs="Times New Roman"/>
          <w:sz w:val="28"/>
          <w:szCs w:val="28"/>
          <w:lang w:eastAsia="ru-RU"/>
        </w:rPr>
        <w:t xml:space="preserve"> предъявляются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76"/>
        <w:gridCol w:w="817"/>
        <w:gridCol w:w="709"/>
        <w:gridCol w:w="142"/>
        <w:gridCol w:w="3827"/>
      </w:tblGrid>
      <w:tr w:rsidR="0075317F" w:rsidRPr="00BD474B" w14:paraId="45CCE858" w14:textId="77777777" w:rsidTr="001E31E1">
        <w:tc>
          <w:tcPr>
            <w:tcW w:w="5495" w:type="dxa"/>
            <w:gridSpan w:val="4"/>
          </w:tcPr>
          <w:p w14:paraId="0AC99916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Реквизиты предприятия:</w:t>
            </w:r>
          </w:p>
        </w:tc>
        <w:tc>
          <w:tcPr>
            <w:tcW w:w="3969" w:type="dxa"/>
            <w:gridSpan w:val="2"/>
          </w:tcPr>
          <w:p w14:paraId="730299A3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CC4304" w14:textId="77777777" w:rsidTr="001E31E1">
        <w:tc>
          <w:tcPr>
            <w:tcW w:w="5495" w:type="dxa"/>
            <w:gridSpan w:val="4"/>
          </w:tcPr>
          <w:p w14:paraId="60FA419F" w14:textId="77777777" w:rsidR="001525F9" w:rsidRPr="00BD474B" w:rsidRDefault="001525F9" w:rsidP="001525F9">
            <w:pPr>
              <w:tabs>
                <w:tab w:val="left" w:pos="1365"/>
              </w:tabs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7BB45FC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ADDABBD" w14:textId="77777777" w:rsidTr="001E31E1">
        <w:tc>
          <w:tcPr>
            <w:tcW w:w="5495" w:type="dxa"/>
            <w:gridSpan w:val="4"/>
          </w:tcPr>
          <w:p w14:paraId="2433E0EC" w14:textId="38D7D53C" w:rsidR="00B857FA" w:rsidRPr="00BD474B" w:rsidRDefault="00B857FA" w:rsidP="00650B16">
            <w:pPr>
              <w:tabs>
                <w:tab w:val="left" w:pos="136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пре</w:t>
            </w:r>
            <w:r w:rsidR="0043117C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дприятия: 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бщество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 ограниченной ответственностью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50B16" w:rsidRPr="00650B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«Научно-производственный центр «Судовые электротехнические системы»</w:t>
            </w:r>
          </w:p>
        </w:tc>
        <w:tc>
          <w:tcPr>
            <w:tcW w:w="3969" w:type="dxa"/>
            <w:gridSpan w:val="2"/>
          </w:tcPr>
          <w:p w14:paraId="754889DC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4AC387F2" w14:textId="77777777" w:rsidTr="001E31E1">
        <w:tc>
          <w:tcPr>
            <w:tcW w:w="5495" w:type="dxa"/>
            <w:gridSpan w:val="4"/>
          </w:tcPr>
          <w:p w14:paraId="25126461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4DA1944F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5AFD76D0" w14:textId="77777777" w:rsidTr="001E31E1">
        <w:tc>
          <w:tcPr>
            <w:tcW w:w="5495" w:type="dxa"/>
            <w:gridSpan w:val="4"/>
          </w:tcPr>
          <w:p w14:paraId="4A43224F" w14:textId="1EFD9592" w:rsidR="00B857FA" w:rsidRPr="00BD474B" w:rsidRDefault="00FC6C81" w:rsidP="00FC6C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C81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адрес: 196128, Санкт-Петербург, ул. Благодатная, д. 6, литера А </w:t>
            </w:r>
            <w:proofErr w:type="spellStart"/>
            <w:r w:rsidRPr="00FC6C81">
              <w:rPr>
                <w:rFonts w:ascii="Times New Roman" w:hAnsi="Times New Roman" w:cs="Times New Roman"/>
                <w:sz w:val="28"/>
                <w:szCs w:val="28"/>
              </w:rPr>
              <w:t>помещ</w:t>
            </w:r>
            <w:proofErr w:type="spellEnd"/>
            <w:r w:rsidRPr="00FC6C81">
              <w:rPr>
                <w:rFonts w:ascii="Times New Roman" w:hAnsi="Times New Roman" w:cs="Times New Roman"/>
                <w:sz w:val="28"/>
                <w:szCs w:val="28"/>
              </w:rPr>
              <w:t>. 21Н</w:t>
            </w:r>
          </w:p>
        </w:tc>
        <w:tc>
          <w:tcPr>
            <w:tcW w:w="3969" w:type="dxa"/>
            <w:gridSpan w:val="2"/>
          </w:tcPr>
          <w:p w14:paraId="0C8810E9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49F1BA" w14:textId="77777777" w:rsidTr="001E31E1">
        <w:tc>
          <w:tcPr>
            <w:tcW w:w="5495" w:type="dxa"/>
            <w:gridSpan w:val="4"/>
          </w:tcPr>
          <w:p w14:paraId="48C3DDEE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1D25E188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278E0B31" w14:textId="77777777" w:rsidTr="001E31E1">
        <w:tc>
          <w:tcPr>
            <w:tcW w:w="5495" w:type="dxa"/>
            <w:gridSpan w:val="4"/>
          </w:tcPr>
          <w:p w14:paraId="1CCB45D0" w14:textId="1708D12E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Почтовый адрес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3D41FC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6C81" w:rsidRPr="00BD474B" w14:paraId="0E6D28F7" w14:textId="77777777" w:rsidTr="001E31E1">
        <w:trPr>
          <w:gridAfter w:val="4"/>
          <w:wAfter w:w="5495" w:type="dxa"/>
        </w:trPr>
        <w:tc>
          <w:tcPr>
            <w:tcW w:w="3969" w:type="dxa"/>
            <w:gridSpan w:val="2"/>
          </w:tcPr>
          <w:p w14:paraId="10364E79" w14:textId="77777777" w:rsidR="00FC6C81" w:rsidRPr="00BD474B" w:rsidRDefault="00FC6C81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BE47613" w14:textId="77777777" w:rsidTr="001E31E1">
        <w:tc>
          <w:tcPr>
            <w:tcW w:w="5495" w:type="dxa"/>
            <w:gridSpan w:val="4"/>
          </w:tcPr>
          <w:p w14:paraId="0CC93744" w14:textId="0DC8047A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7810058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594</w:t>
            </w:r>
          </w:p>
        </w:tc>
        <w:tc>
          <w:tcPr>
            <w:tcW w:w="3969" w:type="dxa"/>
            <w:gridSpan w:val="2"/>
          </w:tcPr>
          <w:p w14:paraId="1E59F3A3" w14:textId="6CF926B1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КПП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781001001</w:t>
            </w:r>
          </w:p>
        </w:tc>
      </w:tr>
      <w:tr w:rsidR="0075317F" w:rsidRPr="00BD474B" w14:paraId="6ECA70BA" w14:textId="77777777" w:rsidTr="001E31E1">
        <w:tc>
          <w:tcPr>
            <w:tcW w:w="5495" w:type="dxa"/>
            <w:gridSpan w:val="4"/>
          </w:tcPr>
          <w:p w14:paraId="0692AA25" w14:textId="41AEF86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ОКПО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94571909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969" w:type="dxa"/>
            <w:gridSpan w:val="2"/>
          </w:tcPr>
          <w:p w14:paraId="43960F01" w14:textId="5EB8AE6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ОГРН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1069847070094</w:t>
            </w:r>
          </w:p>
        </w:tc>
      </w:tr>
      <w:tr w:rsidR="0075317F" w:rsidRPr="00BD474B" w14:paraId="212AA4CC" w14:textId="77777777" w:rsidTr="001E31E1">
        <w:tc>
          <w:tcPr>
            <w:tcW w:w="5495" w:type="dxa"/>
            <w:gridSpan w:val="4"/>
          </w:tcPr>
          <w:p w14:paraId="675387D4" w14:textId="1BDC39D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0A8EBE63" w14:textId="55E7AFAC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БИК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0445252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75317F" w:rsidRPr="00BD474B" w14:paraId="6E2A9ABE" w14:textId="77777777" w:rsidTr="00646951">
        <w:tc>
          <w:tcPr>
            <w:tcW w:w="5495" w:type="dxa"/>
            <w:gridSpan w:val="4"/>
          </w:tcPr>
          <w:p w14:paraId="7C00EEDD" w14:textId="4F9353C7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р/</w:t>
            </w:r>
            <w:r w:rsidR="00650B16" w:rsidRPr="00BD474B">
              <w:rPr>
                <w:rFonts w:ascii="Times New Roman" w:hAnsi="Times New Roman" w:cs="Times New Roman"/>
                <w:sz w:val="28"/>
                <w:szCs w:val="28"/>
              </w:rPr>
              <w:t>с 40702810202890021645</w:t>
            </w:r>
          </w:p>
        </w:tc>
        <w:tc>
          <w:tcPr>
            <w:tcW w:w="3969" w:type="dxa"/>
            <w:gridSpan w:val="2"/>
          </w:tcPr>
          <w:p w14:paraId="4AD87C6F" w14:textId="3F18F90A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В банке: 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ПАО АКБ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«Авангард»</w:t>
            </w:r>
          </w:p>
        </w:tc>
      </w:tr>
      <w:tr w:rsidR="0075317F" w:rsidRPr="00BD474B" w14:paraId="1BF42686" w14:textId="77777777" w:rsidTr="001E31E1">
        <w:tc>
          <w:tcPr>
            <w:tcW w:w="5495" w:type="dxa"/>
            <w:gridSpan w:val="4"/>
          </w:tcPr>
          <w:p w14:paraId="737F64DB" w14:textId="4FD7EE64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к/с </w:t>
            </w:r>
            <w:r w:rsidR="00CD1588" w:rsidRPr="00CD1588">
              <w:rPr>
                <w:rFonts w:ascii="Times New Roman" w:hAnsi="Times New Roman" w:cs="Times New Roman"/>
                <w:sz w:val="28"/>
                <w:szCs w:val="28"/>
              </w:rPr>
              <w:t>30101810000000000201в ОПЕРУ МГТУ ЦБ РФ</w:t>
            </w:r>
          </w:p>
        </w:tc>
        <w:tc>
          <w:tcPr>
            <w:tcW w:w="3969" w:type="dxa"/>
            <w:gridSpan w:val="2"/>
          </w:tcPr>
          <w:p w14:paraId="794D0CE2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2F6594" w14:paraId="6D5D037C" w14:textId="77777777" w:rsidTr="001E31E1">
        <w:tc>
          <w:tcPr>
            <w:tcW w:w="5495" w:type="dxa"/>
            <w:gridSpan w:val="4"/>
          </w:tcPr>
          <w:p w14:paraId="0076B63B" w14:textId="7FBE1E0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E-mail: 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653996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2F6594" w14:paraId="0BAA5D23" w14:textId="77777777" w:rsidTr="001E31E1">
        <w:tc>
          <w:tcPr>
            <w:tcW w:w="5495" w:type="dxa"/>
            <w:gridSpan w:val="4"/>
          </w:tcPr>
          <w:p w14:paraId="245B8CA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72EDB9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A47F91B" w14:textId="77777777" w:rsidTr="001E31E1">
        <w:tc>
          <w:tcPr>
            <w:tcW w:w="5495" w:type="dxa"/>
            <w:gridSpan w:val="4"/>
          </w:tcPr>
          <w:p w14:paraId="21C3CD2D" w14:textId="77777777" w:rsidR="00B857FA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ответственного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лица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6FA2F96F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77B60CE" w14:textId="77777777" w:rsidTr="001E31E1">
        <w:tc>
          <w:tcPr>
            <w:tcW w:w="5495" w:type="dxa"/>
            <w:gridSpan w:val="4"/>
          </w:tcPr>
          <w:p w14:paraId="162C5C4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3EDDA122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75317F" w:rsidRPr="00BD474B" w14:paraId="729B88A0" w14:textId="77777777" w:rsidTr="001E31E1">
        <w:tc>
          <w:tcPr>
            <w:tcW w:w="5495" w:type="dxa"/>
            <w:gridSpan w:val="4"/>
          </w:tcPr>
          <w:p w14:paraId="333D954E" w14:textId="29F40C2A" w:rsidR="006A2737" w:rsidRPr="00CD1588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ФИО: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Чуркин Андрей Анатольевич</w:t>
            </w:r>
          </w:p>
        </w:tc>
        <w:tc>
          <w:tcPr>
            <w:tcW w:w="3969" w:type="dxa"/>
            <w:gridSpan w:val="2"/>
          </w:tcPr>
          <w:p w14:paraId="5C959C56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02207640" w14:textId="77777777" w:rsidTr="001E31E1">
        <w:tc>
          <w:tcPr>
            <w:tcW w:w="5495" w:type="dxa"/>
            <w:gridSpan w:val="4"/>
          </w:tcPr>
          <w:p w14:paraId="53D545DB" w14:textId="1BCE827D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Начальник ОУП</w:t>
            </w:r>
          </w:p>
        </w:tc>
        <w:tc>
          <w:tcPr>
            <w:tcW w:w="3969" w:type="dxa"/>
            <w:gridSpan w:val="2"/>
          </w:tcPr>
          <w:p w14:paraId="37E5B368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60B4AB1" w14:textId="77777777" w:rsidTr="001E31E1">
        <w:tc>
          <w:tcPr>
            <w:tcW w:w="5495" w:type="dxa"/>
            <w:gridSpan w:val="4"/>
          </w:tcPr>
          <w:p w14:paraId="32652415" w14:textId="793CDD7F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 +7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9531556747</w:t>
            </w:r>
          </w:p>
        </w:tc>
        <w:tc>
          <w:tcPr>
            <w:tcW w:w="3969" w:type="dxa"/>
            <w:gridSpan w:val="2"/>
          </w:tcPr>
          <w:p w14:paraId="6D260143" w14:textId="069D7539" w:rsidR="006A2737" w:rsidRPr="00CD1588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Факс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>8(812) 369-00-10</w:t>
            </w:r>
          </w:p>
        </w:tc>
      </w:tr>
      <w:tr w:rsidR="0075317F" w:rsidRPr="002F6594" w14:paraId="7FA40F07" w14:textId="77777777" w:rsidTr="001E31E1">
        <w:tc>
          <w:tcPr>
            <w:tcW w:w="5495" w:type="dxa"/>
            <w:gridSpan w:val="4"/>
          </w:tcPr>
          <w:p w14:paraId="5A3D631B" w14:textId="298A515A" w:rsidR="006A2737" w:rsidRPr="00BD474B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  <w:r w:rsidR="007648DE"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000FF7DA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2F6594" w14:paraId="1C861D9B" w14:textId="77777777" w:rsidTr="001E31E1">
        <w:trPr>
          <w:trHeight w:val="873"/>
        </w:trPr>
        <w:tc>
          <w:tcPr>
            <w:tcW w:w="5495" w:type="dxa"/>
            <w:gridSpan w:val="4"/>
          </w:tcPr>
          <w:p w14:paraId="53E17F85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E6023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EF0875E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2D66F21D" w14:textId="77777777" w:rsidTr="001E31E1">
        <w:tc>
          <w:tcPr>
            <w:tcW w:w="2093" w:type="dxa"/>
          </w:tcPr>
          <w:p w14:paraId="602A91E8" w14:textId="77777777" w:rsidR="00C17D58" w:rsidRPr="00BD474B" w:rsidRDefault="00C17D58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Приложение:</w:t>
            </w:r>
          </w:p>
        </w:tc>
        <w:tc>
          <w:tcPr>
            <w:tcW w:w="7371" w:type="dxa"/>
            <w:gridSpan w:val="5"/>
          </w:tcPr>
          <w:p w14:paraId="5C2C5FE0" w14:textId="2F420893" w:rsidR="00C17D58" w:rsidRPr="00BD474B" w:rsidRDefault="00850A74" w:rsidP="001247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50A74">
              <w:rPr>
                <w:rFonts w:ascii="Times New Roman" w:hAnsi="Times New Roman" w:cs="Times New Roman"/>
                <w:sz w:val="28"/>
                <w:szCs w:val="28"/>
              </w:rPr>
              <w:t xml:space="preserve">Материалы технического обоснования применения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 xml:space="preserve">ЭКБ ИП 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 xml:space="preserve">в образце ВВСТ </w:t>
            </w:r>
            <w:r w:rsidR="00A92C90">
              <w:rPr>
                <w:rFonts w:ascii="Times New Roman" w:hAnsi="Times New Roman" w:cs="Times New Roman"/>
                <w:sz w:val="28"/>
                <w:szCs w:val="28"/>
              </w:rPr>
              <w:t>ПЧ ИУДШ.435522.021 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в 1 экз., на 1л.</w:t>
            </w:r>
          </w:p>
        </w:tc>
      </w:tr>
      <w:tr w:rsidR="001525F9" w:rsidRPr="00BD474B" w14:paraId="3A202538" w14:textId="77777777" w:rsidTr="001E31E1">
        <w:tc>
          <w:tcPr>
            <w:tcW w:w="9464" w:type="dxa"/>
            <w:gridSpan w:val="6"/>
          </w:tcPr>
          <w:p w14:paraId="6162FEED" w14:textId="77777777" w:rsidR="00C17D58" w:rsidRPr="00BD474B" w:rsidRDefault="001525F9" w:rsidP="00C17D5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DDAB360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33703CC" w14:textId="77777777" w:rsidTr="001E31E1">
        <w:tc>
          <w:tcPr>
            <w:tcW w:w="5495" w:type="dxa"/>
            <w:gridSpan w:val="4"/>
          </w:tcPr>
          <w:p w14:paraId="7E40A9C9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1BE7910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AAC76A8" w14:textId="77777777" w:rsidTr="001E31E1">
        <w:tc>
          <w:tcPr>
            <w:tcW w:w="5495" w:type="dxa"/>
            <w:gridSpan w:val="4"/>
          </w:tcPr>
          <w:p w14:paraId="009990AA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E4F7E49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3C226627" w14:textId="77777777" w:rsidTr="006E3CCE">
        <w:trPr>
          <w:trHeight w:val="479"/>
        </w:trPr>
        <w:tc>
          <w:tcPr>
            <w:tcW w:w="5637" w:type="dxa"/>
            <w:gridSpan w:val="5"/>
          </w:tcPr>
          <w:p w14:paraId="755102F3" w14:textId="7DD12D86" w:rsidR="006A2737" w:rsidRPr="00BD474B" w:rsidRDefault="0075317F" w:rsidP="0075317F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>ВП МО РФ</w:t>
            </w:r>
          </w:p>
        </w:tc>
        <w:tc>
          <w:tcPr>
            <w:tcW w:w="3827" w:type="dxa"/>
          </w:tcPr>
          <w:p w14:paraId="3FEB2CCC" w14:textId="7566F286" w:rsidR="006A2737" w:rsidRPr="00BD474B" w:rsidRDefault="006E3CCE" w:rsidP="006E3C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Главный конструктор ВВСТ                    </w:t>
            </w:r>
            <w:r w:rsidR="00A92C90">
              <w:rPr>
                <w:rFonts w:ascii="Times New Roman" w:hAnsi="Times New Roman" w:cs="Times New Roman"/>
                <w:sz w:val="28"/>
                <w:szCs w:val="28"/>
              </w:rPr>
              <w:t>ПЧ ИУДШ.435522.021 ТУ</w:t>
            </w:r>
          </w:p>
        </w:tc>
      </w:tr>
      <w:tr w:rsidR="0075317F" w:rsidRPr="00BD474B" w14:paraId="5E205F37" w14:textId="77777777" w:rsidTr="001E31E1">
        <w:tc>
          <w:tcPr>
            <w:tcW w:w="4786" w:type="dxa"/>
            <w:gridSpan w:val="3"/>
          </w:tcPr>
          <w:p w14:paraId="0EB5AA0E" w14:textId="77777777" w:rsidR="001E31E1" w:rsidRPr="00BD474B" w:rsidRDefault="001E31E1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9A44A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</w:t>
            </w:r>
          </w:p>
        </w:tc>
        <w:tc>
          <w:tcPr>
            <w:tcW w:w="4678" w:type="dxa"/>
            <w:gridSpan w:val="3"/>
          </w:tcPr>
          <w:p w14:paraId="2630967B" w14:textId="77777777" w:rsidR="001E31E1" w:rsidRPr="00BD474B" w:rsidRDefault="001E31E1" w:rsidP="0029343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9C03B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/_____________</w:t>
            </w:r>
          </w:p>
        </w:tc>
      </w:tr>
      <w:tr w:rsidR="0075317F" w:rsidRPr="00BD474B" w14:paraId="0F28A11B" w14:textId="77777777" w:rsidTr="001E31E1">
        <w:tc>
          <w:tcPr>
            <w:tcW w:w="4786" w:type="dxa"/>
            <w:gridSpan w:val="3"/>
          </w:tcPr>
          <w:p w14:paraId="1AF19B46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  <w:tc>
          <w:tcPr>
            <w:tcW w:w="4678" w:type="dxa"/>
            <w:gridSpan w:val="3"/>
          </w:tcPr>
          <w:p w14:paraId="41DE7B2F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</w:tr>
    </w:tbl>
    <w:p w14:paraId="24B932EC" w14:textId="77777777" w:rsidR="00040EFD" w:rsidRPr="0075317F" w:rsidRDefault="00040EFD" w:rsidP="0075317F">
      <w:pPr>
        <w:spacing w:after="0" w:line="240" w:lineRule="auto"/>
        <w:rPr>
          <w:highlight w:val="yellow"/>
        </w:rPr>
      </w:pPr>
    </w:p>
    <w:sectPr w:rsidR="00040EFD" w:rsidRPr="0075317F" w:rsidSect="002F6594">
      <w:headerReference w:type="default" r:id="rId10"/>
      <w:footerReference w:type="default" r:id="rId11"/>
      <w:pgSz w:w="11906" w:h="16838"/>
      <w:pgMar w:top="851" w:right="850" w:bottom="851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8EAA1" w14:textId="77777777" w:rsidR="0063071D" w:rsidRDefault="0063071D" w:rsidP="000B415F">
      <w:pPr>
        <w:spacing w:after="0" w:line="240" w:lineRule="auto"/>
      </w:pPr>
      <w:r>
        <w:separator/>
      </w:r>
    </w:p>
  </w:endnote>
  <w:endnote w:type="continuationSeparator" w:id="0">
    <w:p w14:paraId="7B608550" w14:textId="77777777" w:rsidR="0063071D" w:rsidRDefault="0063071D" w:rsidP="000B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00" w:firstRow="0" w:lastRow="0" w:firstColumn="0" w:lastColumn="0" w:noHBand="0" w:noVBand="1"/>
    </w:tblPr>
    <w:tblGrid>
      <w:gridCol w:w="1809"/>
      <w:gridCol w:w="1701"/>
      <w:gridCol w:w="1701"/>
      <w:gridCol w:w="2355"/>
      <w:gridCol w:w="1626"/>
    </w:tblGrid>
    <w:tr w:rsidR="002F6594" w:rsidRPr="00CF089B" w14:paraId="2938EB0F" w14:textId="77777777" w:rsidTr="00A70BE5">
      <w:trPr>
        <w:trHeight w:val="716"/>
        <w:jc w:val="center"/>
      </w:trPr>
      <w:tc>
        <w:tcPr>
          <w:tcW w:w="1809" w:type="dxa"/>
        </w:tcPr>
        <w:p w14:paraId="2079169D" w14:textId="3C927AD4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6DCC52DE" wp14:editId="61408A80">
                <wp:extent cx="499745" cy="403860"/>
                <wp:effectExtent l="0" t="0" r="0" b="0"/>
                <wp:docPr id="7" name="Рисунок 7" descr="ИСО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ИСО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74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60655296" w14:textId="589D1D08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5293F09E" wp14:editId="5D2E69C9">
                <wp:extent cx="488950" cy="372110"/>
                <wp:effectExtent l="0" t="0" r="6350" b="8890"/>
                <wp:docPr id="6" name="Рисунок 6" descr="p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895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2A1E1E42" w14:textId="66734576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1082C2A1" wp14:editId="037F9F51">
                <wp:extent cx="414655" cy="414655"/>
                <wp:effectExtent l="0" t="0" r="4445" b="4445"/>
                <wp:docPr id="5" name="Рисунок 5" descr="Логотип регистр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Логотип регистр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465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5" w:type="dxa"/>
        </w:tcPr>
        <w:p w14:paraId="607B94AE" w14:textId="67A30636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03715D2E" wp14:editId="5B29A4C5">
                <wp:extent cx="393700" cy="414655"/>
                <wp:effectExtent l="0" t="0" r="6350" b="4445"/>
                <wp:docPr id="4" name="Рисунок 4" descr="1242706406_regist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1242706406_regist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7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38" w:type="dxa"/>
          <w:vAlign w:val="center"/>
        </w:tcPr>
        <w:p w14:paraId="0003B4BA" w14:textId="092C6024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2F105427" wp14:editId="554DC971">
                <wp:extent cx="893445" cy="414655"/>
                <wp:effectExtent l="0" t="0" r="1905" b="444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00B81536" wp14:editId="50668C97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2336" behindDoc="0" locked="0" layoutInCell="1" allowOverlap="1" wp14:anchorId="311267AC" wp14:editId="0AB0A778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4384" behindDoc="0" locked="0" layoutInCell="1" allowOverlap="1" wp14:anchorId="2A200E06" wp14:editId="2DC96F29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8240" behindDoc="0" locked="0" layoutInCell="1" allowOverlap="1" wp14:anchorId="2AC6C7AC" wp14:editId="2CCA79FF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6192" behindDoc="0" locked="0" layoutInCell="1" allowOverlap="1" wp14:anchorId="26E6D842" wp14:editId="4C4928B0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4144" behindDoc="0" locked="0" layoutInCell="1" allowOverlap="1" wp14:anchorId="010311BE" wp14:editId="5B92BFDE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6594" w:rsidRPr="00CF089B" w14:paraId="3344E76E" w14:textId="77777777" w:rsidTr="00A70BE5">
      <w:trPr>
        <w:trHeight w:val="74"/>
        <w:jc w:val="center"/>
      </w:trPr>
      <w:tc>
        <w:tcPr>
          <w:tcW w:w="1809" w:type="dxa"/>
        </w:tcPr>
        <w:p w14:paraId="079E6DBB" w14:textId="77777777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rPr>
              <w:rFonts w:ascii="Arial" w:hAnsi="Arial" w:cs="Arial"/>
              <w:sz w:val="14"/>
              <w:lang w:eastAsia="ru-RU"/>
            </w:rPr>
          </w:pPr>
        </w:p>
      </w:tc>
      <w:tc>
        <w:tcPr>
          <w:tcW w:w="1701" w:type="dxa"/>
        </w:tcPr>
        <w:p w14:paraId="63E4409D" w14:textId="77777777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>ЕКПС гр. 61</w:t>
          </w:r>
        </w:p>
      </w:tc>
      <w:tc>
        <w:tcPr>
          <w:tcW w:w="1701" w:type="dxa"/>
        </w:tcPr>
        <w:p w14:paraId="468FA688" w14:textId="77777777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>ССП №06.00105.120</w:t>
          </w:r>
        </w:p>
      </w:tc>
      <w:tc>
        <w:tcPr>
          <w:tcW w:w="3793" w:type="dxa"/>
          <w:gridSpan w:val="2"/>
        </w:tcPr>
        <w:p w14:paraId="0FF48953" w14:textId="77777777" w:rsidR="002F6594" w:rsidRPr="009D52C4" w:rsidRDefault="002F6594" w:rsidP="002F6594">
          <w:pPr>
            <w:pStyle w:val="a9"/>
            <w:tabs>
              <w:tab w:val="clear" w:pos="4677"/>
              <w:tab w:val="center" w:pos="6804"/>
            </w:tabs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 xml:space="preserve">                   СП №4083</w:t>
          </w:r>
        </w:p>
      </w:tc>
    </w:tr>
  </w:tbl>
  <w:p w14:paraId="756F3C3A" w14:textId="5A7EEE4E" w:rsidR="002F6594" w:rsidRPr="00845B28" w:rsidRDefault="002F6594" w:rsidP="002F6594">
    <w:pPr>
      <w:pStyle w:val="a9"/>
      <w:tabs>
        <w:tab w:val="clear" w:pos="4677"/>
        <w:tab w:val="center" w:pos="6804"/>
      </w:tabs>
      <w:rPr>
        <w:sz w:val="14"/>
        <w:lang w:val="en-US"/>
      </w:rPr>
    </w:pPr>
    <w:r w:rsidRPr="009D52C4">
      <w:rPr>
        <w:rFonts w:ascii="Arial" w:hAnsi="Arial" w:cs="Arial"/>
        <w:noProof/>
        <w:sz w:val="14"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4EF05A3" wp14:editId="48009A0B">
              <wp:simplePos x="0" y="0"/>
              <wp:positionH relativeFrom="column">
                <wp:posOffset>-231481</wp:posOffset>
              </wp:positionH>
              <wp:positionV relativeFrom="paragraph">
                <wp:posOffset>-578589</wp:posOffset>
              </wp:positionV>
              <wp:extent cx="6397625" cy="0"/>
              <wp:effectExtent l="10795" t="7620" r="11430" b="11430"/>
              <wp:wrapNone/>
              <wp:docPr id="14" name="Прямая со стрелкой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762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C40761"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4" o:spid="_x0000_s1026" type="#_x0000_t32" style="position:absolute;margin-left:-18.25pt;margin-top:-45.55pt;width:503.7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" strokeweight=".25pt"/>
          </w:pict>
        </mc:Fallback>
      </mc:AlternateContent>
    </w:r>
  </w:p>
  <w:p w14:paraId="6E62A218" w14:textId="77777777" w:rsidR="000B415F" w:rsidRDefault="000B415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A1821" w14:textId="77777777" w:rsidR="0063071D" w:rsidRDefault="0063071D" w:rsidP="000B415F">
      <w:pPr>
        <w:spacing w:after="0" w:line="240" w:lineRule="auto"/>
      </w:pPr>
      <w:r>
        <w:separator/>
      </w:r>
    </w:p>
  </w:footnote>
  <w:footnote w:type="continuationSeparator" w:id="0">
    <w:p w14:paraId="33776EED" w14:textId="77777777" w:rsidR="0063071D" w:rsidRDefault="0063071D" w:rsidP="000B4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3A30D" w14:textId="3841E553" w:rsidR="000B415F" w:rsidRDefault="000B415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546"/>
    <w:multiLevelType w:val="hybridMultilevel"/>
    <w:tmpl w:val="F1C4A746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3D5D6C03"/>
    <w:multiLevelType w:val="hybridMultilevel"/>
    <w:tmpl w:val="1D4AFBBC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5B9A627D"/>
    <w:multiLevelType w:val="hybridMultilevel"/>
    <w:tmpl w:val="811CA750"/>
    <w:lvl w:ilvl="0" w:tplc="52F27178">
      <w:start w:val="4"/>
      <w:numFmt w:val="decimal"/>
      <w:lvlText w:val="%1."/>
      <w:lvlJc w:val="left"/>
      <w:pPr>
        <w:ind w:left="7023" w:hanging="360"/>
      </w:pPr>
    </w:lvl>
    <w:lvl w:ilvl="1" w:tplc="04190019">
      <w:start w:val="1"/>
      <w:numFmt w:val="lowerLetter"/>
      <w:lvlText w:val="%2."/>
      <w:lvlJc w:val="left"/>
      <w:pPr>
        <w:ind w:left="7743" w:hanging="360"/>
      </w:pPr>
    </w:lvl>
    <w:lvl w:ilvl="2" w:tplc="0419001B">
      <w:start w:val="1"/>
      <w:numFmt w:val="lowerRoman"/>
      <w:lvlText w:val="%3."/>
      <w:lvlJc w:val="right"/>
      <w:pPr>
        <w:ind w:left="8463" w:hanging="180"/>
      </w:pPr>
    </w:lvl>
    <w:lvl w:ilvl="3" w:tplc="0419000F">
      <w:start w:val="1"/>
      <w:numFmt w:val="decimal"/>
      <w:lvlText w:val="%4."/>
      <w:lvlJc w:val="left"/>
      <w:pPr>
        <w:ind w:left="9183" w:hanging="360"/>
      </w:pPr>
    </w:lvl>
    <w:lvl w:ilvl="4" w:tplc="04190019">
      <w:start w:val="1"/>
      <w:numFmt w:val="lowerLetter"/>
      <w:lvlText w:val="%5."/>
      <w:lvlJc w:val="left"/>
      <w:pPr>
        <w:ind w:left="9903" w:hanging="360"/>
      </w:pPr>
    </w:lvl>
    <w:lvl w:ilvl="5" w:tplc="0419001B">
      <w:start w:val="1"/>
      <w:numFmt w:val="lowerRoman"/>
      <w:lvlText w:val="%6."/>
      <w:lvlJc w:val="right"/>
      <w:pPr>
        <w:ind w:left="10623" w:hanging="180"/>
      </w:pPr>
    </w:lvl>
    <w:lvl w:ilvl="6" w:tplc="0419000F">
      <w:start w:val="1"/>
      <w:numFmt w:val="decimal"/>
      <w:lvlText w:val="%7."/>
      <w:lvlJc w:val="left"/>
      <w:pPr>
        <w:ind w:left="11343" w:hanging="360"/>
      </w:pPr>
    </w:lvl>
    <w:lvl w:ilvl="7" w:tplc="04190019">
      <w:start w:val="1"/>
      <w:numFmt w:val="lowerLetter"/>
      <w:lvlText w:val="%8."/>
      <w:lvlJc w:val="left"/>
      <w:pPr>
        <w:ind w:left="12063" w:hanging="360"/>
      </w:pPr>
    </w:lvl>
    <w:lvl w:ilvl="8" w:tplc="0419001B">
      <w:start w:val="1"/>
      <w:numFmt w:val="lowerRoman"/>
      <w:lvlText w:val="%9."/>
      <w:lvlJc w:val="right"/>
      <w:pPr>
        <w:ind w:left="12783" w:hanging="180"/>
      </w:pPr>
    </w:lvl>
  </w:abstractNum>
  <w:num w:numId="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A7"/>
    <w:rsid w:val="000031CB"/>
    <w:rsid w:val="000164E5"/>
    <w:rsid w:val="000408F6"/>
    <w:rsid w:val="00040EFD"/>
    <w:rsid w:val="000611A9"/>
    <w:rsid w:val="00070E3C"/>
    <w:rsid w:val="00084FC6"/>
    <w:rsid w:val="00096EAD"/>
    <w:rsid w:val="000A73C4"/>
    <w:rsid w:val="000B415F"/>
    <w:rsid w:val="000C66E9"/>
    <w:rsid w:val="000E4F5A"/>
    <w:rsid w:val="000E5C46"/>
    <w:rsid w:val="000F2D70"/>
    <w:rsid w:val="000F5F3A"/>
    <w:rsid w:val="0012477A"/>
    <w:rsid w:val="001375A1"/>
    <w:rsid w:val="00143672"/>
    <w:rsid w:val="0014423A"/>
    <w:rsid w:val="00150557"/>
    <w:rsid w:val="001525F9"/>
    <w:rsid w:val="00164120"/>
    <w:rsid w:val="001656E5"/>
    <w:rsid w:val="001C1C44"/>
    <w:rsid w:val="001C5BA3"/>
    <w:rsid w:val="001D0285"/>
    <w:rsid w:val="001E31E1"/>
    <w:rsid w:val="001F19E9"/>
    <w:rsid w:val="002245CF"/>
    <w:rsid w:val="002278A2"/>
    <w:rsid w:val="0023559C"/>
    <w:rsid w:val="00236C47"/>
    <w:rsid w:val="00261BA0"/>
    <w:rsid w:val="00286FAD"/>
    <w:rsid w:val="002945EF"/>
    <w:rsid w:val="002D2649"/>
    <w:rsid w:val="002F6594"/>
    <w:rsid w:val="003035B9"/>
    <w:rsid w:val="003057B0"/>
    <w:rsid w:val="00305FAC"/>
    <w:rsid w:val="00311731"/>
    <w:rsid w:val="00341224"/>
    <w:rsid w:val="003617A0"/>
    <w:rsid w:val="00362894"/>
    <w:rsid w:val="00392707"/>
    <w:rsid w:val="00393CAF"/>
    <w:rsid w:val="003A384C"/>
    <w:rsid w:val="003A79D5"/>
    <w:rsid w:val="003D3455"/>
    <w:rsid w:val="003F343A"/>
    <w:rsid w:val="003F5DCB"/>
    <w:rsid w:val="003F61AF"/>
    <w:rsid w:val="00403ACD"/>
    <w:rsid w:val="004056A0"/>
    <w:rsid w:val="0043117C"/>
    <w:rsid w:val="00440634"/>
    <w:rsid w:val="0045302E"/>
    <w:rsid w:val="004539FB"/>
    <w:rsid w:val="0047118D"/>
    <w:rsid w:val="004A7186"/>
    <w:rsid w:val="004B2D3A"/>
    <w:rsid w:val="004B39CD"/>
    <w:rsid w:val="004C6E0B"/>
    <w:rsid w:val="004C734F"/>
    <w:rsid w:val="00517B9A"/>
    <w:rsid w:val="005242C0"/>
    <w:rsid w:val="005324A7"/>
    <w:rsid w:val="00555ECF"/>
    <w:rsid w:val="005565E0"/>
    <w:rsid w:val="00564394"/>
    <w:rsid w:val="00570152"/>
    <w:rsid w:val="0058548D"/>
    <w:rsid w:val="0059262E"/>
    <w:rsid w:val="005B2172"/>
    <w:rsid w:val="005D4B85"/>
    <w:rsid w:val="006106CD"/>
    <w:rsid w:val="0063071D"/>
    <w:rsid w:val="0063611B"/>
    <w:rsid w:val="006405B9"/>
    <w:rsid w:val="0064131F"/>
    <w:rsid w:val="006453B6"/>
    <w:rsid w:val="006466F4"/>
    <w:rsid w:val="00646951"/>
    <w:rsid w:val="00650B16"/>
    <w:rsid w:val="00664F1A"/>
    <w:rsid w:val="00666DDE"/>
    <w:rsid w:val="00682BEF"/>
    <w:rsid w:val="00684CE1"/>
    <w:rsid w:val="00687A34"/>
    <w:rsid w:val="0069667D"/>
    <w:rsid w:val="00696CC0"/>
    <w:rsid w:val="006970DE"/>
    <w:rsid w:val="006A2737"/>
    <w:rsid w:val="006A2DF7"/>
    <w:rsid w:val="006A3CEA"/>
    <w:rsid w:val="006B2A13"/>
    <w:rsid w:val="006B2D63"/>
    <w:rsid w:val="006B3443"/>
    <w:rsid w:val="006C1C71"/>
    <w:rsid w:val="006E3CCE"/>
    <w:rsid w:val="007047B4"/>
    <w:rsid w:val="00710155"/>
    <w:rsid w:val="007151FB"/>
    <w:rsid w:val="00727E4F"/>
    <w:rsid w:val="00740E25"/>
    <w:rsid w:val="00751D4E"/>
    <w:rsid w:val="0075317F"/>
    <w:rsid w:val="007648DE"/>
    <w:rsid w:val="00766683"/>
    <w:rsid w:val="00782CC4"/>
    <w:rsid w:val="007920E3"/>
    <w:rsid w:val="00806077"/>
    <w:rsid w:val="00815C46"/>
    <w:rsid w:val="00833125"/>
    <w:rsid w:val="008363A0"/>
    <w:rsid w:val="00845038"/>
    <w:rsid w:val="00850A74"/>
    <w:rsid w:val="00851BB4"/>
    <w:rsid w:val="0086018D"/>
    <w:rsid w:val="0089532D"/>
    <w:rsid w:val="00896787"/>
    <w:rsid w:val="008C49C8"/>
    <w:rsid w:val="0092170B"/>
    <w:rsid w:val="00925220"/>
    <w:rsid w:val="0093037B"/>
    <w:rsid w:val="00937AC0"/>
    <w:rsid w:val="00944B93"/>
    <w:rsid w:val="00945969"/>
    <w:rsid w:val="00962EE5"/>
    <w:rsid w:val="009760CB"/>
    <w:rsid w:val="009814F4"/>
    <w:rsid w:val="009F2348"/>
    <w:rsid w:val="009F2695"/>
    <w:rsid w:val="009F63BD"/>
    <w:rsid w:val="00A239A4"/>
    <w:rsid w:val="00A25D88"/>
    <w:rsid w:val="00A51FDA"/>
    <w:rsid w:val="00A52D5D"/>
    <w:rsid w:val="00A62FD9"/>
    <w:rsid w:val="00A67E72"/>
    <w:rsid w:val="00A81425"/>
    <w:rsid w:val="00A92C90"/>
    <w:rsid w:val="00AA1DEC"/>
    <w:rsid w:val="00AC5F35"/>
    <w:rsid w:val="00AE1696"/>
    <w:rsid w:val="00AF20B6"/>
    <w:rsid w:val="00AF6110"/>
    <w:rsid w:val="00B009F8"/>
    <w:rsid w:val="00B25BEF"/>
    <w:rsid w:val="00B7559A"/>
    <w:rsid w:val="00B857FA"/>
    <w:rsid w:val="00BB3F73"/>
    <w:rsid w:val="00BB5097"/>
    <w:rsid w:val="00BD474B"/>
    <w:rsid w:val="00BD63C8"/>
    <w:rsid w:val="00BE4130"/>
    <w:rsid w:val="00BE445A"/>
    <w:rsid w:val="00C17B60"/>
    <w:rsid w:val="00C17D58"/>
    <w:rsid w:val="00C37976"/>
    <w:rsid w:val="00C45BCA"/>
    <w:rsid w:val="00C47DF7"/>
    <w:rsid w:val="00C84A40"/>
    <w:rsid w:val="00C95198"/>
    <w:rsid w:val="00CA1593"/>
    <w:rsid w:val="00CC0E20"/>
    <w:rsid w:val="00CC38AC"/>
    <w:rsid w:val="00CC454B"/>
    <w:rsid w:val="00CD1588"/>
    <w:rsid w:val="00CD4DD4"/>
    <w:rsid w:val="00CF15A4"/>
    <w:rsid w:val="00D14511"/>
    <w:rsid w:val="00D2624B"/>
    <w:rsid w:val="00D47B4D"/>
    <w:rsid w:val="00D570C1"/>
    <w:rsid w:val="00D57648"/>
    <w:rsid w:val="00D6792D"/>
    <w:rsid w:val="00D71C76"/>
    <w:rsid w:val="00D903F9"/>
    <w:rsid w:val="00DE6E4A"/>
    <w:rsid w:val="00DF20C3"/>
    <w:rsid w:val="00E03E21"/>
    <w:rsid w:val="00E0778D"/>
    <w:rsid w:val="00E12BE3"/>
    <w:rsid w:val="00E21960"/>
    <w:rsid w:val="00E46AC6"/>
    <w:rsid w:val="00E47324"/>
    <w:rsid w:val="00E52B18"/>
    <w:rsid w:val="00E61E9E"/>
    <w:rsid w:val="00E84DF1"/>
    <w:rsid w:val="00E96AD0"/>
    <w:rsid w:val="00EB33DB"/>
    <w:rsid w:val="00EB393A"/>
    <w:rsid w:val="00EB3A68"/>
    <w:rsid w:val="00EE02EB"/>
    <w:rsid w:val="00F1618E"/>
    <w:rsid w:val="00F2465D"/>
    <w:rsid w:val="00F3208C"/>
    <w:rsid w:val="00F73026"/>
    <w:rsid w:val="00F85FD5"/>
    <w:rsid w:val="00FA71A7"/>
    <w:rsid w:val="00FB3499"/>
    <w:rsid w:val="00FC6C81"/>
    <w:rsid w:val="00FD7CCE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0B68F0"/>
  <w15:docId w15:val="{3057DD24-1B15-4CF1-86FB-0E545C3B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4A7"/>
    <w:pPr>
      <w:spacing w:after="200" w:line="276" w:lineRule="auto"/>
    </w:pPr>
    <w:rPr>
      <w:rFonts w:ascii="Calibri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17B9A"/>
    <w:pPr>
      <w:ind w:left="720"/>
    </w:pPr>
  </w:style>
  <w:style w:type="character" w:customStyle="1" w:styleId="apple-converted-space">
    <w:name w:val="apple-converted-space"/>
    <w:basedOn w:val="a0"/>
    <w:uiPriority w:val="99"/>
    <w:rsid w:val="00B009F8"/>
  </w:style>
  <w:style w:type="table" w:styleId="a4">
    <w:name w:val="Table Grid"/>
    <w:basedOn w:val="a1"/>
    <w:uiPriority w:val="59"/>
    <w:rsid w:val="00CF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5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BB4"/>
    <w:rPr>
      <w:rFonts w:ascii="Tahoma" w:hAnsi="Tahoma" w:cs="Tahoma"/>
      <w:sz w:val="16"/>
      <w:szCs w:val="16"/>
      <w:lang w:eastAsia="en-US"/>
    </w:rPr>
  </w:style>
  <w:style w:type="paragraph" w:styleId="a7">
    <w:name w:val="header"/>
    <w:basedOn w:val="a"/>
    <w:link w:val="a8"/>
    <w:uiPriority w:val="99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415F"/>
    <w:rPr>
      <w:rFonts w:ascii="Calibri" w:hAnsi="Calibri" w:cs="Calibri"/>
      <w:lang w:eastAsia="en-US"/>
    </w:rPr>
  </w:style>
  <w:style w:type="paragraph" w:styleId="a9">
    <w:name w:val="footer"/>
    <w:basedOn w:val="a"/>
    <w:link w:val="aa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0B415F"/>
    <w:rPr>
      <w:rFonts w:ascii="Calibri" w:hAnsi="Calibri" w:cs="Calibri"/>
      <w:lang w:eastAsia="en-US"/>
    </w:rPr>
  </w:style>
  <w:style w:type="character" w:styleId="ab">
    <w:name w:val="Hyperlink"/>
    <w:rsid w:val="002F65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@npcses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pcses.ru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DrAGoN CorP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Диман</dc:creator>
  <cp:lastModifiedBy>Бровко И.В.</cp:lastModifiedBy>
  <cp:revision>69</cp:revision>
  <cp:lastPrinted>2019-03-13T10:22:00Z</cp:lastPrinted>
  <dcterms:created xsi:type="dcterms:W3CDTF">2019-03-11T08:43:00Z</dcterms:created>
  <dcterms:modified xsi:type="dcterms:W3CDTF">2023-04-13T12:39:00Z</dcterms:modified>
</cp:coreProperties>
</file>