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[!]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-&gt; operator HL2 bench -&gt;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-&gt;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STATUS REGISTRY — what's done, in-progress, pending</w:t>
      </w:r>
    </w:p>
    <w:p>
      <w:r>
        <w:t>Format: per-file or per-component row.  Status tags (ASCII so they render identically in the PDF/DOCX siblings):</w:t>
      </w:r>
    </w:p>
    <w:p>
      <w:pPr>
        <w:pStyle w:val="ListBullet"/>
        <w:ind w:left="360"/>
      </w:pPr>
      <w:r>
        <w:t>[DONE] DONE + operator-bench-validated</w:t>
      </w:r>
    </w:p>
    <w:p>
      <w:pPr>
        <w:pStyle w:val="ListBullet"/>
        <w:ind w:left="360"/>
      </w:pPr>
      <w:r>
        <w:t>[WIP]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[PEND] PENDING (planned, not started)</w:t>
      </w:r>
    </w:p>
    <w:p>
      <w:pPr>
        <w:pStyle w:val="ListBullet"/>
        <w:ind w:left="360"/>
      </w:pPr>
      <w:r>
        <w:t>[N/A]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-&gt;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(ANB/NOB/VOX/TXGAIN/ANALYZERS + DELAY at P2.a); </w:t>
            </w:r>
            <w:r>
              <w:rPr>
                <w:b/>
                <w:sz w:val="18"/>
              </w:rPr>
              <w:t>EER completed at P2.a 2026-06-12</w:t>
            </w:r>
            <w:r>
              <w:rPr>
                <w:sz w:val="18"/>
              </w:rPr>
              <w:t xml:space="preserve"> — full verbatim struct (wdsp/eer.h:30-49)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[DONE] </w:t>
            </w:r>
            <w:r>
              <w:rPr>
                <w:b/>
                <w:sz w:val="18"/>
              </w:rPr>
              <w:t>P0.d operator HL2 RX-regression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-&gt; chid(0,0)=0 RX1 / chid(1,0)=1 TX matches the live channel layout. [DONE]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(dexp/anti-vox/txgain/sidetone/pipe/cmasio/analyzers.c/create_rcvr-body) carried IN PLACE as reference text with DEFERRED tags; </w:t>
            </w:r>
            <w:r>
              <w:rPr>
                <w:b/>
                <w:sz w:val="18"/>
              </w:rPr>
              <w:t>eer RESTORED VERBATIM at P2.a 2026-06-12</w:t>
            </w:r>
            <w:r>
              <w:rPr>
                <w:sz w:val="18"/>
              </w:rPr>
              <w:t xml:space="preserve"> (create_eer run=0 / destroy_eer / xeer / pSetEER* via the wdspcalls seam — the object exists so the sendOutbound/sendProtocol1Samples </w:t>
            </w:r>
            <w:r>
              <w:rPr>
                <w:rFonts w:ascii="Consolas" w:hAnsi="Consolas"/>
                <w:sz w:val="18"/>
              </w:rPr>
              <w:t>peer-&gt;run</w:t>
            </w:r>
            <w:r>
              <w:rPr>
                <w:sz w:val="18"/>
              </w:rPr>
              <w:t xml:space="preserve"> derefs are valid, per cmaster.c:212-224).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[DONE] </w:t>
            </w:r>
            <w:r>
              <w:rPr>
                <w:b/>
                <w:sz w:val="18"/>
              </w:rPr>
              <w:t>Operator HL2 RX-regression bench PASSED 2026-06-12</w:t>
            </w:r>
            <w:r>
              <w:rPr>
                <w:sz w:val="18"/>
              </w:rPr>
              <w:t xml:space="preserve"> (RX working on the new per-stream pump/ring layout).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SHIPPED 2026-06-12</w:t>
            </w:r>
            <w:r>
              <w:rPr>
                <w:sz w:val="18"/>
              </w:rPr>
              <w:t xml:space="preserve"> — obbuffs.{h,c} verbatim (obb/*OBB twin typedef, file-scope obp four-alias bank, the reference's own calloc/free 2014-era idioms kept). Mechanical diff: .cpp IDENTICAL; .h sole delta = the include-guard define replaced by #pragma once (documented packaging). Sole deferred line: </w:t>
            </w:r>
            <w:r>
              <w:rPr>
                <w:rFonts w:ascii="Consolas" w:hAnsi="Consolas"/>
                <w:sz w:val="18"/>
              </w:rPr>
              <w:t>sendOutbound(id, a-&gt;out)</w:t>
            </w:r>
            <w:r>
              <w:rPr>
                <w:sz w:val="18"/>
              </w:rPr>
              <w:t xml:space="preserve"> in ob_main (network.c:1237 = P2 scope), carried as reference text. TU is DORMANT — no Lyra caller of create_obbuffs until P3/P4; wire bytes unchanged.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 + </w:t>
            </w:r>
            <w:r>
              <w:rPr>
                <w:rFonts w:ascii="Consolas" w:hAnsi="Consolas"/>
                <w:sz w:val="18"/>
              </w:rPr>
              <w:t>src/wire/*</w:t>
            </w:r>
            <w:r>
              <w:rPr>
                <w:sz w:val="18"/>
              </w:rPr>
              <w:t xml:space="preserve"> (Step 14 pieces)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This is the file the Step 14 plan was attacking. Currently a MIX of Step 14 Lyra-native rewrites + the original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body. P2 = sendOutbound/sendProtocol1Samples fidelity audit of the dormant wire layer; P4 = Wire-LIVE switchover (one commit, full HL2 bench gate).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src/wire/Ep2SendThread.{h,cpp}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src/wire/Ep6RecvThread.{h,cpp}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Step 14 Lyra-native rewrites shipped (§5/§6); could be re-ported direct from reference, OR left as-is if reference-parity audit passes. Operator call (folds into P2/P4).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-&gt; static member fn + TU-scope context ptr (the reference free-fn+global shape). [DONE]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Operator choice: direct port (~150 LOC) for v0.2.1 EQ + dynamics ship, OR cffi-only binding if WDSP DLL exports are sufficient. Direct port recommended for parity with Lyra's existing UI 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operator-choice. ~600 LOC; one of the heavier ports. Replaced in Python Lyra plan by a Lyra-native Combinator per §15.19; cpp may take the same path (custom Combinator instead of WDSP CFC) — operator design call.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cdef already present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 xml:space="preserve">. UI surface exists in TX-1 components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Confirm reference-parity at the call-site setter sequence.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cdef present; SetTXAALCThresh does NOT exist (§15.23-class trap — only MaxGain governs ALC ceiling).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Per CLAUDE.md §4.1 v0.2.1; ~300 LOC. Lyra-native parametric EQ likely (§15.19 lists 3-or-5-band parametric replacing the WDSP 10-band graphic).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used today for TUN tone. gen0 (pregen) cdefs deferred per §15.23 (bench-tooling nicety, not on the signal path).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Verified against the reference's keydown/keyup ordering invariants (RX-DSP stop on keydown -&gt; wire MOX -&gt; TX-DSP start; keyup TX-DSP off -&gt; mox_delay -&gt; clear MOX -&gt; ptt_out_delay -&gt; RX-DSP restart).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. Reference posture: keydown save per-band step-att + force-31 (when PS-A off OR CW); keyup restore. Implementation verified against </w:t>
            </w:r>
            <w:r>
              <w:rPr>
                <w:rFonts w:ascii="Consolas" w:hAnsi="Consolas"/>
                <w:sz w:val="18"/>
              </w:rPr>
              <w:t>console.cs:30293-30327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:30391-30410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already implemented Lyra-native via the protocol-byte verification + gateware-RTL ground-truth pass (CLAUDE.md §15.26).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STAGE INDEX — ordered work plan</w:t>
      </w:r>
    </w:p>
    <w:p>
      <w:pPr>
        <w:pStyle w:val="Heading3"/>
      </w:pPr>
      <w:r>
        <w:t>P0 verbatim-rewrite arc (2026-06-09 -&gt;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-&gt;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-&gt;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[DONE]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-&gt;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[DONE] </w:t>
            </w:r>
            <w:r>
              <w:rPr>
                <w:b/>
                <w:sz w:val="18"/>
              </w:rPr>
              <w:t>operator HL2 RX-regression bench PASSED 2026-06-12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 SHIPPED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-&gt;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cmbuffs; sendOutbound call DEFERRED to P2)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2026-06-12; dormant/wire-inert — optional operator RX smoke; clean build 0 warnings; mechanical diff IDENTICAL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sendOutbound / sendProtocol1Samples fidelity audit of the dormant wire layer — </w:t>
            </w:r>
            <w:r>
              <w:rPr>
                <w:b/>
                <w:sz w:val="18"/>
              </w:rPr>
              <w:t>COMPLETE 2026-06-12</w:t>
            </w:r>
            <w:r>
              <w:rPr>
                <w:sz w:val="18"/>
              </w:rPr>
              <w:t xml:space="preserve"> (P2.a eer completion + P2.b prn outbound surface verbatim + P2.c wire/Network.cpp sendOutbound verbatim, mechanical diff IDENTICAL; the ObBuffs ob_main hand-off restored).  </w:t>
            </w:r>
            <w:r>
              <w:rPr>
                <w:b/>
                <w:sz w:val="18"/>
              </w:rPr>
              <w:t>P2.a SHIPPED 2026-06-12</w:t>
            </w:r>
            <w:r>
              <w:rPr>
                <w:sz w:val="18"/>
              </w:rPr>
              <w:t xml:space="preserve"> — eer completion (verbatim struct + seam entries + the four CMaster restore sites); kills the null-</w:t>
            </w:r>
            <w:r>
              <w:rPr>
                <w:rFonts w:ascii="Consolas" w:hAnsi="Consolas"/>
                <w:sz w:val="18"/>
              </w:rPr>
              <w:t>peer</w:t>
            </w:r>
            <w:r>
              <w:rPr>
                <w:sz w:val="18"/>
              </w:rPr>
              <w:t xml:space="preserve"> landmine both reference functions deref.  NEXT: P2.b prn outbound surface verbatim (outLRbufp/outIQbufp/OutBufp -&gt; reference pointer fields + the HANDLE semaphore quartet; callers bend) -&gt; P2.c wire/Network.cpp sendOutbound verbatim (P1 branch live, ETH branch DEFERRED) + restore the ObBuffs ob_main call.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finding: Lyra's Step-14 OutboundRing/Ep2SendThread are functionally-parallel idiom translations (vector buffers, bool+cv semaphores) predating the verbatim mandate — retired at P4 when the verbatim chain goes live.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netInterface outbound registrations (SendpOutboundTx(OutBound) etc.) — MUST register AFTER create_xmtr (verbatim setters have NO null guards)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Wire-LIVE switchover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ONE commit, full HL2 bench gate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P0-&gt;P4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2026-06-12 — P0.d cmbuffs/cmaster/cmsetup VERBATIM port ([DONE] HL2 bench PASSED)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GATE PASSED 2026-06-12: operator HL2 RX-regression bench</w:t>
      </w:r>
    </w:p>
    <w:p>
      <w:r>
        <w:t>("RX still working") — P1 (obbuffs.c) is unblocked.</w:t>
      </w:r>
    </w:p>
    <w:p>
      <w:pPr>
        <w:pStyle w:val="Heading3"/>
      </w:pPr>
      <w:r>
        <w:t>2026-06-09 -&gt;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-&gt;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-&gt;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-&gt;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-&gt; static fn + TU-scope context ptr. [DONE]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[DONE]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-&gt;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19:27:49 -&gt;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Then:</w:t>
      </w:r>
      <w:r>
        <w:t xml:space="preserve"> wait for operator decision on which Stage (C / D / E / F / open-questions item) to land next.  Each Stage gets its own grounded design + reference-read + smallest-revertable- step + bench-gated implementation pattern matching the Stage B arc.</w:t>
      </w:r>
    </w:p>
    <w:p>
      <w:pPr>
        <w:pBdr>
          <w:bottom w:val="single" w:sz="6" w:color="808080"/>
        </w:pBdr>
      </w:pPr>
    </w:p>
    <w:p>
      <w:r>
        <w:t>*Last updated: 2026-06-08 EOD — Stage B aamix.c port shipped + bench-validated.  Next port target = operator's call.*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Execution Plan — auto-generated 2026-06-12 12:10 (source: docs/EXECUTION_PLAN.md)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