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343" w:rsidRPr="00FC4480" w:rsidRDefault="00DE5EDB" w:rsidP="00130CAC">
      <w:pPr>
        <w:pStyle w:val="NoSpacing"/>
      </w:pPr>
      <w:bookmarkStart w:id="0" w:name="_GoBack"/>
      <w:bookmarkEnd w:id="0"/>
      <w:r>
        <w:t>HEALTH</w:t>
      </w:r>
      <w:r w:rsidR="00FC4480" w:rsidRPr="00FC4480">
        <w:t xml:space="preserve"> TERMS AND DEFINITIONS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1557"/>
        <w:gridCol w:w="3826"/>
        <w:gridCol w:w="3401"/>
      </w:tblGrid>
      <w:tr w:rsidR="00941597" w:rsidRPr="00FC4480" w:rsidTr="001B07B9">
        <w:tc>
          <w:tcPr>
            <w:tcW w:w="1557" w:type="dxa"/>
          </w:tcPr>
          <w:p w:rsidR="00941597" w:rsidRPr="00FC4480" w:rsidRDefault="00941597" w:rsidP="00680786">
            <w:pPr>
              <w:rPr>
                <w:b/>
              </w:rPr>
            </w:pPr>
            <w:r w:rsidRPr="00FC4480">
              <w:rPr>
                <w:b/>
              </w:rPr>
              <w:t>TERM</w:t>
            </w:r>
          </w:p>
        </w:tc>
        <w:tc>
          <w:tcPr>
            <w:tcW w:w="3826" w:type="dxa"/>
          </w:tcPr>
          <w:p w:rsidR="00941597" w:rsidRPr="00FC4480" w:rsidRDefault="00941597" w:rsidP="00941597">
            <w:pPr>
              <w:rPr>
                <w:b/>
              </w:rPr>
            </w:pPr>
            <w:r w:rsidRPr="00FC4480">
              <w:rPr>
                <w:b/>
              </w:rPr>
              <w:t>DEFINITION</w:t>
            </w:r>
          </w:p>
        </w:tc>
        <w:tc>
          <w:tcPr>
            <w:tcW w:w="3401" w:type="dxa"/>
          </w:tcPr>
          <w:p w:rsidR="00941597" w:rsidRPr="00FC4480" w:rsidRDefault="00941597" w:rsidP="00941597">
            <w:pPr>
              <w:rPr>
                <w:b/>
              </w:rPr>
            </w:pPr>
            <w:r w:rsidRPr="00FC4480">
              <w:rPr>
                <w:b/>
              </w:rPr>
              <w:t>COMMENT</w:t>
            </w:r>
            <w:r w:rsidR="00FC4480" w:rsidRPr="00FC4480">
              <w:rPr>
                <w:b/>
              </w:rPr>
              <w:t>S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941597" w:rsidP="00941597">
            <w:r>
              <w:t xml:space="preserve">Acute </w:t>
            </w:r>
          </w:p>
        </w:tc>
        <w:tc>
          <w:tcPr>
            <w:tcW w:w="3826" w:type="dxa"/>
          </w:tcPr>
          <w:p w:rsidR="00941597" w:rsidRDefault="00941597" w:rsidP="00941597">
            <w:r>
              <w:t>Short term, with extreme symptoms</w:t>
            </w:r>
          </w:p>
        </w:tc>
        <w:tc>
          <w:tcPr>
            <w:tcW w:w="3401" w:type="dxa"/>
          </w:tcPr>
          <w:p w:rsidR="00941597" w:rsidRDefault="00941597" w:rsidP="00941597">
            <w:r>
              <w:t>Acute disease lasts is brief but develops quickly, with marked signs such as fever and pains (acute appendicitis)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941597" w:rsidP="00680786">
            <w:r>
              <w:t xml:space="preserve">Chronic </w:t>
            </w:r>
          </w:p>
        </w:tc>
        <w:tc>
          <w:tcPr>
            <w:tcW w:w="3826" w:type="dxa"/>
          </w:tcPr>
          <w:p w:rsidR="00941597" w:rsidRDefault="001B07B9" w:rsidP="00941597">
            <w:r>
              <w:t>Long-term, developing gradually with lesser symptoms, usually causing more permanent damage</w:t>
            </w:r>
          </w:p>
        </w:tc>
        <w:tc>
          <w:tcPr>
            <w:tcW w:w="3401" w:type="dxa"/>
          </w:tcPr>
          <w:p w:rsidR="00941597" w:rsidRDefault="001B07B9" w:rsidP="00941597">
            <w:r>
              <w:t xml:space="preserve">Chronic disease involves intermittent acute episodes </w:t>
            </w:r>
            <w:proofErr w:type="spellStart"/>
            <w:r>
              <w:t>eg</w:t>
            </w:r>
            <w:proofErr w:type="spellEnd"/>
            <w:r>
              <w:t>. Rheumatoid arthritis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1B07B9" w:rsidP="00680786">
            <w:r>
              <w:t>Communicable</w:t>
            </w:r>
          </w:p>
        </w:tc>
        <w:tc>
          <w:tcPr>
            <w:tcW w:w="3826" w:type="dxa"/>
          </w:tcPr>
          <w:p w:rsidR="00941597" w:rsidRDefault="001B07B9" w:rsidP="00941597">
            <w:r>
              <w:t>Infections that can be spread from one person to another</w:t>
            </w:r>
          </w:p>
        </w:tc>
        <w:tc>
          <w:tcPr>
            <w:tcW w:w="3401" w:type="dxa"/>
          </w:tcPr>
          <w:p w:rsidR="00941597" w:rsidRDefault="001B07B9" w:rsidP="00941597">
            <w:proofErr w:type="spellStart"/>
            <w:r>
              <w:t>Eg</w:t>
            </w:r>
            <w:proofErr w:type="spellEnd"/>
            <w:r>
              <w:t>. measles, flu, HIV, COVID-19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1B07B9" w:rsidP="00680786">
            <w:r>
              <w:t>Comorbidities</w:t>
            </w:r>
          </w:p>
        </w:tc>
        <w:tc>
          <w:tcPr>
            <w:tcW w:w="3826" w:type="dxa"/>
          </w:tcPr>
          <w:p w:rsidR="00941597" w:rsidRDefault="001B07B9" w:rsidP="00941597">
            <w:r>
              <w:t>Two or more co-existing but unrelated medical conditions</w:t>
            </w:r>
          </w:p>
        </w:tc>
        <w:tc>
          <w:tcPr>
            <w:tcW w:w="3401" w:type="dxa"/>
          </w:tcPr>
          <w:p w:rsidR="00941597" w:rsidRDefault="001B07B9" w:rsidP="001B07B9">
            <w:r>
              <w:t xml:space="preserve">Most COVID-19 deaths are often associated with having other comorbidities such as hypertension or diabetes 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1B07B9" w:rsidP="00680786">
            <w:r>
              <w:t>Complications</w:t>
            </w:r>
          </w:p>
        </w:tc>
        <w:tc>
          <w:tcPr>
            <w:tcW w:w="3826" w:type="dxa"/>
          </w:tcPr>
          <w:p w:rsidR="00941597" w:rsidRDefault="001B07B9" w:rsidP="00941597">
            <w:r>
              <w:t>New additional (secondary) problems arising after original disease begins</w:t>
            </w:r>
          </w:p>
        </w:tc>
        <w:tc>
          <w:tcPr>
            <w:tcW w:w="3401" w:type="dxa"/>
          </w:tcPr>
          <w:p w:rsidR="00941597" w:rsidRDefault="001B07B9" w:rsidP="00941597">
            <w:r>
              <w:t>Hypertensive patient develops diabetes as a complication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Default="001B07B9" w:rsidP="001B07B9">
            <w:r>
              <w:t>Diagnosis and tests</w:t>
            </w:r>
          </w:p>
        </w:tc>
        <w:tc>
          <w:tcPr>
            <w:tcW w:w="3826" w:type="dxa"/>
          </w:tcPr>
          <w:p w:rsidR="00941597" w:rsidRDefault="001B07B9" w:rsidP="00941597">
            <w:r>
              <w:t>Identification of a specific disease via evaluation of signs and symptoms</w:t>
            </w:r>
          </w:p>
        </w:tc>
        <w:tc>
          <w:tcPr>
            <w:tcW w:w="3401" w:type="dxa"/>
          </w:tcPr>
          <w:p w:rsidR="00941597" w:rsidRDefault="001B07B9" w:rsidP="00941597">
            <w:r>
              <w:t>Laboratory tests and other tools are used to verify several factors to confirm diagnosis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Pr="00941597" w:rsidRDefault="00941597" w:rsidP="00680786">
            <w:r>
              <w:t>Disease risk</w:t>
            </w:r>
          </w:p>
        </w:tc>
        <w:tc>
          <w:tcPr>
            <w:tcW w:w="3826" w:type="dxa"/>
          </w:tcPr>
          <w:p w:rsidR="00941597" w:rsidRPr="00941597" w:rsidRDefault="00941597" w:rsidP="00941597">
            <w:r>
              <w:t>T</w:t>
            </w:r>
            <w:r w:rsidRPr="00941597">
              <w:t xml:space="preserve">he product of the probability of a disease event happening and the magnitude of its impact </w:t>
            </w:r>
          </w:p>
        </w:tc>
        <w:tc>
          <w:tcPr>
            <w:tcW w:w="3401" w:type="dxa"/>
          </w:tcPr>
          <w:p w:rsidR="00941597" w:rsidRDefault="00560253" w:rsidP="00941597">
            <w:r>
              <w:t>Unprotected sex, injecting drugs puts one at risk of HIV disease infection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Pr="00941597" w:rsidRDefault="00941597" w:rsidP="00941597">
            <w:r>
              <w:t>Drivers</w:t>
            </w:r>
          </w:p>
        </w:tc>
        <w:tc>
          <w:tcPr>
            <w:tcW w:w="3826" w:type="dxa"/>
          </w:tcPr>
          <w:p w:rsidR="00941597" w:rsidRPr="00941597" w:rsidRDefault="00941597" w:rsidP="00680786">
            <w:r>
              <w:t>S</w:t>
            </w:r>
            <w:r w:rsidRPr="00941597">
              <w:t xml:space="preserve">ocial, economic or physical factors that affect disease outcomes, either by changing the behaviour of disease ‘sources’ or ‘pathways’, or by acting directly on ‘outcomes’ </w:t>
            </w:r>
          </w:p>
        </w:tc>
        <w:tc>
          <w:tcPr>
            <w:tcW w:w="3401" w:type="dxa"/>
          </w:tcPr>
          <w:p w:rsidR="00941597" w:rsidRDefault="00560253" w:rsidP="00680786">
            <w:r>
              <w:t>Poverty, human behaviour, lifestyle and environment can be drivers of disease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Pr="00941597" w:rsidRDefault="00941597" w:rsidP="00680786">
            <w:r>
              <w:t>Disease sources</w:t>
            </w:r>
          </w:p>
        </w:tc>
        <w:tc>
          <w:tcPr>
            <w:tcW w:w="3826" w:type="dxa"/>
          </w:tcPr>
          <w:p w:rsidR="00941597" w:rsidRPr="00941597" w:rsidRDefault="00941597" w:rsidP="00680786">
            <w:r>
              <w:t>P</w:t>
            </w:r>
            <w:r w:rsidRPr="00941597">
              <w:t xml:space="preserve">henomena or biological events that: give rise to potential new diseases; enable existing diseases to become more harmful; enable existing diseases to infect new hosts; or enable existing diseases to spread to new areas </w:t>
            </w:r>
          </w:p>
        </w:tc>
        <w:tc>
          <w:tcPr>
            <w:tcW w:w="3401" w:type="dxa"/>
          </w:tcPr>
          <w:p w:rsidR="00941597" w:rsidRDefault="00560253" w:rsidP="00560253">
            <w:r>
              <w:t>Malaria parasite is hosted by the Anopheles mosquito</w:t>
            </w:r>
          </w:p>
        </w:tc>
      </w:tr>
      <w:tr w:rsidR="00941597" w:rsidRPr="00941597" w:rsidTr="001B07B9">
        <w:tc>
          <w:tcPr>
            <w:tcW w:w="1557" w:type="dxa"/>
          </w:tcPr>
          <w:p w:rsidR="00941597" w:rsidRPr="00941597" w:rsidRDefault="00941597" w:rsidP="00941597">
            <w:r>
              <w:t>Disease pathways</w:t>
            </w:r>
          </w:p>
        </w:tc>
        <w:tc>
          <w:tcPr>
            <w:tcW w:w="3826" w:type="dxa"/>
          </w:tcPr>
          <w:p w:rsidR="00941597" w:rsidRPr="00941597" w:rsidRDefault="00941597" w:rsidP="00680786">
            <w:r>
              <w:t>M</w:t>
            </w:r>
            <w:r w:rsidRPr="00941597">
              <w:t xml:space="preserve">echanisms or routes by which a disease organism can transfer from one host to another, within or between species </w:t>
            </w:r>
          </w:p>
        </w:tc>
        <w:tc>
          <w:tcPr>
            <w:tcW w:w="3401" w:type="dxa"/>
          </w:tcPr>
          <w:p w:rsidR="00941597" w:rsidRDefault="00560253" w:rsidP="00680786">
            <w:r>
              <w:t xml:space="preserve">Disease can spread from saliva to hand to mouth.  HIV spreads through bodily fluids. 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1B07B9" w:rsidP="00941597">
            <w:r>
              <w:t>Epidemic</w:t>
            </w:r>
          </w:p>
        </w:tc>
        <w:tc>
          <w:tcPr>
            <w:tcW w:w="3826" w:type="dxa"/>
          </w:tcPr>
          <w:p w:rsidR="001B07B9" w:rsidRDefault="001B07B9" w:rsidP="00680786">
            <w:r>
              <w:t>Outbreaks of disease within a given area</w:t>
            </w:r>
            <w:r w:rsidR="00560253">
              <w:t>, with many cases of disease</w:t>
            </w:r>
          </w:p>
        </w:tc>
        <w:tc>
          <w:tcPr>
            <w:tcW w:w="3401" w:type="dxa"/>
          </w:tcPr>
          <w:p w:rsidR="001B07B9" w:rsidRDefault="00560253" w:rsidP="00560253">
            <w:r>
              <w:t>HIV commenced as an epidemic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560253" w:rsidP="00941597">
            <w:r>
              <w:t>Epidemiology</w:t>
            </w:r>
          </w:p>
        </w:tc>
        <w:tc>
          <w:tcPr>
            <w:tcW w:w="3826" w:type="dxa"/>
          </w:tcPr>
          <w:p w:rsidR="001B07B9" w:rsidRDefault="00560253" w:rsidP="00560253">
            <w:r>
              <w:t>The science of transmission, occurrence and distribution of disease</w:t>
            </w:r>
          </w:p>
        </w:tc>
        <w:tc>
          <w:tcPr>
            <w:tcW w:w="3401" w:type="dxa"/>
          </w:tcPr>
          <w:p w:rsidR="001B07B9" w:rsidRDefault="00560253" w:rsidP="00680786">
            <w:r>
              <w:t>This helps in understanding risk factors, drivers and patterns of disease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560253" w:rsidP="00941597">
            <w:proofErr w:type="spellStart"/>
            <w:r>
              <w:t>Etiology</w:t>
            </w:r>
            <w:proofErr w:type="spellEnd"/>
          </w:p>
        </w:tc>
        <w:tc>
          <w:tcPr>
            <w:tcW w:w="3826" w:type="dxa"/>
          </w:tcPr>
          <w:p w:rsidR="001B07B9" w:rsidRDefault="00560253" w:rsidP="00680786">
            <w:r>
              <w:t>The causative factors of disease; when the cause is unknown it is termed as idiopathic, if treatment, procedure of error is responsible it is termed as iatrogenic</w:t>
            </w:r>
          </w:p>
        </w:tc>
        <w:tc>
          <w:tcPr>
            <w:tcW w:w="3401" w:type="dxa"/>
          </w:tcPr>
          <w:p w:rsidR="001B07B9" w:rsidRDefault="00560253" w:rsidP="00680786">
            <w:r>
              <w:t>Etiologic agents include congenital defects, genetic or inherited disorders, viruses, bacteria, immune dysfunction, metabolic..</w:t>
            </w:r>
            <w:proofErr w:type="spellStart"/>
            <w:r>
              <w:t>etc</w:t>
            </w:r>
            <w:proofErr w:type="spellEnd"/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t xml:space="preserve">Latent </w:t>
            </w:r>
          </w:p>
        </w:tc>
        <w:tc>
          <w:tcPr>
            <w:tcW w:w="3826" w:type="dxa"/>
          </w:tcPr>
          <w:p w:rsidR="001B07B9" w:rsidRDefault="00E32FF9" w:rsidP="00680786">
            <w:r>
              <w:t>An initial ‘silent’ disease stage in which no clinical signs are evident</w:t>
            </w:r>
          </w:p>
        </w:tc>
        <w:tc>
          <w:tcPr>
            <w:tcW w:w="3401" w:type="dxa"/>
          </w:tcPr>
          <w:p w:rsidR="001B07B9" w:rsidRDefault="00E32FF9" w:rsidP="00680786">
            <w:r>
              <w:t>May be referred to as the incubation period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lastRenderedPageBreak/>
              <w:t>Lesion</w:t>
            </w:r>
          </w:p>
        </w:tc>
        <w:tc>
          <w:tcPr>
            <w:tcW w:w="3826" w:type="dxa"/>
          </w:tcPr>
          <w:p w:rsidR="001B07B9" w:rsidRDefault="00E32FF9" w:rsidP="00680786">
            <w:r>
              <w:t>A specific change in tissue that may be microscopic or highly visible</w:t>
            </w:r>
          </w:p>
        </w:tc>
        <w:tc>
          <w:tcPr>
            <w:tcW w:w="3401" w:type="dxa"/>
          </w:tcPr>
          <w:p w:rsidR="001B07B9" w:rsidRDefault="00E32FF9" w:rsidP="00680786">
            <w:r>
              <w:t>Blisters or pimples on the skin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t>Manifestation</w:t>
            </w:r>
          </w:p>
        </w:tc>
        <w:tc>
          <w:tcPr>
            <w:tcW w:w="3826" w:type="dxa"/>
          </w:tcPr>
          <w:p w:rsidR="001B07B9" w:rsidRDefault="00E32FF9" w:rsidP="00680786">
            <w:r>
              <w:t>Clinical signs and evidence  and symptoms of disease</w:t>
            </w:r>
          </w:p>
        </w:tc>
        <w:tc>
          <w:tcPr>
            <w:tcW w:w="3401" w:type="dxa"/>
          </w:tcPr>
          <w:p w:rsidR="001B07B9" w:rsidRDefault="00E32FF9" w:rsidP="00680786">
            <w:r>
              <w:t>Redness, swellings, fever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t>Morbidity</w:t>
            </w:r>
          </w:p>
        </w:tc>
        <w:tc>
          <w:tcPr>
            <w:tcW w:w="3826" w:type="dxa"/>
          </w:tcPr>
          <w:p w:rsidR="001B07B9" w:rsidRDefault="00E32FF9" w:rsidP="00680786">
            <w:r>
              <w:t>Disease rates within a group</w:t>
            </w:r>
          </w:p>
        </w:tc>
        <w:tc>
          <w:tcPr>
            <w:tcW w:w="3401" w:type="dxa"/>
          </w:tcPr>
          <w:p w:rsidR="001B07B9" w:rsidRDefault="00E32FF9" w:rsidP="00680786">
            <w:r>
              <w:t>Functional impairment that certain conditions cause upon the population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t xml:space="preserve">Mortality </w:t>
            </w:r>
          </w:p>
        </w:tc>
        <w:tc>
          <w:tcPr>
            <w:tcW w:w="3826" w:type="dxa"/>
          </w:tcPr>
          <w:p w:rsidR="001B07B9" w:rsidRDefault="00E32FF9" w:rsidP="00680786">
            <w:r>
              <w:t>Indicates the relative number of deaths from a particular disease</w:t>
            </w:r>
          </w:p>
        </w:tc>
        <w:tc>
          <w:tcPr>
            <w:tcW w:w="3401" w:type="dxa"/>
          </w:tcPr>
          <w:p w:rsidR="001B07B9" w:rsidRDefault="00E32FF9" w:rsidP="00680786">
            <w:r>
              <w:t>Mortality rates of Malaria and cancer are higher compared to other diseases</w:t>
            </w:r>
          </w:p>
        </w:tc>
      </w:tr>
      <w:tr w:rsidR="001B07B9" w:rsidRPr="00941597" w:rsidTr="001B07B9">
        <w:tc>
          <w:tcPr>
            <w:tcW w:w="1557" w:type="dxa"/>
          </w:tcPr>
          <w:p w:rsidR="001B07B9" w:rsidRDefault="00E32FF9" w:rsidP="00941597">
            <w:r>
              <w:t>Occurrence</w:t>
            </w:r>
          </w:p>
        </w:tc>
        <w:tc>
          <w:tcPr>
            <w:tcW w:w="3826" w:type="dxa"/>
          </w:tcPr>
          <w:p w:rsidR="001B07B9" w:rsidRDefault="00E32FF9" w:rsidP="00680786">
            <w:r>
              <w:t>Disease occurrence is tracked by its incidence (number of new infections) and prevalence (number of existing infections)</w:t>
            </w:r>
          </w:p>
        </w:tc>
        <w:tc>
          <w:tcPr>
            <w:tcW w:w="3401" w:type="dxa"/>
          </w:tcPr>
          <w:p w:rsidR="001B07B9" w:rsidRDefault="00E32FF9" w:rsidP="00680786">
            <w:r>
              <w:t>Prevalence is always higher than its incidence</w:t>
            </w:r>
          </w:p>
        </w:tc>
      </w:tr>
      <w:tr w:rsidR="00E32FF9" w:rsidRPr="00941597" w:rsidTr="001B07B9">
        <w:tc>
          <w:tcPr>
            <w:tcW w:w="1557" w:type="dxa"/>
          </w:tcPr>
          <w:p w:rsidR="00E32FF9" w:rsidRDefault="00E32FF9" w:rsidP="00941597">
            <w:r>
              <w:t>Onset</w:t>
            </w:r>
          </w:p>
        </w:tc>
        <w:tc>
          <w:tcPr>
            <w:tcW w:w="3826" w:type="dxa"/>
          </w:tcPr>
          <w:p w:rsidR="00E32FF9" w:rsidRDefault="00E32FF9" w:rsidP="00680786">
            <w:r>
              <w:t>The spread of development disease, which may be sudden and obvious (acute) or insidious, with gradual progression and vague or mild symptoms</w:t>
            </w:r>
          </w:p>
        </w:tc>
        <w:tc>
          <w:tcPr>
            <w:tcW w:w="3401" w:type="dxa"/>
          </w:tcPr>
          <w:p w:rsidR="00E32FF9" w:rsidRDefault="001A5505" w:rsidP="00680786">
            <w:proofErr w:type="spellStart"/>
            <w:r>
              <w:t>Eg</w:t>
            </w:r>
            <w:proofErr w:type="spellEnd"/>
            <w:r>
              <w:t xml:space="preserve">. Gastroenteritis onset may be described as acute and Hepatitis onset may be described as insidious </w:t>
            </w:r>
          </w:p>
        </w:tc>
      </w:tr>
      <w:tr w:rsidR="001A5505" w:rsidRPr="00941597" w:rsidTr="00B90BF9">
        <w:tc>
          <w:tcPr>
            <w:tcW w:w="1557" w:type="dxa"/>
          </w:tcPr>
          <w:p w:rsidR="001A5505" w:rsidRPr="00941597" w:rsidRDefault="001A5505" w:rsidP="00B90BF9">
            <w:r>
              <w:t>O</w:t>
            </w:r>
            <w:r w:rsidRPr="00941597">
              <w:t>utcomes</w:t>
            </w:r>
          </w:p>
        </w:tc>
        <w:tc>
          <w:tcPr>
            <w:tcW w:w="3826" w:type="dxa"/>
          </w:tcPr>
          <w:p w:rsidR="001A5505" w:rsidRPr="00941597" w:rsidRDefault="001A5505" w:rsidP="00B90BF9">
            <w:r>
              <w:t>P</w:t>
            </w:r>
            <w:r w:rsidRPr="00941597">
              <w:t>lants and animals at the individual, community and ecosystem or farming system level, and humans at individual and societal levels that are affected by infectious diseases.</w:t>
            </w:r>
          </w:p>
        </w:tc>
        <w:tc>
          <w:tcPr>
            <w:tcW w:w="3401" w:type="dxa"/>
          </w:tcPr>
          <w:p w:rsidR="001A5505" w:rsidRDefault="001A5505" w:rsidP="00B90BF9"/>
        </w:tc>
      </w:tr>
      <w:tr w:rsidR="00E32FF9" w:rsidRPr="00941597" w:rsidTr="001B07B9">
        <w:tc>
          <w:tcPr>
            <w:tcW w:w="1557" w:type="dxa"/>
          </w:tcPr>
          <w:p w:rsidR="00E32FF9" w:rsidRDefault="001A5505" w:rsidP="00941597">
            <w:r>
              <w:t>Pathogenesis</w:t>
            </w:r>
          </w:p>
        </w:tc>
        <w:tc>
          <w:tcPr>
            <w:tcW w:w="3826" w:type="dxa"/>
          </w:tcPr>
          <w:p w:rsidR="00E32FF9" w:rsidRDefault="001A5505" w:rsidP="00680786">
            <w:r>
              <w:t>Development of disease</w:t>
            </w:r>
          </w:p>
        </w:tc>
        <w:tc>
          <w:tcPr>
            <w:tcW w:w="3401" w:type="dxa"/>
          </w:tcPr>
          <w:p w:rsidR="00E32FF9" w:rsidRDefault="001A5505" w:rsidP="00680786">
            <w:r>
              <w:t>Also refers to the sequence of events involved in tissue changes associated with disease progression</w:t>
            </w:r>
          </w:p>
        </w:tc>
      </w:tr>
      <w:tr w:rsidR="00E32FF9" w:rsidRPr="00941597" w:rsidTr="001B07B9">
        <w:tc>
          <w:tcPr>
            <w:tcW w:w="1557" w:type="dxa"/>
          </w:tcPr>
          <w:p w:rsidR="00E32FF9" w:rsidRDefault="001A5505" w:rsidP="00941597">
            <w:r>
              <w:t>Precipitating factors</w:t>
            </w:r>
          </w:p>
        </w:tc>
        <w:tc>
          <w:tcPr>
            <w:tcW w:w="3826" w:type="dxa"/>
          </w:tcPr>
          <w:p w:rsidR="00E32FF9" w:rsidRDefault="001A5505" w:rsidP="00680786">
            <w:r>
              <w:t>Conditions that trigger acute episodes</w:t>
            </w:r>
          </w:p>
        </w:tc>
        <w:tc>
          <w:tcPr>
            <w:tcW w:w="3401" w:type="dxa"/>
          </w:tcPr>
          <w:p w:rsidR="00E32FF9" w:rsidRDefault="001A5505" w:rsidP="001A5505">
            <w:proofErr w:type="spellStart"/>
            <w:r>
              <w:t>Eg</w:t>
            </w:r>
            <w:proofErr w:type="spellEnd"/>
            <w:r>
              <w:t>. high cholesterol diet may predispose a patient to angina but the actual angina attack is precipitated by extreme physical activity</w:t>
            </w:r>
          </w:p>
        </w:tc>
      </w:tr>
      <w:tr w:rsidR="001A5505" w:rsidRPr="00941597" w:rsidTr="001B07B9">
        <w:tc>
          <w:tcPr>
            <w:tcW w:w="1557" w:type="dxa"/>
          </w:tcPr>
          <w:p w:rsidR="001A5505" w:rsidRDefault="001A5505" w:rsidP="00941597">
            <w:r>
              <w:t>Predisposing factors</w:t>
            </w:r>
          </w:p>
        </w:tc>
        <w:tc>
          <w:tcPr>
            <w:tcW w:w="3826" w:type="dxa"/>
          </w:tcPr>
          <w:p w:rsidR="001A5505" w:rsidRDefault="001A5505" w:rsidP="001A5505">
            <w:r>
              <w:t xml:space="preserve">Factors which make a person vulnerable to disease. Prevention is closely linked to predisposing factors and </w:t>
            </w:r>
            <w:proofErr w:type="spellStart"/>
            <w:r>
              <w:t>etiology</w:t>
            </w:r>
            <w:proofErr w:type="spellEnd"/>
          </w:p>
        </w:tc>
        <w:tc>
          <w:tcPr>
            <w:tcW w:w="3401" w:type="dxa"/>
          </w:tcPr>
          <w:p w:rsidR="001A5505" w:rsidRDefault="001A5505" w:rsidP="001A5505">
            <w:proofErr w:type="spellStart"/>
            <w:r>
              <w:t>Eg</w:t>
            </w:r>
            <w:proofErr w:type="spellEnd"/>
            <w:r>
              <w:t>. exposure to cigarette smoke or asbestos is a predisposing factor to cancer</w:t>
            </w:r>
          </w:p>
        </w:tc>
      </w:tr>
      <w:tr w:rsidR="001A5505" w:rsidRPr="00941597" w:rsidTr="001B07B9">
        <w:tc>
          <w:tcPr>
            <w:tcW w:w="1557" w:type="dxa"/>
          </w:tcPr>
          <w:p w:rsidR="001A5505" w:rsidRDefault="0077415E" w:rsidP="00941597">
            <w:r>
              <w:t xml:space="preserve">Prodromal </w:t>
            </w:r>
          </w:p>
        </w:tc>
        <w:tc>
          <w:tcPr>
            <w:tcW w:w="3826" w:type="dxa"/>
          </w:tcPr>
          <w:p w:rsidR="001A5505" w:rsidRDefault="0077415E" w:rsidP="00680786">
            <w:r>
              <w:t>The time of early disease development when a patient is aware of a non-specific change in the body</w:t>
            </w:r>
          </w:p>
        </w:tc>
        <w:tc>
          <w:tcPr>
            <w:tcW w:w="3401" w:type="dxa"/>
          </w:tcPr>
          <w:p w:rsidR="001A5505" w:rsidRDefault="0077415E" w:rsidP="001A5505">
            <w:proofErr w:type="spellStart"/>
            <w:r>
              <w:t>Eg</w:t>
            </w:r>
            <w:proofErr w:type="spellEnd"/>
            <w:r>
              <w:t>. fatigue, headache, loss of appetite</w:t>
            </w:r>
          </w:p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t>Prognosis</w:t>
            </w:r>
          </w:p>
        </w:tc>
        <w:tc>
          <w:tcPr>
            <w:tcW w:w="3826" w:type="dxa"/>
          </w:tcPr>
          <w:p w:rsidR="0077415E" w:rsidRDefault="0077415E" w:rsidP="00680786">
            <w:r>
              <w:t>The probability/likelihood of recovery or other outcomes</w:t>
            </w:r>
          </w:p>
        </w:tc>
        <w:tc>
          <w:tcPr>
            <w:tcW w:w="3401" w:type="dxa"/>
          </w:tcPr>
          <w:p w:rsidR="0077415E" w:rsidRDefault="0077415E" w:rsidP="001A5505">
            <w:r>
              <w:t>Averages are used to determine probability figures used in prognosis of disease</w:t>
            </w:r>
          </w:p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t>Recovery</w:t>
            </w:r>
          </w:p>
        </w:tc>
        <w:tc>
          <w:tcPr>
            <w:tcW w:w="3826" w:type="dxa"/>
          </w:tcPr>
          <w:p w:rsidR="0077415E" w:rsidRDefault="0077415E" w:rsidP="00680786">
            <w:r>
              <w:t>Period of recuperation and return to normal</w:t>
            </w:r>
          </w:p>
        </w:tc>
        <w:tc>
          <w:tcPr>
            <w:tcW w:w="3401" w:type="dxa"/>
          </w:tcPr>
          <w:p w:rsidR="0077415E" w:rsidRDefault="0077415E" w:rsidP="001A5505"/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t>Remissions</w:t>
            </w:r>
          </w:p>
        </w:tc>
        <w:tc>
          <w:tcPr>
            <w:tcW w:w="3826" w:type="dxa"/>
          </w:tcPr>
          <w:p w:rsidR="0077415E" w:rsidRDefault="0077415E" w:rsidP="00680786">
            <w:r>
              <w:t>Subsiding disease symptoms</w:t>
            </w:r>
          </w:p>
        </w:tc>
        <w:tc>
          <w:tcPr>
            <w:tcW w:w="3401" w:type="dxa"/>
          </w:tcPr>
          <w:p w:rsidR="0077415E" w:rsidRDefault="0077415E" w:rsidP="0077415E">
            <w:r>
              <w:t>They say one doesn’t recover from Cancer, one is always in remission</w:t>
            </w:r>
          </w:p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t>Sequelae</w:t>
            </w:r>
          </w:p>
        </w:tc>
        <w:tc>
          <w:tcPr>
            <w:tcW w:w="3826" w:type="dxa"/>
          </w:tcPr>
          <w:p w:rsidR="0077415E" w:rsidRDefault="0077415E" w:rsidP="00680786">
            <w:r>
              <w:t>Potential unwanted outcomes of a primary condition</w:t>
            </w:r>
          </w:p>
        </w:tc>
        <w:tc>
          <w:tcPr>
            <w:tcW w:w="3401" w:type="dxa"/>
          </w:tcPr>
          <w:p w:rsidR="0077415E" w:rsidRDefault="0077415E" w:rsidP="001A5505">
            <w:proofErr w:type="spellStart"/>
            <w:r>
              <w:t>Eg</w:t>
            </w:r>
            <w:proofErr w:type="spellEnd"/>
            <w:r>
              <w:t>. paralysis after recovery from a stroke</w:t>
            </w:r>
          </w:p>
        </w:tc>
      </w:tr>
      <w:tr w:rsidR="00E32FF9" w:rsidRPr="00941597" w:rsidTr="001B07B9">
        <w:tc>
          <w:tcPr>
            <w:tcW w:w="1557" w:type="dxa"/>
          </w:tcPr>
          <w:p w:rsidR="00E32FF9" w:rsidRDefault="0077415E" w:rsidP="00941597">
            <w:r>
              <w:t>Signs</w:t>
            </w:r>
          </w:p>
        </w:tc>
        <w:tc>
          <w:tcPr>
            <w:tcW w:w="3826" w:type="dxa"/>
          </w:tcPr>
          <w:p w:rsidR="00E32FF9" w:rsidRDefault="0077415E" w:rsidP="00680786">
            <w:r>
              <w:t>Objective indicators of disease that are obvious to others</w:t>
            </w:r>
          </w:p>
        </w:tc>
        <w:tc>
          <w:tcPr>
            <w:tcW w:w="3401" w:type="dxa"/>
          </w:tcPr>
          <w:p w:rsidR="00E32FF9" w:rsidRDefault="0077415E" w:rsidP="00680786">
            <w:proofErr w:type="spellStart"/>
            <w:r>
              <w:t>Eg</w:t>
            </w:r>
            <w:proofErr w:type="spellEnd"/>
            <w:r>
              <w:t>. fever or skin rash</w:t>
            </w:r>
          </w:p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lastRenderedPageBreak/>
              <w:t>Subacute</w:t>
            </w:r>
          </w:p>
        </w:tc>
        <w:tc>
          <w:tcPr>
            <w:tcW w:w="3826" w:type="dxa"/>
          </w:tcPr>
          <w:p w:rsidR="0077415E" w:rsidRDefault="0077415E" w:rsidP="00680786">
            <w:r>
              <w:t>A state that is neither acute nor chronic, having a rather recent onset or relatively rapid change</w:t>
            </w:r>
          </w:p>
        </w:tc>
        <w:tc>
          <w:tcPr>
            <w:tcW w:w="3401" w:type="dxa"/>
          </w:tcPr>
          <w:p w:rsidR="0077415E" w:rsidRDefault="0077415E" w:rsidP="00680786">
            <w:proofErr w:type="spellStart"/>
            <w:r>
              <w:t>Eg</w:t>
            </w:r>
            <w:proofErr w:type="spellEnd"/>
            <w:r>
              <w:t xml:space="preserve">. subacute bacterial endocarditis, in which the conditions worsens before its fatal </w:t>
            </w:r>
          </w:p>
        </w:tc>
      </w:tr>
      <w:tr w:rsidR="0077415E" w:rsidRPr="00941597" w:rsidTr="001B07B9">
        <w:tc>
          <w:tcPr>
            <w:tcW w:w="1557" w:type="dxa"/>
          </w:tcPr>
          <w:p w:rsidR="0077415E" w:rsidRDefault="0077415E" w:rsidP="00941597">
            <w:r>
              <w:t xml:space="preserve">Subclinical </w:t>
            </w:r>
          </w:p>
        </w:tc>
        <w:tc>
          <w:tcPr>
            <w:tcW w:w="3826" w:type="dxa"/>
          </w:tcPr>
          <w:p w:rsidR="0077415E" w:rsidRDefault="00FC4480" w:rsidP="00680786">
            <w:r>
              <w:t>A state of existing in some other pathologic conditions wherein no obvious manifestations occur</w:t>
            </w:r>
          </w:p>
        </w:tc>
        <w:tc>
          <w:tcPr>
            <w:tcW w:w="3401" w:type="dxa"/>
          </w:tcPr>
          <w:p w:rsidR="0077415E" w:rsidRDefault="00FC4480" w:rsidP="00680786">
            <w:proofErr w:type="spellStart"/>
            <w:r>
              <w:t>Eg</w:t>
            </w:r>
            <w:proofErr w:type="spellEnd"/>
            <w:r>
              <w:t>. kidney damage progressing to renal failure before any signs manifest</w:t>
            </w:r>
          </w:p>
        </w:tc>
      </w:tr>
      <w:tr w:rsidR="00FC4480" w:rsidRPr="00941597" w:rsidTr="001B07B9">
        <w:tc>
          <w:tcPr>
            <w:tcW w:w="1557" w:type="dxa"/>
          </w:tcPr>
          <w:p w:rsidR="00FC4480" w:rsidRDefault="00FC4480" w:rsidP="00FC4480">
            <w:r>
              <w:t>Syndrome</w:t>
            </w:r>
          </w:p>
        </w:tc>
        <w:tc>
          <w:tcPr>
            <w:tcW w:w="3826" w:type="dxa"/>
          </w:tcPr>
          <w:p w:rsidR="00FC4480" w:rsidRDefault="00FC4480" w:rsidP="00680786">
            <w:r>
              <w:t>A collections of signs and symptoms occurring together</w:t>
            </w:r>
          </w:p>
        </w:tc>
        <w:tc>
          <w:tcPr>
            <w:tcW w:w="3401" w:type="dxa"/>
          </w:tcPr>
          <w:p w:rsidR="00FC4480" w:rsidRDefault="00FC4480" w:rsidP="00680786">
            <w:r>
              <w:t>Usually occurs in response to a certain condition</w:t>
            </w:r>
          </w:p>
        </w:tc>
      </w:tr>
      <w:tr w:rsidR="00FC4480" w:rsidRPr="00941597" w:rsidTr="001B07B9">
        <w:tc>
          <w:tcPr>
            <w:tcW w:w="1557" w:type="dxa"/>
          </w:tcPr>
          <w:p w:rsidR="00FC4480" w:rsidRDefault="00FC4480" w:rsidP="00941597">
            <w:r>
              <w:t xml:space="preserve">Therapy </w:t>
            </w:r>
          </w:p>
        </w:tc>
        <w:tc>
          <w:tcPr>
            <w:tcW w:w="3826" w:type="dxa"/>
          </w:tcPr>
          <w:p w:rsidR="00FC4480" w:rsidRDefault="00FC4480" w:rsidP="00680786">
            <w:r>
              <w:t>Therapeutic interventions or treatment measures to promote recovery or slow progress of disease</w:t>
            </w:r>
          </w:p>
        </w:tc>
        <w:tc>
          <w:tcPr>
            <w:tcW w:w="3401" w:type="dxa"/>
          </w:tcPr>
          <w:p w:rsidR="00FC4480" w:rsidRDefault="00FC4480" w:rsidP="00680786">
            <w:proofErr w:type="spellStart"/>
            <w:r>
              <w:t>Eg</w:t>
            </w:r>
            <w:proofErr w:type="spellEnd"/>
            <w:r>
              <w:t xml:space="preserve">. drugs, surgery, behaviour change or </w:t>
            </w:r>
            <w:proofErr w:type="spellStart"/>
            <w:r>
              <w:t>phsiotherapy</w:t>
            </w:r>
            <w:proofErr w:type="spellEnd"/>
          </w:p>
        </w:tc>
      </w:tr>
      <w:tr w:rsidR="00FC4480" w:rsidRPr="00941597" w:rsidTr="00FC4480">
        <w:trPr>
          <w:trHeight w:val="289"/>
        </w:trPr>
        <w:tc>
          <w:tcPr>
            <w:tcW w:w="8784" w:type="dxa"/>
            <w:gridSpan w:val="3"/>
          </w:tcPr>
          <w:p w:rsidR="00FC4480" w:rsidRDefault="00FC4480" w:rsidP="00680786">
            <w:r>
              <w:t>World Health Organisation and CDC</w:t>
            </w:r>
          </w:p>
        </w:tc>
      </w:tr>
    </w:tbl>
    <w:p w:rsidR="00DC3343" w:rsidRDefault="00DC3343"/>
    <w:p w:rsidR="00FC4480" w:rsidRDefault="00FC4480"/>
    <w:p w:rsidR="00FC4480" w:rsidRDefault="00FC4480"/>
    <w:p w:rsidR="00DC3343" w:rsidRDefault="00DC3343"/>
    <w:p w:rsidR="00941597" w:rsidRDefault="00941597">
      <w:pPr>
        <w:rPr>
          <w:noProof/>
          <w:lang w:eastAsia="en-GB"/>
        </w:rPr>
      </w:pPr>
    </w:p>
    <w:p w:rsidR="00DC3343" w:rsidRDefault="00941597">
      <w:r>
        <w:rPr>
          <w:noProof/>
          <w:lang w:eastAsia="en-GB"/>
        </w:rPr>
        <w:drawing>
          <wp:inline distT="0" distB="0" distL="0" distR="0" wp14:anchorId="63C24412" wp14:editId="679DC4C6">
            <wp:extent cx="5695950" cy="432281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023" t="17911" r="23164" b="10727"/>
                    <a:stretch/>
                  </pic:blipFill>
                  <pic:spPr bwMode="auto">
                    <a:xfrm>
                      <a:off x="0" y="0"/>
                      <a:ext cx="5703087" cy="4328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343" w:rsidRDefault="00DC3343"/>
    <w:p w:rsidR="00941597" w:rsidRDefault="00941597"/>
    <w:p w:rsidR="00941597" w:rsidRDefault="00941597">
      <w:pPr>
        <w:rPr>
          <w:noProof/>
          <w:lang w:eastAsia="en-GB"/>
        </w:rPr>
      </w:pPr>
    </w:p>
    <w:p w:rsidR="00941597" w:rsidRDefault="00941597">
      <w:r>
        <w:rPr>
          <w:noProof/>
          <w:lang w:eastAsia="en-GB"/>
        </w:rPr>
        <w:lastRenderedPageBreak/>
        <w:drawing>
          <wp:inline distT="0" distB="0" distL="0" distR="0" wp14:anchorId="26C8D355" wp14:editId="362E1663">
            <wp:extent cx="6143610" cy="7752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3403" t="18917" r="35687" b="7488"/>
                    <a:stretch/>
                  </pic:blipFill>
                  <pic:spPr bwMode="auto">
                    <a:xfrm>
                      <a:off x="0" y="0"/>
                      <a:ext cx="6153578" cy="776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1C0" w:rsidRDefault="007061C0"/>
    <w:p w:rsidR="007061C0" w:rsidRDefault="007061C0"/>
    <w:p w:rsidR="007061C0" w:rsidRPr="007061C0" w:rsidRDefault="007061C0">
      <w:pPr>
        <w:rPr>
          <w:b/>
          <w:i/>
          <w:color w:val="FF0000"/>
        </w:rPr>
      </w:pPr>
      <w:r w:rsidRPr="007061C0">
        <w:rPr>
          <w:rFonts w:ascii="Arial" w:hAnsi="Arial" w:cs="Arial"/>
          <w:b/>
          <w:i/>
          <w:color w:val="FF0000"/>
          <w:sz w:val="23"/>
          <w:szCs w:val="23"/>
          <w:shd w:val="clear" w:color="auto" w:fill="FFFFFF"/>
        </w:rPr>
        <w:t>(Please note that your participation in these forums may contribute to 5% of your overall marks)</w:t>
      </w:r>
    </w:p>
    <w:sectPr w:rsidR="007061C0" w:rsidRPr="00706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43"/>
    <w:rsid w:val="00036022"/>
    <w:rsid w:val="00130CAC"/>
    <w:rsid w:val="001A5505"/>
    <w:rsid w:val="001B07B9"/>
    <w:rsid w:val="00560253"/>
    <w:rsid w:val="0063610F"/>
    <w:rsid w:val="007061C0"/>
    <w:rsid w:val="0077415E"/>
    <w:rsid w:val="00941597"/>
    <w:rsid w:val="00D22E94"/>
    <w:rsid w:val="00DC3343"/>
    <w:rsid w:val="00DE5EDB"/>
    <w:rsid w:val="00E32FF9"/>
    <w:rsid w:val="00F109A1"/>
    <w:rsid w:val="00FC4480"/>
    <w:rsid w:val="00FC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1CDD86-788C-4FA1-9C6D-30EC21C4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30C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</cp:revision>
  <dcterms:created xsi:type="dcterms:W3CDTF">2024-10-25T06:15:00Z</dcterms:created>
  <dcterms:modified xsi:type="dcterms:W3CDTF">2024-10-25T06:15:00Z</dcterms:modified>
</cp:coreProperties>
</file>