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800"/>
      </w:pPr>
    </w:p>
    <w:p>
      <w:pPr>
        <w:jc w:val="center"/>
        <w:spacing w:after="120" w:before="0"/>
      </w:pPr>
      <w:r>
        <w:rPr>
          <w:rFonts w:ascii="Arial" w:eastAsia="Arial" w:hAnsi="Arial" w:cs="Arial"/>
          <w:b/>
          <w:bCs/>
          <w:color w:val="1B4F72"/>
          <w:sz w:val="52"/>
          <w:szCs w:val="52"/>
        </w:rPr>
        <w:t>롯데타워앤강남빌딩 AI 부동산 플랫폼</w:t>
      </w:r>
    </w:p>
    <w:p>
      <w:pPr>
        <w:jc w:val="center"/>
        <w:spacing w:after="80" w:before="0"/>
      </w:pPr>
      <w:r>
        <w:rPr>
          <w:rFonts w:ascii="Arial" w:eastAsia="Arial" w:hAnsi="Arial" w:cs="Arial"/>
          <w:b/>
          <w:bCs/>
          <w:color w:val="2E75B6"/>
          <w:sz w:val="36"/>
          <w:szCs w:val="36"/>
        </w:rPr>
        <w:t>종합 사업계획서</w:t>
      </w:r>
    </w:p>
    <w:p>
      <w:pPr>
        <w:jc w:val="center"/>
        <w:spacing w:after="600" w:before="0"/>
      </w:pPr>
      <w:r>
        <w:rPr>
          <w:rFonts w:ascii="Arial" w:eastAsia="Arial" w:hAnsi="Arial" w:cs="Arial"/>
          <w:color w:val="5D6D7E"/>
          <w:sz w:val="24"/>
          <w:szCs w:val="24"/>
        </w:rPr>
        <w:t>앱 개요 · 목적 · 수익 모델 · 계약 문화 · 이용자 확장성</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3500"/>
      </w:tblGrid>
      <w:tr>
        <w:tc>
          <w:tcPr>
            <w:tcW w:w="3500" w:type="dxa"/>
            <w:tcBorders>
              <w:top w:val="single" w:sz="5" w:space="0" w:color="2E75B6"/>
              <w:left w:val="single" w:sz="5" w:space="0" w:color="2E75B6"/>
              <w:bottom w:val="single" w:sz="5" w:space="0" w:color="2E75B6"/>
              <w:right w:val="single" w:sz="5" w:space="0" w:color="2E75B6"/>
            </w:tcBorders>
            <w:shd w:val="clear" w:color="auto" w:fill="EBF5FB"/>
            <w:tcMar>
              <w:top w:w="100" w:type="dxa"/>
              <w:left w:w="160" w:type="dxa"/>
              <w:bottom w:w="100" w:type="dxa"/>
              <w:right w:w="160" w:type="dxa"/>
            </w:tcMar>
          </w:tcPr>
          <w:p>
            <w:pPr>
              <w:spacing w:after="20" w:before="30"/>
            </w:pPr>
            <w:r>
              <w:rPr>
                <w:rFonts w:ascii="Arial" w:eastAsia="Arial" w:hAnsi="Arial" w:cs="Arial"/>
                <w:b/>
                <w:bCs/>
                <w:color w:val="1B4F72"/>
                <w:sz w:val="20"/>
                <w:szCs w:val="20"/>
              </w:rPr>
              <w:t>회사명</w:t>
            </w:r>
          </w:p>
          <w:p>
            <w:pPr>
              <w:spacing w:after="30" w:before="0"/>
            </w:pPr>
            <w:r>
              <w:rPr>
                <w:rFonts w:ascii="Arial" w:eastAsia="Arial" w:hAnsi="Arial" w:cs="Arial"/>
                <w:sz w:val="20"/>
                <w:szCs w:val="20"/>
              </w:rPr>
              <w:t>롯데타워앤강남빌딩부동산중개주식회사</w:t>
            </w:r>
          </w:p>
          <w:p>
            <w:pPr>
              <w:spacing w:after="20" w:before="30"/>
            </w:pPr>
            <w:r>
              <w:rPr>
                <w:rFonts w:ascii="Arial" w:eastAsia="Arial" w:hAnsi="Arial" w:cs="Arial"/>
                <w:b/>
                <w:bCs/>
                <w:color w:val="1B4F72"/>
                <w:sz w:val="20"/>
                <w:szCs w:val="20"/>
              </w:rPr>
              <w:t>대표자</w:t>
            </w:r>
          </w:p>
          <w:p>
            <w:pPr>
              <w:spacing w:after="20" w:before="0"/>
            </w:pPr>
            <w:r>
              <w:rPr>
                <w:rFonts w:ascii="Arial" w:eastAsia="Arial" w:hAnsi="Arial" w:cs="Arial"/>
                <w:sz w:val="20"/>
                <w:szCs w:val="20"/>
              </w:rPr>
              <w:t>공인중개사 이상수</w:t>
            </w:r>
          </w:p>
        </w:tc>
        <w:tc>
          <w:tcPr>
            <w:tcW w:w="3500" w:type="dxa"/>
            <w:tcBorders>
              <w:top w:val="single" w:sz="5" w:space="0" w:color="1E8449"/>
              <w:left w:val="single" w:sz="5" w:space="0" w:color="1E8449"/>
              <w:bottom w:val="single" w:sz="5" w:space="0" w:color="1E8449"/>
              <w:right w:val="single" w:sz="5" w:space="0" w:color="1E8449"/>
            </w:tcBorders>
            <w:shd w:val="clear" w:color="auto" w:fill="EAFAF1"/>
            <w:tcMar>
              <w:top w:w="100" w:type="dxa"/>
              <w:left w:w="160" w:type="dxa"/>
              <w:bottom w:w="100" w:type="dxa"/>
              <w:right w:w="160" w:type="dxa"/>
            </w:tcMar>
          </w:tcPr>
          <w:p>
            <w:pPr>
              <w:spacing w:after="20" w:before="30"/>
            </w:pPr>
            <w:r>
              <w:rPr>
                <w:rFonts w:ascii="Arial" w:eastAsia="Arial" w:hAnsi="Arial" w:cs="Arial"/>
                <w:b/>
                <w:bCs/>
                <w:color w:val="1B4F72"/>
                <w:sz w:val="20"/>
                <w:szCs w:val="20"/>
              </w:rPr>
              <w:t>등록번호</w:t>
            </w:r>
          </w:p>
          <w:p>
            <w:pPr>
              <w:spacing w:after="30" w:before="0"/>
            </w:pPr>
            <w:r>
              <w:rPr>
                <w:rFonts w:ascii="Arial" w:eastAsia="Arial" w:hAnsi="Arial" w:cs="Arial"/>
                <w:sz w:val="20"/>
                <w:szCs w:val="20"/>
              </w:rPr>
              <w:t>11680-2023-00078</w:t>
            </w:r>
          </w:p>
          <w:p>
            <w:pPr>
              <w:spacing w:after="20" w:before="30"/>
            </w:pPr>
            <w:r>
              <w:rPr>
                <w:rFonts w:ascii="Arial" w:eastAsia="Arial" w:hAnsi="Arial" w:cs="Arial"/>
                <w:b/>
                <w:bCs/>
                <w:color w:val="1B4F72"/>
                <w:sz w:val="20"/>
                <w:szCs w:val="20"/>
              </w:rPr>
              <w:t>연락처</w:t>
            </w:r>
          </w:p>
          <w:p>
            <w:pPr>
              <w:spacing w:after="20" w:before="0"/>
            </w:pPr>
            <w:r>
              <w:rPr>
                <w:rFonts w:ascii="Arial" w:eastAsia="Arial" w:hAnsi="Arial" w:cs="Arial"/>
                <w:sz w:val="20"/>
                <w:szCs w:val="20"/>
              </w:rPr>
              <w:t>02-578-8289  /  010-8985-8945</w:t>
            </w:r>
          </w:p>
        </w:tc>
      </w:tr>
    </w:tbl>
    <w:p>
      <w:pPr>
        <w:spacing w:after="0" w:before="500"/>
      </w:pPr>
    </w:p>
    <w:p>
      <w:pPr>
        <w:jc w:val="center"/>
      </w:pPr>
      <w:r>
        <w:rPr>
          <w:rFonts w:ascii="Arial" w:eastAsia="Arial" w:hAnsi="Arial" w:cs="Arial"/>
          <w:color w:val="95A5A6"/>
          <w:sz w:val="20"/>
          <w:szCs w:val="20"/>
        </w:rPr>
        <w:t>2026년 2월  |  기밀문서 — 무단 배포 금지</w:t>
      </w:r>
    </w:p>
    <w:p>
      <w:r>
        <w:br w:type="page"/>
      </w:r>
    </w:p>
    <w:p>
      <w:pPr>
        <w:pStyle w:val="Heading1"/>
        <w:pBdr>
          <w:bottom w:val="single" w:sz="8" w:space="1" w:color="1B4F72"/>
        </w:pBdr>
        <w:spacing w:after="200" w:before="400"/>
      </w:pPr>
      <w:r>
        <w:rPr>
          <w:rFonts w:ascii="Arial" w:eastAsia="Arial" w:hAnsi="Arial" w:cs="Arial"/>
          <w:b/>
          <w:bCs/>
          <w:color w:val="1B4F72"/>
          <w:sz w:val="32"/>
          <w:szCs w:val="32"/>
        </w:rPr>
        <w:t>머릿말 — 이 앱을 만든 이유</w:t>
      </w:r>
    </w:p>
    <w:p>
      <w:pPr>
        <w:jc w:val="both"/>
        <w:spacing w:after="80" w:before="80"/>
      </w:pPr>
      <w:r>
        <w:t>대치동에서 25년을 공인중개사로 일하며 매일 같은 질문을 받았습니다.</w:t>
      </w:r>
    </w:p>
    <w:p>
      <w:pPr>
        <w:jc w:val="center"/>
        <w:spacing w:after="120" w:before="120"/>
      </w:pPr>
      <w:r>
        <w:rPr>
          <w:rFonts w:ascii="Arial" w:eastAsia="Arial" w:hAnsi="Arial" w:cs="Arial"/>
          <w:b/>
          <w:bCs/>
          <w:i/>
          <w:iCs/>
          <w:color w:val="1B4F72"/>
          <w:sz w:val="24"/>
          <w:szCs w:val="24"/>
        </w:rPr>
        <w:t>"우리 아이 초등학교 입학 전에 이사해야 하는데, 딱 맞는 집이 없어요."</w:t>
      </w:r>
    </w:p>
    <w:p>
      <w:pPr>
        <w:jc w:val="both"/>
        <w:spacing w:after="80" w:before="80"/>
      </w:pPr>
      <w:r>
        <w:t>학군을 따라 이사를 결정한 가족이 실제 원하는 시기에 원하는 가격의 매물을 구하지 못해 수개월을 헤매는 모습을 반복해서 보았습니다. 문제는 매물의 절대 부족이 아니라, 수요와 공급의 시기가 맞지 않는 데 있었습니다. 정보의 비대칭, 시기의 불일치, 이 두 가지가 소비자에게 불필요한 시간 비용과 경제적 손실을 강요하고 있었습니다.</w:t>
      </w:r>
    </w:p>
    <w:p>
      <w:pPr>
        <w:jc w:val="both"/>
        <w:spacing w:after="80" w:before="80"/>
      </w:pPr>
      <w:r>
        <w:t>본 플랫폼은 이 문제를 AI로 해결합니다. 매도자와 임대인이 "언제, 얼마에" 물건을 내놓을지 사전에 등록하고, 매수자와 임차인이 원하는 시기와 조건을 미리 예약하면, AI가 1초 만에 최적의 매물을 매칭합니다. 대치동 25년 현장 데이터와 AI 기술이 결합된, 대한민국 최초의 부동산 사전예약 자동매칭 플랫폼입니다.</w:t>
      </w:r>
    </w:p>
    <w:p>
      <w:pPr>
        <w:spacing w:after="40"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5" w:space="0" w:color="1B4F72"/>
              <w:left w:val="single" w:sz="5" w:space="0" w:color="1B4F72"/>
              <w:bottom w:val="single" w:sz="5" w:space="0" w:color="1B4F72"/>
              <w:right w:val="single" w:sz="5" w:space="0" w:color="1B4F72"/>
            </w:tcBorders>
            <w:shd w:val="clear" w:color="auto" w:fill="EBF5FB"/>
            <w:tcMar>
              <w:top w:w="140" w:type="dxa"/>
              <w:left w:w="200" w:type="dxa"/>
              <w:bottom w:w="140" w:type="dxa"/>
              <w:right w:w="200" w:type="dxa"/>
            </w:tcMar>
          </w:tcPr>
          <w:p>
            <w:pPr>
              <w:spacing w:after="100" w:before="40"/>
            </w:pPr>
            <w:r>
              <w:rPr>
                <w:rFonts w:ascii="Arial" w:eastAsia="Arial" w:hAnsi="Arial" w:cs="Arial"/>
                <w:b/>
                <w:bCs/>
                <w:color w:val="1B4F72"/>
                <w:sz w:val="24"/>
                <w:szCs w:val="24"/>
              </w:rPr>
              <w:t>📌 한 줄 개요</w:t>
            </w:r>
          </w:p>
          <w:p>
            <w:pPr>
              <w:spacing w:after="40" w:before="40"/>
            </w:pPr>
            <w:r>
              <w:t>대치동 25년 실무 공인중개사가 본  —  "대치1동은 자녀의 미래를 향한 베이스캠프입니다."</w:t>
            </w:r>
          </w:p>
          <w:p>
            <w:pPr>
              <w:spacing w:after="40" w:before="40"/>
            </w:pPr>
            <w:r>
              <w:t>AI 저평가 분석과 매수·매도·임대차 사전예약 AI 자동매칭 시스템으로 최적의 부동산 가치를 발굴하고,</w:t>
            </w:r>
          </w:p>
          <w:p>
            <w:pPr>
              <w:spacing w:after="40" w:before="40"/>
            </w:pPr>
            <w:r>
              <w:t>대한민국 최고의 교육 환경으로 가는 최적의 출발점을 선점하세요.</w:t>
            </w:r>
          </w:p>
        </w:tc>
      </w:tr>
    </w:tbl>
    <w:p>
      <w:r>
        <w:br w:type="page"/>
      </w:r>
    </w:p>
    <w:p>
      <w:pPr>
        <w:pStyle w:val="Heading1"/>
        <w:pBdr>
          <w:bottom w:val="single" w:sz="8" w:space="1" w:color="1B4F72"/>
        </w:pBdr>
        <w:spacing w:after="200" w:before="400"/>
      </w:pPr>
      <w:r>
        <w:rPr>
          <w:rFonts w:ascii="Arial" w:eastAsia="Arial" w:hAnsi="Arial" w:cs="Arial"/>
          <w:b/>
          <w:bCs/>
          <w:color w:val="1B4F72"/>
          <w:sz w:val="32"/>
          <w:szCs w:val="32"/>
        </w:rPr>
        <w:t>1장. 앱 소개 — 플랫폼의 전체 구조</w:t>
      </w:r>
    </w:p>
    <w:p>
      <w:pPr>
        <w:pStyle w:val="Heading2"/>
        <w:spacing w:after="120" w:before="260"/>
      </w:pPr>
      <w:r>
        <w:rPr>
          <w:rFonts w:ascii="Arial" w:eastAsia="Arial" w:hAnsi="Arial" w:cs="Arial"/>
          <w:b/>
          <w:bCs/>
          <w:color w:val="2E75B6"/>
          <w:sz w:val="26"/>
          <w:szCs w:val="26"/>
        </w:rPr>
        <w:t>1.1 앱의 정체성</w:t>
      </w:r>
    </w:p>
    <w:p>
      <w:pPr>
        <w:jc w:val="both"/>
        <w:spacing w:after="80" w:before="80"/>
      </w:pPr>
      <w:r>
        <w:t>본 앱은 부동산 거래의 전 과정 — 정보 탐색, 매물 분석, 고객 매칭, 계약 예약, 홍보 — 을 하나의 플랫폼에서 AI로 자동화한 종합 부동산 서비스입니다. 단순한 매물 나열이 아닌, 소비자의 시기·예산·학군 조건을 동시에 충족하는 최적의 매물을 AI가 선제적으로 찾아줍니다.</w:t>
      </w:r>
    </w:p>
    <w:p>
      <w:pPr>
        <w:spacing w:after="40"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0"/>
        <w:gridCol w:w="4740"/>
      </w:tblGrid>
      <w:tr>
        <w:tc>
          <w:tcPr>
            <w:tcW w:w="4620" w:type="dxa"/>
            <w:tcBorders>
              <w:top w:val="single" w:sz="5" w:space="0" w:color="2E75B6"/>
              <w:left w:val="single" w:sz="5" w:space="0" w:color="2E75B6"/>
              <w:bottom w:val="single" w:sz="5" w:space="0" w:color="2E75B6"/>
              <w:right w:val="single" w:sz="5" w:space="0" w:color="2E75B6"/>
            </w:tcBorders>
            <w:shd w:val="clear" w:color="auto" w:fill="EBF5FB"/>
            <w:tcMar>
              <w:top w:w="120" w:type="dxa"/>
              <w:left w:w="160" w:type="dxa"/>
              <w:bottom w:w="120" w:type="dxa"/>
              <w:right w:w="160" w:type="dxa"/>
            </w:tcMar>
          </w:tcPr>
          <w:p>
            <w:pPr>
              <w:spacing w:after="80" w:before="40"/>
            </w:pPr>
            <w:r>
              <w:rPr>
                <w:rFonts w:ascii="Arial" w:eastAsia="Arial" w:hAnsi="Arial" w:cs="Arial"/>
                <w:b/>
                <w:bCs/>
                <w:color w:val="1B4F72"/>
                <w:sz w:val="23"/>
                <w:szCs w:val="23"/>
              </w:rPr>
              <w:t>🎯 앱이 하는 일</w:t>
            </w:r>
          </w:p>
          <w:p>
            <w:pPr>
              <w:pStyle w:val="ListParagraph"/>
              <w:numPr>
                <w:ilvl w:val="0"/>
                <w:numId w:val="1"/>
              </w:numPr>
              <w:spacing w:after="40" w:before="40"/>
            </w:pPr>
            <w:r>
              <w:rPr>
                <w:rFonts w:ascii="Arial" w:eastAsia="Arial" w:hAnsi="Arial" w:cs="Arial"/>
                <w:sz w:val="21"/>
                <w:szCs w:val="21"/>
              </w:rPr>
              <w:t>AI 저평가 매물 자동 발굴</w:t>
            </w:r>
          </w:p>
          <w:p>
            <w:pPr>
              <w:pStyle w:val="ListParagraph"/>
              <w:numPr>
                <w:ilvl w:val="0"/>
                <w:numId w:val="1"/>
              </w:numPr>
              <w:spacing w:after="40" w:before="40"/>
            </w:pPr>
            <w:r>
              <w:rPr>
                <w:rFonts w:ascii="Arial" w:eastAsia="Arial" w:hAnsi="Arial" w:cs="Arial"/>
                <w:sz w:val="21"/>
                <w:szCs w:val="21"/>
              </w:rPr>
              <w:t>매수·매도·임대차 사전예약 자동 매칭</w:t>
            </w:r>
          </w:p>
          <w:p>
            <w:pPr>
              <w:pStyle w:val="ListParagraph"/>
              <w:numPr>
                <w:ilvl w:val="0"/>
                <w:numId w:val="1"/>
              </w:numPr>
              <w:spacing w:after="40" w:before="40"/>
            </w:pPr>
            <w:r>
              <w:rPr>
                <w:rFonts w:ascii="Arial" w:eastAsia="Arial" w:hAnsi="Arial" w:cs="Arial"/>
                <w:sz w:val="21"/>
                <w:szCs w:val="21"/>
              </w:rPr>
              <w:t>대치동 학군 배정 정밀 분석</w:t>
            </w:r>
          </w:p>
          <w:p>
            <w:pPr>
              <w:pStyle w:val="ListParagraph"/>
              <w:numPr>
                <w:ilvl w:val="0"/>
                <w:numId w:val="1"/>
              </w:numPr>
              <w:spacing w:after="40" w:before="40"/>
            </w:pPr>
            <w:r>
              <w:rPr>
                <w:rFonts w:ascii="Arial" w:eastAsia="Arial" w:hAnsi="Arial" w:cs="Arial"/>
                <w:sz w:val="21"/>
                <w:szCs w:val="21"/>
              </w:rPr>
              <w:t>카카오톡 자동 홍보 및 고객 연결</w:t>
            </w:r>
          </w:p>
          <w:p>
            <w:pPr>
              <w:pStyle w:val="ListParagraph"/>
              <w:numPr>
                <w:ilvl w:val="0"/>
                <w:numId w:val="1"/>
              </w:numPr>
              <w:spacing w:after="40" w:before="40"/>
            </w:pPr>
            <w:r>
              <w:rPr>
                <w:rFonts w:ascii="Arial" w:eastAsia="Arial" w:hAnsi="Arial" w:cs="Arial"/>
                <w:sz w:val="21"/>
                <w:szCs w:val="21"/>
              </w:rPr>
              <w:t>핸드폰 인증 기반 안전한 회원 관리</w:t>
            </w:r>
          </w:p>
        </w:tc>
        <w:tc>
          <w:tcPr>
            <w:tcW w:w="4740" w:type="dxa"/>
            <w:tcBorders>
              <w:top w:val="single" w:sz="5" w:space="0" w:color="1E8449"/>
              <w:left w:val="single" w:sz="5" w:space="0" w:color="1E8449"/>
              <w:bottom w:val="single" w:sz="5" w:space="0" w:color="1E8449"/>
              <w:right w:val="single" w:sz="5" w:space="0" w:color="1E8449"/>
            </w:tcBorders>
            <w:shd w:val="clear" w:color="auto" w:fill="EAFAF1"/>
            <w:tcMar>
              <w:top w:w="120" w:type="dxa"/>
              <w:left w:w="160" w:type="dxa"/>
              <w:bottom w:w="120" w:type="dxa"/>
              <w:right w:w="160" w:type="dxa"/>
            </w:tcMar>
          </w:tcPr>
          <w:p>
            <w:pPr>
              <w:spacing w:after="80" w:before="40"/>
            </w:pPr>
            <w:r>
              <w:rPr>
                <w:rFonts w:ascii="Arial" w:eastAsia="Arial" w:hAnsi="Arial" w:cs="Arial"/>
                <w:b/>
                <w:bCs/>
                <w:color w:val="1E8449"/>
                <w:sz w:val="23"/>
                <w:szCs w:val="23"/>
              </w:rPr>
              <w:t>✅ 기존 플랫폼과의 차이</w:t>
            </w:r>
          </w:p>
          <w:p>
            <w:pPr>
              <w:pStyle w:val="ListParagraph"/>
              <w:numPr>
                <w:ilvl w:val="0"/>
                <w:numId w:val="1"/>
              </w:numPr>
              <w:spacing w:after="40" w:before="40"/>
            </w:pPr>
            <w:r>
              <w:rPr>
                <w:rFonts w:ascii="Arial" w:eastAsia="Arial" w:hAnsi="Arial" w:cs="Arial"/>
                <w:sz w:val="21"/>
                <w:szCs w:val="21"/>
              </w:rPr>
              <w:t>단순 나열 → AI 자동 선별 추천</w:t>
            </w:r>
          </w:p>
          <w:p>
            <w:pPr>
              <w:pStyle w:val="ListParagraph"/>
              <w:numPr>
                <w:ilvl w:val="0"/>
                <w:numId w:val="1"/>
              </w:numPr>
              <w:spacing w:after="40" w:before="40"/>
            </w:pPr>
            <w:r>
              <w:rPr>
                <w:rFonts w:ascii="Arial" w:eastAsia="Arial" w:hAnsi="Arial" w:cs="Arial"/>
                <w:sz w:val="21"/>
                <w:szCs w:val="21"/>
              </w:rPr>
              <w:t>사후 탐색 → 사전 예약 시스템</w:t>
            </w:r>
          </w:p>
          <w:p>
            <w:pPr>
              <w:pStyle w:val="ListParagraph"/>
              <w:numPr>
                <w:ilvl w:val="0"/>
                <w:numId w:val="1"/>
              </w:numPr>
              <w:spacing w:after="40" w:before="40"/>
            </w:pPr>
            <w:r>
              <w:rPr>
                <w:rFonts w:ascii="Arial" w:eastAsia="Arial" w:hAnsi="Arial" w:cs="Arial"/>
                <w:sz w:val="21"/>
                <w:szCs w:val="21"/>
              </w:rPr>
              <w:t>정보 혼재 → 25년 실무 검증 데이터</w:t>
            </w:r>
          </w:p>
          <w:p>
            <w:pPr>
              <w:pStyle w:val="ListParagraph"/>
              <w:numPr>
                <w:ilvl w:val="0"/>
                <w:numId w:val="1"/>
              </w:numPr>
              <w:spacing w:after="40" w:before="40"/>
            </w:pPr>
            <w:r>
              <w:rPr>
                <w:rFonts w:ascii="Arial" w:eastAsia="Arial" w:hAnsi="Arial" w:cs="Arial"/>
                <w:sz w:val="21"/>
                <w:szCs w:val="21"/>
              </w:rPr>
              <w:t>오프라인 연결 → 1초 AI 자동 매칭</w:t>
            </w:r>
          </w:p>
          <w:p>
            <w:pPr>
              <w:pStyle w:val="ListParagraph"/>
              <w:numPr>
                <w:ilvl w:val="0"/>
                <w:numId w:val="1"/>
              </w:numPr>
              <w:spacing w:after="40" w:before="40"/>
            </w:pPr>
            <w:r>
              <w:rPr>
                <w:rFonts w:ascii="Arial" w:eastAsia="Arial" w:hAnsi="Arial" w:cs="Arial"/>
                <w:sz w:val="21"/>
                <w:szCs w:val="21"/>
              </w:rPr>
              <w:t>중개사 의존 → 24시간 자동 운영</w:t>
            </w:r>
          </w:p>
        </w:tc>
      </w:tr>
    </w:tbl>
    <w:p>
      <w:pPr>
        <w:spacing w:after="40" w:before="100"/>
      </w:pPr>
    </w:p>
    <w:p>
      <w:pPr>
        <w:pStyle w:val="Heading2"/>
        <w:spacing w:after="120" w:before="260"/>
      </w:pPr>
      <w:r>
        <w:rPr>
          <w:rFonts w:ascii="Arial" w:eastAsia="Arial" w:hAnsi="Arial" w:cs="Arial"/>
          <w:b/>
          <w:bCs/>
          <w:color w:val="2E75B6"/>
          <w:sz w:val="26"/>
          <w:szCs w:val="26"/>
        </w:rPr>
        <w:t>1.2 주요 메뉴 구성 (6개 페이지)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80"/>
        <w:gridCol w:w="3580"/>
      </w:tblGrid>
      <w:t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항목</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Before  (기존 방식)</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After  (본 앱 사용 시)</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bCs/>
                <w:sz w:val="21"/>
                <w:szCs w:val="21"/>
              </w:rPr>
              <w:t>홈 화면</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회사 소개, 핵심 3대 전략, 공유 기능</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첫 접속 고객의 신뢰 형성 및 바이럴 확산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교육특구 분석</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학군 배정 원칙, 단지 비교, AI 추천</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학부모 핵심 수요를 데이터로 해결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bCs/>
                <w:sz w:val="21"/>
                <w:szCs w:val="21"/>
              </w:rPr>
              <w:t>추천 매물</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AI 저평가 분석 + 1초 매물 추천</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탐색 시간 90% 단축</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AI 자동매칭</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매도·임대인 ↔ 매수·임차인 자동 연결</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거래 성사율 극대화</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bCs/>
                <w:sz w:val="21"/>
                <w:szCs w:val="21"/>
              </w:rPr>
              <w:t>매물 등록</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매물 정보 입력 → AI 즉시 분석</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중개사 업무 자동화</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관리자 센터</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회원·매물·통계 통합 관리</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사업 성과 측정 및 운영 효율화</w:t>
            </w:r>
          </w:p>
        </w:tc>
      </w:tr>
    </w:tbl>
    <w:p>
      <w:r>
        <w:br w:type="page"/>
      </w:r>
    </w:p>
    <w:p>
      <w:pPr>
        <w:pStyle w:val="Heading1"/>
        <w:pBdr>
          <w:bottom w:val="single" w:sz="8" w:space="1" w:color="1B4F72"/>
        </w:pBdr>
        <w:spacing w:after="200" w:before="400"/>
      </w:pPr>
      <w:r>
        <w:rPr>
          <w:rFonts w:ascii="Arial" w:eastAsia="Arial" w:hAnsi="Arial" w:cs="Arial"/>
          <w:b/>
          <w:bCs/>
          <w:color w:val="1B4F72"/>
          <w:sz w:val="32"/>
          <w:szCs w:val="32"/>
        </w:rPr>
        <w:t>2장. 개발 목적 — 왜 만들었는가</w:t>
      </w:r>
    </w:p>
    <w:p>
      <w:pPr>
        <w:pStyle w:val="Heading2"/>
        <w:spacing w:after="120" w:before="260"/>
      </w:pPr>
      <w:r>
        <w:rPr>
          <w:rFonts w:ascii="Arial" w:eastAsia="Arial" w:hAnsi="Arial" w:cs="Arial"/>
          <w:b/>
          <w:bCs/>
          <w:color w:val="2E75B6"/>
          <w:sz w:val="26"/>
          <w:szCs w:val="26"/>
        </w:rPr>
        <w:t>2.1 해결하려는 3가지 핵심 문제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5" w:space="0" w:color="E74C3C"/>
              <w:left w:val="single" w:sz="5" w:space="0" w:color="E74C3C"/>
              <w:bottom w:val="single" w:sz="5" w:space="0" w:color="E74C3C"/>
              <w:right w:val="single" w:sz="5" w:space="0" w:color="E74C3C"/>
            </w:tcBorders>
            <w:shd w:val="clear" w:color="auto" w:fill="FDEDEC"/>
            <w:tcMar>
              <w:top w:w="140" w:type="dxa"/>
              <w:left w:w="200" w:type="dxa"/>
              <w:bottom w:w="140" w:type="dxa"/>
              <w:right w:w="200" w:type="dxa"/>
            </w:tcMar>
          </w:tcPr>
          <w:p>
            <w:pPr>
              <w:spacing w:after="100" w:before="40"/>
            </w:pPr>
            <w:r>
              <w:rPr>
                <w:rFonts w:ascii="Arial" w:eastAsia="Arial" w:hAnsi="Arial" w:cs="Arial"/>
                <w:b/>
                <w:bCs/>
                <w:color w:val="E74C3C"/>
                <w:sz w:val="24"/>
                <w:szCs w:val="24"/>
              </w:rPr>
              <w:t>❶ 정보의 비대칭</w:t>
            </w:r>
          </w:p>
          <w:p>
            <w:pPr>
              <w:spacing w:after="40" w:before="40"/>
            </w:pPr>
            <w:r>
              <w:t>소비자는 커뮤니티·지인 정보에 의존하며 왜곡된 가격과 학군 정보로 의사결정을 합니다.</w:t>
            </w:r>
          </w:p>
          <w:p>
            <w:pPr>
              <w:spacing w:after="40" w:before="40"/>
            </w:pPr>
            <w:r>
              <w:t>→ 해결: 25년 실무 데이터 + AI 빅데이터 분석으로 검증된 정보만 제공합니다.</w:t>
            </w:r>
          </w:p>
        </w:tc>
      </w:tr>
    </w:tbl>
    <w:p>
      <w:pPr>
        <w:spacing w:after="40"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5" w:space="0" w:color="E67E22"/>
              <w:left w:val="single" w:sz="5" w:space="0" w:color="E67E22"/>
              <w:bottom w:val="single" w:sz="5" w:space="0" w:color="E67E22"/>
              <w:right w:val="single" w:sz="5" w:space="0" w:color="E67E22"/>
            </w:tcBorders>
            <w:shd w:val="clear" w:color="auto" w:fill="FEF9E7"/>
            <w:tcMar>
              <w:top w:w="140" w:type="dxa"/>
              <w:left w:w="200" w:type="dxa"/>
              <w:bottom w:w="140" w:type="dxa"/>
              <w:right w:w="200" w:type="dxa"/>
            </w:tcMar>
          </w:tcPr>
          <w:p>
            <w:pPr>
              <w:spacing w:after="100" w:before="40"/>
            </w:pPr>
            <w:r>
              <w:rPr>
                <w:rFonts w:ascii="Arial" w:eastAsia="Arial" w:hAnsi="Arial" w:cs="Arial"/>
                <w:b/>
                <w:bCs/>
                <w:color w:val="E67E22"/>
                <w:sz w:val="24"/>
                <w:szCs w:val="24"/>
              </w:rPr>
              <w:t>❷ 시기의 불일치</w:t>
            </w:r>
          </w:p>
          <w:p>
            <w:pPr>
              <w:spacing w:after="40" w:before="40"/>
            </w:pPr>
            <w:r>
              <w:t>이사 희망 시기, 입학 시기, 계약 만기 시기가 맞지 않아 원하는 물건을 놓칩니다.</w:t>
            </w:r>
          </w:p>
          <w:p>
            <w:pPr>
              <w:spacing w:after="40" w:before="40"/>
            </w:pPr>
            <w:r>
              <w:t>→ 해결: 사전예약 시스템으로 매도·임대인과 매수·임차인의 시기를 미리 매칭합니다.</w:t>
            </w:r>
          </w:p>
        </w:tc>
      </w:tr>
    </w:tbl>
    <w:p>
      <w:pPr>
        <w:spacing w:after="40"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5" w:space="0" w:color="1E8449"/>
              <w:left w:val="single" w:sz="5" w:space="0" w:color="1E8449"/>
              <w:bottom w:val="single" w:sz="5" w:space="0" w:color="1E8449"/>
              <w:right w:val="single" w:sz="5" w:space="0" w:color="1E8449"/>
            </w:tcBorders>
            <w:shd w:val="clear" w:color="auto" w:fill="EAFAF1"/>
            <w:tcMar>
              <w:top w:w="140" w:type="dxa"/>
              <w:left w:w="200" w:type="dxa"/>
              <w:bottom w:w="140" w:type="dxa"/>
              <w:right w:w="200" w:type="dxa"/>
            </w:tcMar>
          </w:tcPr>
          <w:p>
            <w:pPr>
              <w:spacing w:after="100" w:before="40"/>
            </w:pPr>
            <w:r>
              <w:rPr>
                <w:rFonts w:ascii="Arial" w:eastAsia="Arial" w:hAnsi="Arial" w:cs="Arial"/>
                <w:b/>
                <w:bCs/>
                <w:color w:val="1E8449"/>
                <w:sz w:val="24"/>
                <w:szCs w:val="24"/>
              </w:rPr>
              <w:t>❸ 탐색 비용의 낭비</w:t>
            </w:r>
          </w:p>
          <w:p>
            <w:pPr>
              <w:spacing w:after="40" w:before="40"/>
            </w:pPr>
            <w:r>
              <w:t>수개월의 발품, 반복 상담, 중복 방문으로 소비자의 시간·경제적 비용이 낭비됩니다.</w:t>
            </w:r>
          </w:p>
          <w:p>
            <w:pPr>
              <w:spacing w:after="40" w:before="40"/>
            </w:pPr>
            <w:r>
              <w:t>→ 해결: AI 자동 매칭으로 탐색 시간 90% 단축, 1초 내 최적 매물 3~5개 제공합니다.</w:t>
            </w:r>
          </w:p>
        </w:tc>
      </w:tr>
    </w:tbl>
    <w:p>
      <w:pPr>
        <w:spacing w:after="40" w:before="100"/>
      </w:pPr>
    </w:p>
    <w:p>
      <w:pPr>
        <w:pStyle w:val="Heading2"/>
        <w:spacing w:after="120" w:before="260"/>
      </w:pPr>
      <w:r>
        <w:rPr>
          <w:rFonts w:ascii="Arial" w:eastAsia="Arial" w:hAnsi="Arial" w:cs="Arial"/>
          <w:b/>
          <w:bCs/>
          <w:color w:val="2E75B6"/>
          <w:sz w:val="26"/>
          <w:szCs w:val="26"/>
        </w:rPr>
        <w:t>2.2 개발의 사회적 목적</w:t>
      </w:r>
    </w:p>
    <w:p>
      <w:pPr>
        <w:pStyle w:val="ListParagraph"/>
        <w:numPr>
          <w:ilvl w:val="0"/>
          <w:numId w:val="1"/>
        </w:numPr>
        <w:spacing w:after="60" w:before="60"/>
      </w:pPr>
      <w:r>
        <w:rPr>
          <w:rFonts w:ascii="Arial" w:eastAsia="Arial" w:hAnsi="Arial" w:cs="Arial"/>
          <w:b w:val="0"/>
          <w:bCs w:val="0"/>
          <w:sz w:val="22"/>
          <w:szCs w:val="22"/>
        </w:rPr>
        <w:t>교육 환경 선택의 기회를 데이터로 민주화 — 정보 격차 해소</w:t>
      </w:r>
    </w:p>
    <w:p>
      <w:pPr>
        <w:pStyle w:val="ListParagraph"/>
        <w:numPr>
          <w:ilvl w:val="0"/>
          <w:numId w:val="1"/>
        </w:numPr>
        <w:spacing w:after="60" w:before="60"/>
      </w:pPr>
      <w:r>
        <w:rPr>
          <w:rFonts w:ascii="Arial" w:eastAsia="Arial" w:hAnsi="Arial" w:cs="Arial"/>
          <w:b w:val="0"/>
          <w:bCs w:val="0"/>
          <w:sz w:val="22"/>
          <w:szCs w:val="22"/>
        </w:rPr>
        <w:t>부동산 거래의 계약 문화를 사전예약 중심으로 전환</w:t>
      </w:r>
    </w:p>
    <w:p>
      <w:pPr>
        <w:pStyle w:val="ListParagraph"/>
        <w:numPr>
          <w:ilvl w:val="0"/>
          <w:numId w:val="1"/>
        </w:numPr>
        <w:spacing w:after="60" w:before="60"/>
      </w:pPr>
      <w:r>
        <w:rPr>
          <w:rFonts w:ascii="Arial" w:eastAsia="Arial" w:hAnsi="Arial" w:cs="Arial"/>
          <w:b w:val="0"/>
          <w:bCs w:val="0"/>
          <w:sz w:val="22"/>
          <w:szCs w:val="22"/>
        </w:rPr>
        <w:t>학군 이주 수요의 합리적 분산으로 가격 안정 기여</w:t>
      </w:r>
    </w:p>
    <w:p>
      <w:pPr>
        <w:pStyle w:val="ListParagraph"/>
        <w:numPr>
          <w:ilvl w:val="0"/>
          <w:numId w:val="1"/>
        </w:numPr>
        <w:spacing w:after="60" w:before="60"/>
      </w:pPr>
      <w:r>
        <w:rPr>
          <w:rFonts w:ascii="Arial" w:eastAsia="Arial" w:hAnsi="Arial" w:cs="Arial"/>
          <w:b w:val="0"/>
          <w:bCs w:val="0"/>
          <w:sz w:val="22"/>
          <w:szCs w:val="22"/>
        </w:rPr>
        <w:t>중개사와 소비자 모두가 시간을 아끼는 효율적 거래 생태계 구축</w:t>
      </w:r>
    </w:p>
    <w:p>
      <w:r>
        <w:br w:type="page"/>
      </w:r>
    </w:p>
    <w:p>
      <w:pPr>
        <w:pStyle w:val="Heading1"/>
        <w:pBdr>
          <w:bottom w:val="single" w:sz="8" w:space="1" w:color="1B4F72"/>
        </w:pBdr>
        <w:spacing w:after="200" w:before="400"/>
      </w:pPr>
      <w:r>
        <w:rPr>
          <w:rFonts w:ascii="Arial" w:eastAsia="Arial" w:hAnsi="Arial" w:cs="Arial"/>
          <w:b/>
          <w:bCs/>
          <w:color w:val="1B4F72"/>
          <w:sz w:val="32"/>
          <w:szCs w:val="32"/>
        </w:rPr>
        <w:t>3장. 수익 모델 — 왜 지속 성장하는가</w:t>
      </w:r>
    </w:p>
    <w:p>
      <w:pPr>
        <w:pStyle w:val="Heading2"/>
        <w:spacing w:after="120" w:before="260"/>
      </w:pPr>
      <w:r>
        <w:rPr>
          <w:rFonts w:ascii="Arial" w:eastAsia="Arial" w:hAnsi="Arial" w:cs="Arial"/>
          <w:b/>
          <w:bCs/>
          <w:color w:val="2E75B6"/>
          <w:sz w:val="26"/>
          <w:szCs w:val="26"/>
        </w:rPr>
        <w:t>3.1 수익이 창출되는 구조</w:t>
      </w:r>
    </w:p>
    <w:p>
      <w:pPr>
        <w:jc w:val="both"/>
        <w:spacing w:after="80" w:before="80"/>
      </w:pPr>
      <w:r>
        <w:t>본 플랫폼은 거래가 성사될수록, 이용자가 늘수록, 데이터가 쌓일수록 수익이 자동으로 증가하는 선순환 구조를 가집니다. AI 자동화로 운영 비용은 낮추면서, 다층적 수익원으로 안정성을 확보합니다.</w:t>
      </w:r>
    </w:p>
    <w:p>
      <w:pPr>
        <w:spacing w:after="40"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000"/>
        <w:gridCol w:w="3960"/>
      </w:tblGrid>
      <w:tr>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수익 모델</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대상</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수익 창출 근거</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bCs/>
                <w:sz w:val="21"/>
                <w:szCs w:val="21"/>
              </w:rPr>
              <w:t>AI 매칭 중개 수수료</w:t>
            </w:r>
          </w:p>
        </w:tc>
        <w:tc>
          <w:tcPr>
            <w:tcW w:w="3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매수·임차 성사 고객</w:t>
            </w:r>
          </w:p>
        </w:tc>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AI 자동화로 건당 비용 최소화, 건수 극대화</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SaaS 구독 서비스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공인중개사·부동산법인</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AI 분석 도구 월 구독료 — 안정적 반복 수익</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bCs/>
                <w:sz w:val="21"/>
                <w:szCs w:val="21"/>
              </w:rPr>
              <w:t>학군 데이터 판매</w:t>
            </w:r>
          </w:p>
        </w:tc>
        <w:tc>
          <w:tcPr>
            <w:tcW w:w="3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이주 수요 가구·교육 기업</w:t>
            </w:r>
          </w:p>
        </w:tc>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25년 현장 데이터 독점 자산의 수익화</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사전예약 프리미엄</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빠른 매칭 원하는 이용자</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우선 매칭 서비스 유료화</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bCs/>
                <w:sz w:val="21"/>
                <w:szCs w:val="21"/>
              </w:rPr>
              <w:t>연관 광고·제휴</w:t>
            </w:r>
          </w:p>
        </w:tc>
        <w:tc>
          <w:tcPr>
            <w:tcW w:w="3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인테리어·이사·학원 업체</w:t>
            </w:r>
          </w:p>
        </w:tc>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거래 전후 연관 서비스 자연스러운 연결</w:t>
            </w:r>
          </w:p>
        </w:tc>
      </w:tr>
    </w:tbl>
    <w:p>
      <w:pPr>
        <w:spacing w:after="40" w:before="100"/>
      </w:pPr>
    </w:p>
    <w:p>
      <w:pPr>
        <w:pStyle w:val="Heading2"/>
        <w:spacing w:after="120" w:before="260"/>
      </w:pPr>
      <w:r>
        <w:rPr>
          <w:rFonts w:ascii="Arial" w:eastAsia="Arial" w:hAnsi="Arial" w:cs="Arial"/>
          <w:b/>
          <w:bCs/>
          <w:color w:val="2E75B6"/>
          <w:sz w:val="26"/>
          <w:szCs w:val="26"/>
        </w:rPr>
        <w:t>3.2 수익 확장성의 근거</w:t>
      </w:r>
    </w:p>
    <w:p>
      <w:pPr>
        <w:pStyle w:val="ListParagraph"/>
        <w:numPr>
          <w:ilvl w:val="0"/>
          <w:numId w:val="1"/>
        </w:numPr>
        <w:spacing w:after="60" w:before="60"/>
      </w:pPr>
      <w:r>
        <w:rPr>
          <w:rFonts w:ascii="Arial" w:eastAsia="Arial" w:hAnsi="Arial" w:cs="Arial"/>
          <w:b w:val="0"/>
          <w:bCs w:val="0"/>
          <w:sz w:val="22"/>
          <w:szCs w:val="22"/>
        </w:rPr>
        <w:t>대치동 학군 내 연간 이동 수요: 추정 3,000~5,000가구 — 상시 수요 확보</w:t>
      </w:r>
    </w:p>
    <w:p>
      <w:pPr>
        <w:pStyle w:val="ListParagraph"/>
        <w:numPr>
          <w:ilvl w:val="0"/>
          <w:numId w:val="1"/>
        </w:numPr>
        <w:spacing w:after="60" w:before="60"/>
      </w:pPr>
      <w:r>
        <w:rPr>
          <w:rFonts w:ascii="Arial" w:eastAsia="Arial" w:hAnsi="Arial" w:cs="Arial"/>
          <w:b w:val="0"/>
          <w:bCs w:val="0"/>
          <w:sz w:val="22"/>
          <w:szCs w:val="22"/>
        </w:rPr>
        <w:t>1가구당 평균 탐색 기간 3~6개월 → 플랫폼 체류 시간 길어 전환율 高</w:t>
      </w:r>
    </w:p>
    <w:p>
      <w:pPr>
        <w:pStyle w:val="ListParagraph"/>
        <w:numPr>
          <w:ilvl w:val="0"/>
          <w:numId w:val="1"/>
        </w:numPr>
        <w:spacing w:after="60" w:before="60"/>
      </w:pPr>
      <w:r>
        <w:rPr>
          <w:rFonts w:ascii="Arial" w:eastAsia="Arial" w:hAnsi="Arial" w:cs="Arial"/>
          <w:b w:val="0"/>
          <w:bCs w:val="0"/>
          <w:sz w:val="22"/>
          <w:szCs w:val="22"/>
        </w:rPr>
        <w:t>사전예약 데이터 축적 → 시간이 지날수록 매칭 정확도 향상 → 이탈률 감소</w:t>
      </w:r>
    </w:p>
    <w:p>
      <w:pPr>
        <w:pStyle w:val="ListParagraph"/>
        <w:numPr>
          <w:ilvl w:val="0"/>
          <w:numId w:val="1"/>
        </w:numPr>
        <w:spacing w:after="60" w:before="60"/>
      </w:pPr>
      <w:r>
        <w:rPr>
          <w:rFonts w:ascii="Arial" w:eastAsia="Arial" w:hAnsi="Arial" w:cs="Arial"/>
          <w:b w:val="0"/>
          <w:bCs w:val="0"/>
          <w:sz w:val="22"/>
          <w:szCs w:val="22"/>
        </w:rPr>
        <w:t>목동·분당·평촌 등 전국 교육특구로 확장 시 시장 10배 성장 가능</w:t>
      </w:r>
    </w:p>
    <w:p>
      <w:pPr>
        <w:spacing w:after="40"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5" w:space="0" w:color="E67E22"/>
              <w:left w:val="single" w:sz="5" w:space="0" w:color="E67E22"/>
              <w:bottom w:val="single" w:sz="5" w:space="0" w:color="E67E22"/>
              <w:right w:val="single" w:sz="5" w:space="0" w:color="E67E22"/>
            </w:tcBorders>
            <w:shd w:val="clear" w:color="auto" w:fill="FEF9E7"/>
            <w:tcMar>
              <w:top w:w="140" w:type="dxa"/>
              <w:left w:w="200" w:type="dxa"/>
              <w:bottom w:w="140" w:type="dxa"/>
              <w:right w:w="200" w:type="dxa"/>
            </w:tcMar>
          </w:tcPr>
          <w:p>
            <w:pPr>
              <w:spacing w:after="100" w:before="40"/>
            </w:pPr>
            <w:r>
              <w:rPr>
                <w:rFonts w:ascii="Arial" w:eastAsia="Arial" w:hAnsi="Arial" w:cs="Arial"/>
                <w:b/>
                <w:bCs/>
                <w:color w:val="E67E22"/>
                <w:sz w:val="24"/>
                <w:szCs w:val="24"/>
              </w:rPr>
              <w:t>💰 수익 시나리오 (보수적 추정)</w:t>
            </w:r>
          </w:p>
          <w:p>
            <w:pPr>
              <w:spacing w:after="40" w:before="40"/>
            </w:pPr>
            <w:r>
              <w:t>1년차: 월 AI 매칭 30건 × 평균 수수료 150만원 = 월 4,500만원</w:t>
            </w:r>
          </w:p>
          <w:p>
            <w:pPr>
              <w:spacing w:after="40" w:before="40"/>
            </w:pPr>
            <w:r>
              <w:t>2년차: SaaS 구독 50명 × 월 30만원 + 매칭 수익 = 월 7,000만원+</w:t>
            </w:r>
          </w:p>
          <w:p>
            <w:pPr>
              <w:spacing w:after="40" w:before="40"/>
            </w:pPr>
            <w:r>
              <w:t>3년차: 서울 교육특구 확장 + 데이터 B2B = 연 20억+ 목표</w:t>
            </w:r>
          </w:p>
        </w:tc>
      </w:tr>
    </w:tbl>
    <w:p>
      <w:r>
        <w:br w:type="page"/>
      </w:r>
    </w:p>
    <w:p>
      <w:pPr>
        <w:pStyle w:val="Heading1"/>
        <w:pBdr>
          <w:bottom w:val="single" w:sz="8" w:space="1" w:color="1B4F72"/>
        </w:pBdr>
        <w:spacing w:after="200" w:before="400"/>
      </w:pPr>
      <w:r>
        <w:rPr>
          <w:rFonts w:ascii="Arial" w:eastAsia="Arial" w:hAnsi="Arial" w:cs="Arial"/>
          <w:b/>
          <w:bCs/>
          <w:color w:val="1B4F72"/>
          <w:sz w:val="32"/>
          <w:szCs w:val="32"/>
        </w:rPr>
        <w:t>4장. 안정된 계약 문화 — 시간이 만드는 신뢰</w:t>
      </w:r>
    </w:p>
    <w:p>
      <w:pPr>
        <w:pStyle w:val="Heading2"/>
        <w:spacing w:after="120" w:before="260"/>
      </w:pPr>
      <w:r>
        <w:rPr>
          <w:rFonts w:ascii="Arial" w:eastAsia="Arial" w:hAnsi="Arial" w:cs="Arial"/>
          <w:b/>
          <w:bCs/>
          <w:color w:val="2E75B6"/>
          <w:sz w:val="26"/>
          <w:szCs w:val="26"/>
        </w:rPr>
        <w:t>4.1 사전예약 계약 문화의 혁신</w:t>
      </w:r>
    </w:p>
    <w:p>
      <w:pPr>
        <w:jc w:val="both"/>
        <w:spacing w:after="80" w:before="80"/>
      </w:pPr>
      <w:r>
        <w:t>기존 부동산 거래는 "지금 나온 물건"을 기준으로 합니다. 매물이 나오면 고객을 찾고, 고객이 생기면 매물을 찾는 사후(事後) 구조입니다. 본 플랫폼은 이를 사전(事前) 예약 구조로 전환합니다.</w:t>
      </w:r>
    </w:p>
    <w:p>
      <w:pPr>
        <w:spacing w:after="40"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80"/>
        <w:gridCol w:w="3580"/>
      </w:tblGrid>
      <w:t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항목</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Before  (기존 방식)</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After  (본 앱 사용 시)</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bCs/>
                <w:sz w:val="21"/>
                <w:szCs w:val="21"/>
              </w:rPr>
              <w:t>계약 시작점</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매물 등장 후 고객 탐색</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고객과 매물이 미리 예약 등록</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시기 조율</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계약 직전 협의, 불일치 잦음</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입주·이사 시기 사전 매칭으로 불일치 제거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bCs/>
                <w:sz w:val="21"/>
                <w:szCs w:val="21"/>
              </w:rPr>
              <w:t>가격 결정</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시세 정보 불균형, 감정적 협상</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AI 적정가 기반 합리적 협상</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계약 준비</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자금·이사 준비 시간 부족</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예약 후 충분한 준비 기간 확보</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bCs/>
                <w:sz w:val="21"/>
                <w:szCs w:val="21"/>
              </w:rPr>
              <w:t>계약 안정성</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막바지 조건 변경 잦음</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
              <w:rPr>
                <w:rFonts w:ascii="Arial" w:eastAsia="Arial" w:hAnsi="Arial" w:cs="Arial"/>
                <w:b w:val="0"/>
                <w:bCs w:val="0"/>
                <w:sz w:val="21"/>
                <w:szCs w:val="21"/>
              </w:rPr>
              <w:t>사전 합의된 조건 기반 안정적 계약</w:t>
            </w:r>
          </w:p>
        </w:tc>
      </w:tr>
    </w:tbl>
    <w:p>
      <w:pPr>
        <w:spacing w:after="40" w:before="100"/>
      </w:pPr>
    </w:p>
    <w:p>
      <w:pPr>
        <w:pStyle w:val="Heading2"/>
        <w:spacing w:after="120" w:before="260"/>
      </w:pPr>
      <w:r>
        <w:rPr>
          <w:rFonts w:ascii="Arial" w:eastAsia="Arial" w:hAnsi="Arial" w:cs="Arial"/>
          <w:b/>
          <w:bCs/>
          <w:color w:val="2E75B6"/>
          <w:sz w:val="26"/>
          <w:szCs w:val="26"/>
        </w:rPr>
        <w:t>4.2 시간이 지날수록 강해지는 이유</w:t>
      </w:r>
    </w:p>
    <w:p>
      <w:pPr>
        <w:pStyle w:val="ListParagraph"/>
        <w:numPr>
          <w:ilvl w:val="0"/>
          <w:numId w:val="1"/>
        </w:numPr>
        <w:spacing w:after="60" w:before="60"/>
      </w:pPr>
      <w:r>
        <w:rPr>
          <w:rFonts w:ascii="Arial" w:eastAsia="Arial" w:hAnsi="Arial" w:cs="Arial"/>
          <w:b w:val="0"/>
          <w:bCs w:val="0"/>
          <w:sz w:val="22"/>
          <w:szCs w:val="22"/>
        </w:rPr>
        <w:t>이용자가 사전예약 경험을 반복할수록 "예약 → 계약" 문화가 정착됩니다.</w:t>
      </w:r>
    </w:p>
    <w:p>
      <w:pPr>
        <w:pStyle w:val="ListParagraph"/>
        <w:numPr>
          <w:ilvl w:val="0"/>
          <w:numId w:val="1"/>
        </w:numPr>
        <w:spacing w:after="60" w:before="60"/>
      </w:pPr>
      <w:r>
        <w:rPr>
          <w:rFonts w:ascii="Arial" w:eastAsia="Arial" w:hAnsi="Arial" w:cs="Arial"/>
          <w:b w:val="0"/>
          <w:bCs w:val="0"/>
          <w:sz w:val="22"/>
          <w:szCs w:val="22"/>
        </w:rPr>
        <w:t>데이터가 쌓일수록 AI 매칭 정확도가 향상되어 계약 성사율이 높아집니다.</w:t>
      </w:r>
    </w:p>
    <w:p>
      <w:pPr>
        <w:pStyle w:val="ListParagraph"/>
        <w:numPr>
          <w:ilvl w:val="0"/>
          <w:numId w:val="1"/>
        </w:numPr>
        <w:spacing w:after="60" w:before="60"/>
      </w:pPr>
      <w:r>
        <w:rPr>
          <w:rFonts w:ascii="Arial" w:eastAsia="Arial" w:hAnsi="Arial" w:cs="Arial"/>
          <w:b w:val="0"/>
          <w:bCs w:val="0"/>
          <w:sz w:val="22"/>
          <w:szCs w:val="22"/>
        </w:rPr>
        <w:t>성사된 계약의 후기·데이터가 다음 이용자의 신뢰 근거가 됩니다.</w:t>
      </w:r>
    </w:p>
    <w:p>
      <w:pPr>
        <w:pStyle w:val="ListParagraph"/>
        <w:numPr>
          <w:ilvl w:val="0"/>
          <w:numId w:val="1"/>
        </w:numPr>
        <w:spacing w:after="60" w:before="60"/>
      </w:pPr>
      <w:r>
        <w:rPr>
          <w:rFonts w:ascii="Arial" w:eastAsia="Arial" w:hAnsi="Arial" w:cs="Arial"/>
          <w:b w:val="0"/>
          <w:bCs w:val="0"/>
          <w:sz w:val="22"/>
          <w:szCs w:val="22"/>
        </w:rPr>
        <w:t>한 번 이사한 가족이 10년 후 재이사 시 다시 플랫폼을 사용하는 장기 고객화가 가능합니다.</w:t>
      </w:r>
    </w:p>
    <w:p>
      <w:pPr>
        <w:spacing w:after="40"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5" w:space="0" w:color="1B4F72"/>
              <w:left w:val="single" w:sz="5" w:space="0" w:color="1B4F72"/>
              <w:bottom w:val="single" w:sz="5" w:space="0" w:color="1B4F72"/>
              <w:right w:val="single" w:sz="5" w:space="0" w:color="1B4F72"/>
            </w:tcBorders>
            <w:shd w:val="clear" w:color="auto" w:fill="EBF5FB"/>
            <w:tcMar>
              <w:top w:w="140" w:type="dxa"/>
              <w:left w:w="200" w:type="dxa"/>
              <w:bottom w:w="140" w:type="dxa"/>
              <w:right w:w="200" w:type="dxa"/>
            </w:tcMar>
          </w:tcPr>
          <w:p>
            <w:pPr>
              <w:spacing w:after="100" w:before="40"/>
            </w:pPr>
            <w:r>
              <w:rPr>
                <w:rFonts w:ascii="Arial" w:eastAsia="Arial" w:hAnsi="Arial" w:cs="Arial"/>
                <w:b/>
                <w:bCs/>
                <w:color w:val="1B4F72"/>
                <w:sz w:val="24"/>
                <w:szCs w:val="24"/>
              </w:rPr>
              <w:t>🔄 선순환 구조</w:t>
            </w:r>
          </w:p>
          <w:p>
            <w:pPr>
              <w:spacing w:after="40" w:before="40"/>
            </w:pPr>
            <w:r>
              <w:t>이용자 증가  →  매물·수요 데이터 축적  →  AI 매칭 정확도 향상</w:t>
            </w:r>
          </w:p>
          <w:p>
            <w:pPr>
              <w:spacing w:after="40" w:before="40"/>
            </w:pPr>
            <w:r>
              <w:t>→  계약 성사율 상승  →  이용자 신뢰 증가  →  이용자 더 증가</w:t>
            </w:r>
          </w:p>
          <w:p>
            <w:pPr>
              <w:spacing w:after="40" w:before="40"/>
            </w:pPr>
            <w:r>
              <w:t>→  플랫폼 가치 상승  →  수익 확대  →  서비스 고도화</w:t>
            </w:r>
          </w:p>
        </w:tc>
      </w:tr>
    </w:tbl>
    <w:p>
      <w:r>
        <w:br w:type="page"/>
      </w:r>
    </w:p>
    <w:p>
      <w:pPr>
        <w:pStyle w:val="Heading1"/>
        <w:pBdr>
          <w:bottom w:val="single" w:sz="8" w:space="1" w:color="1B4F72"/>
        </w:pBdr>
        <w:spacing w:after="200" w:before="400"/>
      </w:pPr>
      <w:r>
        <w:rPr>
          <w:rFonts w:ascii="Arial" w:eastAsia="Arial" w:hAnsi="Arial" w:cs="Arial"/>
          <w:b/>
          <w:bCs/>
          <w:color w:val="1B4F72"/>
          <w:sz w:val="32"/>
          <w:szCs w:val="32"/>
        </w:rPr>
        <w:t>5장. 이용자 확장성 — 누가, 얼마나 늘어나는가</w:t>
      </w:r>
    </w:p>
    <w:p>
      <w:pPr>
        <w:pStyle w:val="Heading2"/>
        <w:spacing w:after="120" w:before="260"/>
      </w:pPr>
      <w:r>
        <w:rPr>
          <w:rFonts w:ascii="Arial" w:eastAsia="Arial" w:hAnsi="Arial" w:cs="Arial"/>
          <w:b/>
          <w:bCs/>
          <w:color w:val="2E75B6"/>
          <w:sz w:val="26"/>
          <w:szCs w:val="26"/>
        </w:rPr>
        <w:t>5.1 핵심 이용자 그룹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000"/>
        <w:gridCol w:w="3960"/>
      </w:tblGrid>
      <w:tr>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수익 모델</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대상</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pPr>
              <w:jc w:val="center"/>
            </w:pPr>
            <w:r>
              <w:rPr>
                <w:rFonts w:ascii="Arial" w:eastAsia="Arial" w:hAnsi="Arial" w:cs="Arial"/>
                <w:b/>
                <w:bCs/>
                <w:color w:val="FFFFFF"/>
                <w:sz w:val="22"/>
                <w:szCs w:val="22"/>
              </w:rPr>
              <w:t>수익 창출 근거</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bCs/>
                <w:sz w:val="21"/>
                <w:szCs w:val="21"/>
              </w:rPr>
              <w:t>학부모 임차 수요</w:t>
            </w:r>
          </w:p>
        </w:tc>
        <w:tc>
          <w:tcPr>
            <w:tcW w:w="3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초·중·고 입학 전 학군 이사 가족</w:t>
            </w:r>
          </w:p>
        </w:tc>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연간 3,000~5,000가구, 최고 반복 이용률</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강남 투자 수요</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재개발·재건축·가치 투자자</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저평가 AI 분석 핵심 수요층</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bCs/>
                <w:sz w:val="21"/>
                <w:szCs w:val="21"/>
              </w:rPr>
              <w:t>매도·임대 공급자</w:t>
            </w:r>
          </w:p>
        </w:tc>
        <w:tc>
          <w:tcPr>
            <w:tcW w:w="3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기존 거주자 계약 만기 대응</w:t>
            </w:r>
          </w:p>
        </w:tc>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사전 예약 등록으로 공실 기간 단축 니즈</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sz w:val="21"/>
                <w:szCs w:val="21"/>
              </w:rPr>
              <w:t>공인중개사</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업무 자동화 희망 중개사</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val="0"/>
                <w:bCs w:val="0"/>
                <w:sz w:val="21"/>
                <w:szCs w:val="21"/>
              </w:rPr>
              <w:t>SaaS 구독 주요 타깃</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bCs/>
                <w:sz w:val="21"/>
                <w:szCs w:val="21"/>
              </w:rPr>
              <w:t>이주 준비 가족</w:t>
            </w:r>
          </w:p>
        </w:tc>
        <w:tc>
          <w:tcPr>
            <w:tcW w:w="3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타 지역 → 대치동 이사 계획자</w:t>
            </w:r>
          </w:p>
        </w:tc>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r>
              <w:rPr>
                <w:rFonts w:ascii="Arial" w:eastAsia="Arial" w:hAnsi="Arial" w:cs="Arial"/>
                <w:b w:val="0"/>
                <w:bCs w:val="0"/>
                <w:sz w:val="21"/>
                <w:szCs w:val="21"/>
              </w:rPr>
              <w:t>정보 비대칭 가장 심한 수요층</w:t>
            </w:r>
          </w:p>
        </w:tc>
      </w:tr>
    </w:tbl>
    <w:p>
      <w:pPr>
        <w:spacing w:after="40" w:before="100"/>
      </w:pPr>
    </w:p>
    <w:p>
      <w:pPr>
        <w:pStyle w:val="Heading2"/>
        <w:spacing w:after="120" w:before="260"/>
      </w:pPr>
      <w:r>
        <w:rPr>
          <w:rFonts w:ascii="Arial" w:eastAsia="Arial" w:hAnsi="Arial" w:cs="Arial"/>
          <w:b/>
          <w:bCs/>
          <w:color w:val="2E75B6"/>
          <w:sz w:val="26"/>
          <w:szCs w:val="26"/>
        </w:rPr>
        <w:t>5.2 단계별 이용자 확장 로드맵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200"/>
        <w:gridCol w:w="2780"/>
        <w:gridCol w:w="2780"/>
      </w:tblGrid>
      <w:tr>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00" w:type="dxa"/>
              <w:bottom w:w="80" w:type="dxa"/>
              <w:right w:w="100" w:type="dxa"/>
            </w:tcMar>
          </w:tcPr>
          <w:p>
            <w:pPr>
              <w:jc w:val="center"/>
            </w:pPr>
            <w:r>
              <w:rPr>
                <w:rFonts w:ascii="Arial" w:eastAsia="Arial" w:hAnsi="Arial" w:cs="Arial"/>
                <w:b/>
                <w:bCs/>
                <w:color w:val="FFFFFF"/>
                <w:sz w:val="21"/>
                <w:szCs w:val="21"/>
              </w:rPr>
              <w:t>단계</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00" w:type="dxa"/>
              <w:bottom w:w="80" w:type="dxa"/>
              <w:right w:w="100" w:type="dxa"/>
            </w:tcMar>
          </w:tcPr>
          <w:p>
            <w:pPr>
              <w:jc w:val="center"/>
            </w:pPr>
            <w:r>
              <w:rPr>
                <w:rFonts w:ascii="Arial" w:eastAsia="Arial" w:hAnsi="Arial" w:cs="Arial"/>
                <w:b/>
                <w:bCs/>
                <w:color w:val="FFFFFF"/>
                <w:sz w:val="21"/>
                <w:szCs w:val="21"/>
              </w:rPr>
              <w:t>시기</w:t>
            </w:r>
          </w:p>
        </w:tc>
        <w:tc>
          <w:tcPr>
            <w:tcW w:w="2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00" w:type="dxa"/>
              <w:bottom w:w="80" w:type="dxa"/>
              <w:right w:w="100" w:type="dxa"/>
            </w:tcMar>
          </w:tcPr>
          <w:p>
            <w:pPr>
              <w:jc w:val="center"/>
            </w:pPr>
            <w:r>
              <w:rPr>
                <w:rFonts w:ascii="Arial" w:eastAsia="Arial" w:hAnsi="Arial" w:cs="Arial"/>
                <w:b/>
                <w:bCs/>
                <w:color w:val="FFFFFF"/>
                <w:sz w:val="21"/>
                <w:szCs w:val="21"/>
              </w:rPr>
              <w:t>목표 이용자</w:t>
            </w:r>
          </w:p>
        </w:tc>
        <w:tc>
          <w:tcPr>
            <w:tcW w:w="2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00" w:type="dxa"/>
              <w:bottom w:w="80" w:type="dxa"/>
              <w:right w:w="100" w:type="dxa"/>
            </w:tcMar>
          </w:tcPr>
          <w:p>
            <w:pPr>
              <w:jc w:val="center"/>
            </w:pPr>
            <w:r>
              <w:rPr>
                <w:rFonts w:ascii="Arial" w:eastAsia="Arial" w:hAnsi="Arial" w:cs="Arial"/>
                <w:b/>
                <w:bCs/>
                <w:color w:val="FFFFFF"/>
                <w:sz w:val="21"/>
                <w:szCs w:val="21"/>
              </w:rPr>
              <w:t>확장 전략</w:t>
            </w:r>
          </w:p>
        </w:tc>
      </w:tr>
      <w:tr>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r>
              <w:rPr>
                <w:rFonts w:ascii="Arial" w:eastAsia="Arial" w:hAnsi="Arial" w:cs="Arial"/>
                <w:sz w:val="21"/>
                <w:szCs w:val="21"/>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r>
              <w:rPr>
                <w:rFonts w:ascii="Arial" w:eastAsia="Arial" w:hAnsi="Arial" w:cs="Arial"/>
                <w:sz w:val="21"/>
                <w:szCs w:val="21"/>
              </w:rPr>
              <w:t>2026 Q1~Q2</w:t>
            </w:r>
          </w:p>
        </w:tc>
        <w:tc>
          <w:tcPr>
            <w:tcW w:w="2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r>
              <w:rPr>
                <w:rFonts w:ascii="Arial" w:eastAsia="Arial" w:hAnsi="Arial" w:cs="Arial"/>
                <w:sz w:val="21"/>
                <w:szCs w:val="21"/>
              </w:rPr>
              <w:t>대치1동 100가구</w:t>
            </w:r>
          </w:p>
        </w:tc>
        <w:tc>
          <w:tcPr>
            <w:tcW w:w="2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r>
              <w:rPr>
                <w:rFonts w:ascii="Arial" w:eastAsia="Arial" w:hAnsi="Arial" w:cs="Arial"/>
                <w:sz w:val="21"/>
                <w:szCs w:val="21"/>
              </w:rPr>
              <w:t>카카오톡 바이럴 + 핸드폰 링크 전송</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
              <w:rPr>
                <w:rFonts w:ascii="Arial" w:eastAsia="Arial" w:hAnsi="Arial" w:cs="Arial"/>
                <w:sz w:val="21"/>
                <w:szCs w:val="21"/>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
              <w:rPr>
                <w:rFonts w:ascii="Arial" w:eastAsia="Arial" w:hAnsi="Arial" w:cs="Arial"/>
                <w:sz w:val="21"/>
                <w:szCs w:val="21"/>
              </w:rPr>
              <w:t>2026 Q3~Q4</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
              <w:rPr>
                <w:rFonts w:ascii="Arial" w:eastAsia="Arial" w:hAnsi="Arial" w:cs="Arial"/>
                <w:sz w:val="21"/>
                <w:szCs w:val="21"/>
              </w:rPr>
              <w:t>강남구 500가구</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
              <w:rPr>
                <w:rFonts w:ascii="Arial" w:eastAsia="Arial" w:hAnsi="Arial" w:cs="Arial"/>
                <w:sz w:val="21"/>
                <w:szCs w:val="21"/>
              </w:rPr>
              <w:t>공인중개사 SaaS 협력 네트워크 구축</w:t>
            </w:r>
          </w:p>
        </w:tc>
      </w:tr>
      <w:tr>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r>
              <w:rPr>
                <w:rFonts w:ascii="Arial" w:eastAsia="Arial" w:hAnsi="Arial" w:cs="Arial"/>
                <w:sz w:val="21"/>
                <w:szCs w:val="21"/>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r>
              <w:rPr>
                <w:rFonts w:ascii="Arial" w:eastAsia="Arial" w:hAnsi="Arial" w:cs="Arial"/>
                <w:sz w:val="21"/>
                <w:szCs w:val="21"/>
              </w:rPr>
              <w:t>2027 상반기</w:t>
            </w:r>
          </w:p>
        </w:tc>
        <w:tc>
          <w:tcPr>
            <w:tcW w:w="2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r>
              <w:rPr>
                <w:rFonts w:ascii="Arial" w:eastAsia="Arial" w:hAnsi="Arial" w:cs="Arial"/>
                <w:sz w:val="21"/>
                <w:szCs w:val="21"/>
              </w:rPr>
              <w:t>서울 교육특구 3,000가구</w:t>
            </w:r>
          </w:p>
        </w:tc>
        <w:tc>
          <w:tcPr>
            <w:tcW w:w="2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r>
              <w:rPr>
                <w:rFonts w:ascii="Arial" w:eastAsia="Arial" w:hAnsi="Arial" w:cs="Arial"/>
                <w:sz w:val="21"/>
                <w:szCs w:val="21"/>
              </w:rPr>
              <w:t>목동·분당·평촌 학군 서비스 확장</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
              <w:rPr>
                <w:rFonts w:ascii="Arial" w:eastAsia="Arial" w:hAnsi="Arial" w:cs="Arial"/>
                <w:sz w:val="21"/>
                <w:szCs w:val="21"/>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
              <w:rPr>
                <w:rFonts w:ascii="Arial" w:eastAsia="Arial" w:hAnsi="Arial" w:cs="Arial"/>
                <w:sz w:val="21"/>
                <w:szCs w:val="21"/>
              </w:rPr>
              <w:t>2027 하반기~</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
              <w:rPr>
                <w:rFonts w:ascii="Arial" w:eastAsia="Arial" w:hAnsi="Arial" w:cs="Arial"/>
                <w:sz w:val="21"/>
                <w:szCs w:val="21"/>
              </w:rPr>
              <w:t>전국 교육특구 1만가구+</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
              <w:rPr>
                <w:rFonts w:ascii="Arial" w:eastAsia="Arial" w:hAnsi="Arial" w:cs="Arial"/>
                <w:sz w:val="21"/>
                <w:szCs w:val="21"/>
              </w:rPr>
              <w:t>모바일 앱 출시 + 전국 중개사 네트워크</w:t>
            </w:r>
          </w:p>
        </w:tc>
      </w:tr>
    </w:tbl>
    <w:p>
      <w:pPr>
        <w:spacing w:after="40" w:before="100"/>
      </w:pPr>
    </w:p>
    <w:p>
      <w:pPr>
        <w:pStyle w:val="Heading2"/>
        <w:spacing w:after="120" w:before="260"/>
      </w:pPr>
      <w:r>
        <w:rPr>
          <w:rFonts w:ascii="Arial" w:eastAsia="Arial" w:hAnsi="Arial" w:cs="Arial"/>
          <w:b/>
          <w:bCs/>
          <w:color w:val="2E75B6"/>
          <w:sz w:val="26"/>
          <w:szCs w:val="26"/>
        </w:rPr>
        <w:t>5.3 이용자가 자연스럽게 늘어나는 이유</w:t>
      </w:r>
    </w:p>
    <w:p>
      <w:pPr>
        <w:pStyle w:val="ListParagraph"/>
        <w:numPr>
          <w:ilvl w:val="0"/>
          <w:numId w:val="1"/>
        </w:numPr>
        <w:spacing w:after="60" w:before="60"/>
      </w:pPr>
      <w:r>
        <w:rPr>
          <w:rFonts w:ascii="Arial" w:eastAsia="Arial" w:hAnsi="Arial" w:cs="Arial"/>
          <w:b w:val="0"/>
          <w:bCs w:val="0"/>
          <w:sz w:val="22"/>
          <w:szCs w:val="22"/>
        </w:rPr>
        <w:t>카카오톡 공유 기능 — 이용자 1명이 지인 10명에게 자동 전달되는 바이럴 구조</w:t>
      </w:r>
    </w:p>
    <w:p>
      <w:pPr>
        <w:pStyle w:val="ListParagraph"/>
        <w:numPr>
          <w:ilvl w:val="0"/>
          <w:numId w:val="1"/>
        </w:numPr>
        <w:spacing w:after="60" w:before="60"/>
      </w:pPr>
      <w:r>
        <w:rPr>
          <w:rFonts w:ascii="Arial" w:eastAsia="Arial" w:hAnsi="Arial" w:cs="Arial"/>
          <w:b w:val="0"/>
          <w:bCs w:val="0"/>
          <w:sz w:val="22"/>
          <w:szCs w:val="22"/>
        </w:rPr>
        <w:t>학군 특성 — 같은 단지 이웃이 같은 시기에 이사 → 집단 이동 수요 발생</w:t>
      </w:r>
    </w:p>
    <w:p>
      <w:pPr>
        <w:pStyle w:val="ListParagraph"/>
        <w:numPr>
          <w:ilvl w:val="0"/>
          <w:numId w:val="1"/>
        </w:numPr>
        <w:spacing w:after="60" w:before="60"/>
      </w:pPr>
      <w:r>
        <w:rPr>
          <w:rFonts w:ascii="Arial" w:eastAsia="Arial" w:hAnsi="Arial" w:cs="Arial"/>
          <w:b w:val="0"/>
          <w:bCs w:val="0"/>
          <w:sz w:val="22"/>
          <w:szCs w:val="22"/>
        </w:rPr>
        <w:t>10년 주기 재이용 — 이사 후 10년, 자녀 학교 졸업 후 다시 이사 수요 발생</w:t>
      </w:r>
    </w:p>
    <w:p>
      <w:pPr>
        <w:pStyle w:val="ListParagraph"/>
        <w:numPr>
          <w:ilvl w:val="0"/>
          <w:numId w:val="1"/>
        </w:numPr>
        <w:spacing w:after="60" w:before="60"/>
      </w:pPr>
      <w:r>
        <w:rPr>
          <w:rFonts w:ascii="Arial" w:eastAsia="Arial" w:hAnsi="Arial" w:cs="Arial"/>
          <w:b w:val="0"/>
          <w:bCs w:val="0"/>
          <w:sz w:val="22"/>
          <w:szCs w:val="22"/>
        </w:rPr>
        <w:t>중개사 네트워크 — SaaS 구독 중개사가 자신의 고객에게 플랫폼 소개</w:t>
      </w:r>
    </w:p>
    <w:p>
      <w:pPr>
        <w:pStyle w:val="ListParagraph"/>
        <w:numPr>
          <w:ilvl w:val="0"/>
          <w:numId w:val="1"/>
        </w:numPr>
        <w:spacing w:after="60" w:before="60"/>
      </w:pPr>
      <w:r>
        <w:rPr>
          <w:rFonts w:ascii="Arial" w:eastAsia="Arial" w:hAnsi="Arial" w:cs="Arial"/>
          <w:b w:val="0"/>
          <w:bCs w:val="0"/>
          <w:sz w:val="22"/>
          <w:szCs w:val="22"/>
        </w:rPr>
        <w:t>데이터 신뢰 — 성사 거래 데이터 축적으로 신규 이용자 진입 장벽 낮아짐</w:t>
      </w:r>
    </w:p>
    <w:p>
      <w:r>
        <w:br w:type="page"/>
      </w:r>
    </w:p>
    <w:p>
      <w:pPr>
        <w:pStyle w:val="Heading1"/>
        <w:pBdr>
          <w:bottom w:val="single" w:sz="8" w:space="1" w:color="1B4F72"/>
        </w:pBdr>
        <w:spacing w:after="200" w:before="400"/>
      </w:pPr>
      <w:r>
        <w:rPr>
          <w:rFonts w:ascii="Arial" w:eastAsia="Arial" w:hAnsi="Arial" w:cs="Arial"/>
          <w:b/>
          <w:bCs/>
          <w:color w:val="1B4F72"/>
          <w:sz w:val="32"/>
          <w:szCs w:val="32"/>
        </w:rPr>
        <w:t>6장. 경쟁 우위 — 복제 불가능한 자산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0"/>
        <w:gridCol w:w="4740"/>
      </w:tblGrid>
      <w:tr>
        <w:tc>
          <w:tcPr>
            <w:tcW w:w="4620" w:type="dxa"/>
            <w:tcBorders>
              <w:top w:val="single" w:sz="5" w:space="0" w:color="2E75B6"/>
              <w:left w:val="single" w:sz="5" w:space="0" w:color="2E75B6"/>
              <w:bottom w:val="single" w:sz="5" w:space="0" w:color="2E75B6"/>
              <w:right w:val="single" w:sz="5" w:space="0" w:color="2E75B6"/>
            </w:tcBorders>
            <w:shd w:val="clear" w:color="auto" w:fill="EBF5FB"/>
            <w:tcMar>
              <w:top w:w="120" w:type="dxa"/>
              <w:left w:w="160" w:type="dxa"/>
              <w:bottom w:w="120" w:type="dxa"/>
              <w:right w:w="160" w:type="dxa"/>
            </w:tcMar>
          </w:tcPr>
          <w:p>
            <w:pPr>
              <w:spacing w:after="80" w:before="40"/>
            </w:pPr>
            <w:r>
              <w:rPr>
                <w:rFonts w:ascii="Arial" w:eastAsia="Arial" w:hAnsi="Arial" w:cs="Arial"/>
                <w:b/>
                <w:bCs/>
                <w:color w:val="1B4F72"/>
                <w:sz w:val="23"/>
                <w:szCs w:val="23"/>
              </w:rPr>
              <w:t>🏆 기술적 우위</w:t>
            </w:r>
          </w:p>
          <w:p>
            <w:pPr>
              <w:pStyle w:val="ListParagraph"/>
              <w:numPr>
                <w:ilvl w:val="0"/>
                <w:numId w:val="1"/>
              </w:numPr>
              <w:spacing w:after="40" w:before="40"/>
            </w:pPr>
            <w:r>
              <w:rPr>
                <w:rFonts w:ascii="Arial" w:eastAsia="Arial" w:hAnsi="Arial" w:cs="Arial"/>
                <w:sz w:val="21"/>
                <w:szCs w:val="21"/>
              </w:rPr>
              <w:t>Python + Streamlit 클라우드 — 별도 서버 없이 24시간 운영</w:t>
            </w:r>
          </w:p>
          <w:p>
            <w:pPr>
              <w:pStyle w:val="ListParagraph"/>
              <w:numPr>
                <w:ilvl w:val="0"/>
                <w:numId w:val="1"/>
              </w:numPr>
              <w:spacing w:after="40" w:before="40"/>
            </w:pPr>
            <w:r>
              <w:rPr>
                <w:rFonts w:ascii="Arial" w:eastAsia="Arial" w:hAnsi="Arial" w:cs="Arial"/>
                <w:sz w:val="21"/>
                <w:szCs w:val="21"/>
              </w:rPr>
              <w:t>Anthropic Claude AI — GPT급 저평가 분석 엔진</w:t>
            </w:r>
          </w:p>
          <w:p>
            <w:pPr>
              <w:pStyle w:val="ListParagraph"/>
              <w:numPr>
                <w:ilvl w:val="0"/>
                <w:numId w:val="1"/>
              </w:numPr>
              <w:spacing w:after="40" w:before="40"/>
            </w:pPr>
            <w:r>
              <w:rPr>
                <w:rFonts w:ascii="Arial" w:eastAsia="Arial" w:hAnsi="Arial" w:cs="Arial"/>
                <w:sz w:val="21"/>
                <w:szCs w:val="21"/>
              </w:rPr>
              <w:t>카카오톡 API 자동 홍보 — 국내 최대 메신저 연동</w:t>
            </w:r>
          </w:p>
          <w:p>
            <w:pPr>
              <w:pStyle w:val="ListParagraph"/>
              <w:numPr>
                <w:ilvl w:val="0"/>
                <w:numId w:val="1"/>
              </w:numPr>
              <w:spacing w:after="40" w:before="40"/>
            </w:pPr>
            <w:r>
              <w:rPr>
                <w:rFonts w:ascii="Arial" w:eastAsia="Arial" w:hAnsi="Arial" w:cs="Arial"/>
                <w:sz w:val="21"/>
                <w:szCs w:val="21"/>
              </w:rPr>
              <w:t>핸드폰 인증 기반 실수요자 검증 시스템</w:t>
            </w:r>
          </w:p>
          <w:p>
            <w:pPr>
              <w:pStyle w:val="ListParagraph"/>
              <w:numPr>
                <w:ilvl w:val="0"/>
                <w:numId w:val="1"/>
              </w:numPr>
              <w:spacing w:after="40" w:before="40"/>
            </w:pPr>
            <w:r>
              <w:rPr>
                <w:rFonts w:ascii="Arial" w:eastAsia="Arial" w:hAnsi="Arial" w:cs="Arial"/>
                <w:sz w:val="21"/>
                <w:szCs w:val="21"/>
              </w:rPr>
              <w:t>사전예약 매칭 알고리즘 — 업계 최초</w:t>
            </w:r>
          </w:p>
        </w:tc>
        <w:tc>
          <w:tcPr>
            <w:tcW w:w="4740" w:type="dxa"/>
            <w:tcBorders>
              <w:top w:val="single" w:sz="5" w:space="0" w:color="1E8449"/>
              <w:left w:val="single" w:sz="5" w:space="0" w:color="1E8449"/>
              <w:bottom w:val="single" w:sz="5" w:space="0" w:color="1E8449"/>
              <w:right w:val="single" w:sz="5" w:space="0" w:color="1E8449"/>
            </w:tcBorders>
            <w:shd w:val="clear" w:color="auto" w:fill="EAFAF1"/>
            <w:tcMar>
              <w:top w:w="120" w:type="dxa"/>
              <w:left w:w="160" w:type="dxa"/>
              <w:bottom w:w="120" w:type="dxa"/>
              <w:right w:w="160" w:type="dxa"/>
            </w:tcMar>
          </w:tcPr>
          <w:p>
            <w:pPr>
              <w:spacing w:after="80" w:before="40"/>
            </w:pPr>
            <w:r>
              <w:rPr>
                <w:rFonts w:ascii="Arial" w:eastAsia="Arial" w:hAnsi="Arial" w:cs="Arial"/>
                <w:b/>
                <w:bCs/>
                <w:color w:val="1E8449"/>
                <w:sz w:val="23"/>
                <w:szCs w:val="23"/>
              </w:rPr>
              <w:t>💎 현장 경험 우위 (복제 불가)</w:t>
            </w:r>
          </w:p>
          <w:p>
            <w:pPr>
              <w:pStyle w:val="ListParagraph"/>
              <w:numPr>
                <w:ilvl w:val="0"/>
                <w:numId w:val="1"/>
              </w:numPr>
              <w:spacing w:after="40" w:before="40"/>
            </w:pPr>
            <w:r>
              <w:rPr>
                <w:rFonts w:ascii="Arial" w:eastAsia="Arial" w:hAnsi="Arial" w:cs="Arial"/>
                <w:sz w:val="21"/>
                <w:szCs w:val="21"/>
              </w:rPr>
              <w:t>대치동 25년 실거래 데이터 독점 보유</w:t>
            </w:r>
          </w:p>
          <w:p>
            <w:pPr>
              <w:pStyle w:val="ListParagraph"/>
              <w:numPr>
                <w:ilvl w:val="0"/>
                <w:numId w:val="1"/>
              </w:numPr>
              <w:spacing w:after="40" w:before="40"/>
            </w:pPr>
            <w:r>
              <w:rPr>
                <w:rFonts w:ascii="Arial" w:eastAsia="Arial" w:hAnsi="Arial" w:cs="Arial"/>
                <w:sz w:val="21"/>
                <w:szCs w:val="21"/>
              </w:rPr>
              <w:t>학군 배정 원칙 데이터 — 어디서도 찾을 수 없는 정보</w:t>
            </w:r>
          </w:p>
          <w:p>
            <w:pPr>
              <w:pStyle w:val="ListParagraph"/>
              <w:numPr>
                <w:ilvl w:val="0"/>
                <w:numId w:val="1"/>
              </w:numPr>
              <w:spacing w:after="40" w:before="40"/>
            </w:pPr>
            <w:r>
              <w:rPr>
                <w:rFonts w:ascii="Arial" w:eastAsia="Arial" w:hAnsi="Arial" w:cs="Arial"/>
                <w:sz w:val="21"/>
                <w:szCs w:val="21"/>
              </w:rPr>
              <w:t>현직 공인중개사 운영 — 법적 신뢰성 즉시 확보</w:t>
            </w:r>
          </w:p>
          <w:p>
            <w:pPr>
              <w:pStyle w:val="ListParagraph"/>
              <w:numPr>
                <w:ilvl w:val="0"/>
                <w:numId w:val="1"/>
              </w:numPr>
              <w:spacing w:after="40" w:before="40"/>
            </w:pPr>
            <w:r>
              <w:rPr>
                <w:rFonts w:ascii="Arial" w:eastAsia="Arial" w:hAnsi="Arial" w:cs="Arial"/>
                <w:sz w:val="21"/>
                <w:szCs w:val="21"/>
              </w:rPr>
              <w:t>매물 공급망 — 기존 중개 네트워크 즉시 연동</w:t>
            </w:r>
          </w:p>
          <w:p>
            <w:pPr>
              <w:pStyle w:val="ListParagraph"/>
              <w:numPr>
                <w:ilvl w:val="0"/>
                <w:numId w:val="1"/>
              </w:numPr>
              <w:spacing w:after="40" w:before="40"/>
            </w:pPr>
            <w:r>
              <w:rPr>
                <w:rFonts w:ascii="Arial" w:eastAsia="Arial" w:hAnsi="Arial" w:cs="Arial"/>
                <w:sz w:val="21"/>
                <w:szCs w:val="21"/>
              </w:rPr>
              <w:t>지역 소비자 신뢰 — 25년간 쌓인 브랜드</w:t>
            </w:r>
          </w:p>
        </w:tc>
      </w:tr>
    </w:tbl>
    <w:p>
      <w:pPr>
        <w:spacing w:after="40" w:before="100"/>
      </w:pPr>
    </w:p>
    <w:p>
      <w:pPr>
        <w:jc w:val="center"/>
        <w:spacing w:after="120" w:before="120"/>
      </w:pPr>
      <w:r>
        <w:rPr>
          <w:rFonts w:ascii="Arial" w:eastAsia="Arial" w:hAnsi="Arial" w:cs="Arial"/>
          <w:color w:val="D5D8DC"/>
          <w:sz w:val="18"/>
          <w:szCs w:val="18"/>
        </w:rPr>
        <w:t>─────────────────────────────────────────────────────────────</w:t>
      </w:r>
    </w:p>
    <w:p>
      <w:pPr>
        <w:jc w:val="center"/>
        <w:spacing w:after="100" w:before="120"/>
      </w:pPr>
      <w:r>
        <w:rPr>
          <w:rFonts w:ascii="Arial" w:eastAsia="Arial" w:hAnsi="Arial" w:cs="Arial"/>
          <w:b/>
          <w:bCs/>
          <w:color w:val="1B4F72"/>
          <w:sz w:val="28"/>
          <w:szCs w:val="28"/>
        </w:rPr>
        <w:t>맺음말</w:t>
      </w:r>
    </w:p>
    <w:p>
      <w:pPr>
        <w:jc w:val="center"/>
        <w:spacing w:after="60" w:before="0"/>
      </w:pPr>
      <w:r>
        <w:rPr>
          <w:rFonts w:ascii="Arial" w:eastAsia="Arial" w:hAnsi="Arial" w:cs="Arial"/>
          <w:i/>
          <w:iCs/>
          <w:color w:val="2C3E50"/>
          <w:sz w:val="23"/>
          <w:szCs w:val="23"/>
        </w:rPr>
        <w:t>부동산은 사람의 삶과 가장 가깝게 맞닿은 시장입니다.</w:t>
      </w:r>
    </w:p>
    <w:p>
      <w:pPr>
        <w:jc w:val="center"/>
        <w:spacing w:after="40" w:before="0"/>
      </w:pPr>
      <w:r>
        <w:rPr>
          <w:rFonts w:ascii="Arial" w:eastAsia="Arial" w:hAnsi="Arial" w:cs="Arial"/>
          <w:color w:val="5D6D7E"/>
          <w:sz w:val="22"/>
          <w:szCs w:val="22"/>
        </w:rPr>
        <w:t>자녀의 교육을 위해 이사를 결심한 가족이 시간과 정보의 부족으로 기회를 놓치는 일이 없도록,</w:t>
      </w:r>
    </w:p>
    <w:p>
      <w:pPr>
        <w:jc w:val="center"/>
        <w:spacing w:after="200" w:before="0"/>
      </w:pPr>
      <w:r>
        <w:rPr>
          <w:rFonts w:ascii="Arial" w:eastAsia="Arial" w:hAnsi="Arial" w:cs="Arial"/>
          <w:color w:val="5D6D7E"/>
          <w:sz w:val="22"/>
          <w:szCs w:val="22"/>
        </w:rPr>
        <w:t>본 플랫폼은 AI의 힘으로 모든 가족에게 공평한 출발점을 제공합니다.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5" w:space="0" w:color="1B4F72"/>
              <w:left w:val="single" w:sz="5" w:space="0" w:color="1B4F72"/>
              <w:bottom w:val="single" w:sz="5" w:space="0" w:color="1B4F72"/>
              <w:right w:val="single" w:sz="5" w:space="0" w:color="1B4F72"/>
            </w:tcBorders>
            <w:shd w:val="clear" w:color="auto" w:fill="EBF5FB"/>
            <w:tcMar>
              <w:top w:w="140" w:type="dxa"/>
              <w:left w:w="200" w:type="dxa"/>
              <w:bottom w:w="140" w:type="dxa"/>
              <w:right w:w="200" w:type="dxa"/>
            </w:tcMar>
          </w:tcPr>
          <w:p>
            <w:pPr>
              <w:spacing w:after="100" w:before="40"/>
            </w:pPr>
            <w:r>
              <w:rPr>
                <w:rFonts w:ascii="Arial" w:eastAsia="Arial" w:hAnsi="Arial" w:cs="Arial"/>
                <w:b/>
                <w:bCs/>
                <w:color w:val="1B4F72"/>
                <w:sz w:val="24"/>
                <w:szCs w:val="24"/>
              </w:rPr>
              <w:t>📌 최종 요약</w:t>
            </w:r>
          </w:p>
          <w:p>
            <w:pPr>
              <w:spacing w:after="40" w:before="40"/>
            </w:pPr>
            <w:r>
              <w:t>✔  개발 목적:  정보 비대칭·시기 불일치·탐색 비용, 3가지 문제를 AI로 동시 해결</w:t>
            </w:r>
          </w:p>
          <w:p>
            <w:pPr>
              <w:spacing w:after="40" w:before="40"/>
            </w:pPr>
            <w:r>
              <w:t>✔  수익 모델:  중개 수수료 + SaaS 구독 + 데이터 판매, 다층 수익 구조</w:t>
            </w:r>
          </w:p>
          <w:p>
            <w:pPr>
              <w:spacing w:after="40" w:before="40"/>
            </w:pPr>
            <w:r>
              <w:t>✔  계약 문화:  사후 탐색 → 사전 예약, 시간이 쌓일수록 안정되는 신뢰 기반 계약</w:t>
            </w:r>
          </w:p>
          <w:p>
            <w:pPr>
              <w:spacing w:after="40" w:before="40"/>
            </w:pPr>
            <w:r>
              <w:t>✔  확장성:      대치1동 → 강남구 → 서울 교육특구 → 전국, 단계적 확장 로드맵</w:t>
            </w:r>
          </w:p>
        </w:tc>
      </w:tr>
    </w:tbl>
    <w:p>
      <w:pPr>
        <w:spacing w:after="40" w:before="100"/>
      </w:pPr>
    </w:p>
    <w:p>
      <w:pPr>
        <w:jc w:val="center"/>
        <w:spacing w:after="20" w:before="120"/>
      </w:pPr>
      <w:r>
        <w:rPr>
          <w:rFonts w:ascii="Arial" w:eastAsia="Arial" w:hAnsi="Arial" w:cs="Arial"/>
          <w:color w:val="95A5A6"/>
          <w:sz w:val="18"/>
          <w:szCs w:val="18"/>
        </w:rPr>
        <w:t>롯데타워앤강남빌딩부동산중개주식회사  |  대표: 공인중개사 이상수</w:t>
      </w:r>
    </w:p>
    <w:p>
      <w:pPr>
        <w:jc w:val="center"/>
      </w:pPr>
      <w:r>
        <w:rPr>
          <w:rFonts w:ascii="Arial" w:eastAsia="Arial" w:hAnsi="Arial" w:cs="Arial"/>
          <w:color w:val="2E75B6"/>
          <w:sz w:val="18"/>
          <w:szCs w:val="18"/>
        </w:rPr>
        <w:t>Tel: 02-578-8289 / 010-8985-8945  |  https://lotte-ai-app.streamlit.app</w:t>
      </w:r>
    </w:p>
    <w:sectPr>
      <w:pgSz w:w="11906" w:h="16838"/>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notTrueType w:val="false"/>
    <w:sig w:usb0="E0002EFF" w:usb1="C000785B"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PEACE</cp:lastModifiedBy>
  <cp:revision>1</cp:revision>
  <dcterms:modified xsi:type="dcterms:W3CDTF">2026-02-21T05:09:28Z</dcterms:modified>
  <cp:version>1200.0100.01</cp:version>
</cp:coreProperties>
</file>