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343" w:rsidRPr="00AB5CE4" w:rsidRDefault="002F1343" w:rsidP="002F13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B5CE4">
        <w:rPr>
          <w:rFonts w:ascii="Arial" w:eastAsia="Times New Roman" w:hAnsi="Arial" w:cs="Arial"/>
          <w:color w:val="000000"/>
          <w:sz w:val="24"/>
          <w:szCs w:val="24"/>
        </w:rPr>
        <w:t>Peace Angle Events</w:t>
      </w:r>
    </w:p>
    <w:p w:rsidR="002F1343" w:rsidRPr="00AB5CE4" w:rsidRDefault="002F1343" w:rsidP="002F134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B5CE4">
        <w:rPr>
          <w:rFonts w:ascii="Arial" w:eastAsia="Times New Roman" w:hAnsi="Arial" w:cs="Arial"/>
          <w:color w:val="000000"/>
          <w:sz w:val="24"/>
          <w:szCs w:val="24"/>
        </w:rPr>
        <w:t>Social Parties : Lunch / Dinner /  2 days</w:t>
      </w:r>
    </w:p>
    <w:p w:rsidR="002F1343" w:rsidRPr="00AB5CE4" w:rsidRDefault="002F1343" w:rsidP="002F134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B5CE4">
        <w:rPr>
          <w:rFonts w:ascii="Arial" w:eastAsia="Times New Roman" w:hAnsi="Arial" w:cs="Arial"/>
          <w:color w:val="000000"/>
          <w:sz w:val="24"/>
          <w:szCs w:val="24"/>
        </w:rPr>
        <w:t>Professional events : Lunch / Dinner / 2 days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>Peace angle events includes professional round tables, conferences, parties &amp; more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>PACs are our 2-day Conferences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 xml:space="preserve">Get </w:t>
      </w:r>
      <w:r w:rsidR="001320F6" w:rsidRPr="00AB5CE4">
        <w:rPr>
          <w:rFonts w:ascii="Arial" w:eastAsia="Times New Roman" w:hAnsi="Arial" w:cs="Arial"/>
          <w:color w:val="000000"/>
          <w:sz w:val="24"/>
          <w:szCs w:val="24"/>
        </w:rPr>
        <w:t>yourself</w:t>
      </w:r>
      <w:r w:rsidRPr="002F1343">
        <w:rPr>
          <w:rFonts w:ascii="Arial" w:eastAsia="Times New Roman" w:hAnsi="Arial" w:cs="Arial"/>
          <w:color w:val="000000"/>
          <w:sz w:val="24"/>
          <w:szCs w:val="24"/>
        </w:rPr>
        <w:t xml:space="preserve"> submerged in 2 days of fun and brains.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>Speak at our events, take part in quiz, networking, cultural events or just be a spectator and enjoy the energy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bCs/>
          <w:color w:val="000000"/>
          <w:sz w:val="24"/>
          <w:szCs w:val="24"/>
        </w:rPr>
        <w:t>Up to 75% cash back</w:t>
      </w:r>
      <w:bookmarkStart w:id="0" w:name="_GoBack"/>
      <w:bookmarkEnd w:id="0"/>
    </w:p>
    <w:p w:rsidR="002F1343" w:rsidRPr="002F1343" w:rsidRDefault="002F1343" w:rsidP="001320F6">
      <w:pPr>
        <w:spacing w:before="100" w:beforeAutospacing="1" w:after="100" w:afterAutospacing="1" w:line="240" w:lineRule="auto"/>
        <w:ind w:left="-360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Conference </w:t>
      </w:r>
      <w:proofErr w:type="gramStart"/>
      <w:r w:rsidRPr="002F1343">
        <w:rPr>
          <w:rFonts w:ascii="Arial" w:eastAsia="Times New Roman" w:hAnsi="Arial" w:cs="Arial"/>
          <w:bCs/>
          <w:color w:val="000000"/>
          <w:sz w:val="24"/>
          <w:szCs w:val="24"/>
        </w:rPr>
        <w:t>Locations :</w:t>
      </w:r>
      <w:proofErr w:type="gramEnd"/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2F1343">
        <w:rPr>
          <w:rFonts w:ascii="Arial" w:eastAsia="Times New Roman" w:hAnsi="Arial" w:cs="Arial"/>
          <w:color w:val="000000"/>
          <w:sz w:val="24"/>
          <w:szCs w:val="24"/>
        </w:rPr>
        <w:t>Ooty</w:t>
      </w:r>
      <w:proofErr w:type="spellEnd"/>
      <w:r w:rsidRPr="002F1343">
        <w:rPr>
          <w:rFonts w:ascii="Arial" w:eastAsia="Times New Roman" w:hAnsi="Arial" w:cs="Arial"/>
          <w:color w:val="000000"/>
          <w:sz w:val="24"/>
          <w:szCs w:val="24"/>
        </w:rPr>
        <w:t>, Shimla</w:t>
      </w:r>
      <w:r w:rsidR="001320F6" w:rsidRPr="00AB5CE4">
        <w:rPr>
          <w:rFonts w:ascii="Arial" w:eastAsia="Times New Roman" w:hAnsi="Arial" w:cs="Arial"/>
          <w:color w:val="000000"/>
          <w:sz w:val="24"/>
          <w:szCs w:val="24"/>
        </w:rPr>
        <w:t>, All major cities in the world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bCs/>
          <w:color w:val="000000"/>
          <w:sz w:val="24"/>
          <w:szCs w:val="24"/>
        </w:rPr>
        <w:t>To Register as a speaker or to attend</w:t>
      </w:r>
    </w:p>
    <w:p w:rsidR="001320F6" w:rsidRPr="002F1343" w:rsidRDefault="002F1343" w:rsidP="001320F6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2F1343">
        <w:rPr>
          <w:rFonts w:ascii="Arial" w:eastAsia="Times New Roman" w:hAnsi="Arial" w:cs="Arial"/>
          <w:color w:val="000000"/>
          <w:sz w:val="24"/>
          <w:szCs w:val="24"/>
        </w:rPr>
        <w:t>sms</w:t>
      </w:r>
      <w:proofErr w:type="spellEnd"/>
      <w:r w:rsidRPr="002F1343">
        <w:rPr>
          <w:rFonts w:ascii="Arial" w:eastAsia="Times New Roman" w:hAnsi="Arial" w:cs="Arial"/>
          <w:color w:val="000000"/>
          <w:sz w:val="24"/>
          <w:szCs w:val="24"/>
        </w:rPr>
        <w:t xml:space="preserve"> / email us your reason for contacting us</w:t>
      </w:r>
    </w:p>
    <w:p w:rsidR="001320F6" w:rsidRPr="002F1343" w:rsidRDefault="002F1343" w:rsidP="001320F6">
      <w:pPr>
        <w:spacing w:before="100" w:beforeAutospacing="1" w:after="100" w:afterAutospacing="1" w:line="240" w:lineRule="auto"/>
        <w:ind w:left="-360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bCs/>
          <w:color w:val="000000"/>
          <w:sz w:val="24"/>
          <w:szCs w:val="24"/>
        </w:rPr>
        <w:t xml:space="preserve">What do you </w:t>
      </w:r>
      <w:proofErr w:type="gramStart"/>
      <w:r w:rsidRPr="002F1343">
        <w:rPr>
          <w:rFonts w:ascii="Arial" w:eastAsia="Times New Roman" w:hAnsi="Arial" w:cs="Arial"/>
          <w:bCs/>
          <w:color w:val="000000"/>
          <w:sz w:val="24"/>
          <w:szCs w:val="24"/>
        </w:rPr>
        <w:t>get ?</w:t>
      </w:r>
      <w:proofErr w:type="gramEnd"/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>Lots of fun, information, networking &amp; multiple chances to make more money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bCs/>
          <w:color w:val="000000"/>
          <w:sz w:val="24"/>
          <w:szCs w:val="24"/>
        </w:rPr>
        <w:t>Conferences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>PAC 2026 : Technology Connect</w:t>
      </w:r>
    </w:p>
    <w:p w:rsidR="002F1343" w:rsidRPr="002F1343" w:rsidRDefault="002F1343" w:rsidP="002F1343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Segoe UI Symbol" w:eastAsia="Times New Roman" w:hAnsi="Segoe UI Symbol" w:cs="Segoe UI Symbol"/>
          <w:color w:val="000000"/>
          <w:sz w:val="24"/>
          <w:szCs w:val="24"/>
        </w:rPr>
        <w:t>★</w:t>
      </w:r>
      <w:r w:rsidRPr="002F1343">
        <w:rPr>
          <w:rFonts w:ascii="Arial" w:eastAsia="Times New Roman" w:hAnsi="Arial" w:cs="Arial"/>
          <w:color w:val="000000"/>
          <w:sz w:val="24"/>
          <w:szCs w:val="24"/>
        </w:rPr>
        <w:t>Suitable for all IT technical professionals, managers, senior management, Executives &amp; leadership</w:t>
      </w:r>
    </w:p>
    <w:p w:rsidR="002F1343" w:rsidRPr="002F1343" w:rsidRDefault="002F1343" w:rsidP="002F1343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>PAC 2026 : Adam &amp; Eve</w:t>
      </w:r>
    </w:p>
    <w:p w:rsidR="002F1343" w:rsidRPr="002F1343" w:rsidRDefault="002F1343" w:rsidP="002F1343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Segoe UI Symbol" w:eastAsia="Times New Roman" w:hAnsi="Segoe UI Symbol" w:cs="Segoe UI Symbol"/>
          <w:color w:val="000000"/>
          <w:sz w:val="24"/>
          <w:szCs w:val="24"/>
        </w:rPr>
        <w:t>★</w:t>
      </w:r>
      <w:r w:rsidRPr="002F1343">
        <w:rPr>
          <w:rFonts w:ascii="Arial" w:eastAsia="Times New Roman" w:hAnsi="Arial" w:cs="Arial"/>
          <w:color w:val="000000"/>
          <w:sz w:val="24"/>
          <w:szCs w:val="24"/>
        </w:rPr>
        <w:t>Understanding male, female dynamics</w:t>
      </w:r>
    </w:p>
    <w:p w:rsidR="002F1343" w:rsidRPr="002F1343" w:rsidRDefault="002F1343" w:rsidP="002F134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>PAC 2026 : Finance Connect</w:t>
      </w:r>
    </w:p>
    <w:p w:rsidR="002F1343" w:rsidRPr="002F1343" w:rsidRDefault="002F1343" w:rsidP="002F1343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2F1343">
        <w:rPr>
          <w:rFonts w:ascii="Arial" w:eastAsia="Times New Roman" w:hAnsi="Arial" w:cs="Arial"/>
          <w:color w:val="000000"/>
          <w:sz w:val="24"/>
          <w:szCs w:val="24"/>
        </w:rPr>
        <w:t>Suitable for everyone who is interested in personal finance</w:t>
      </w:r>
    </w:p>
    <w:p w:rsidR="006971D9" w:rsidRPr="00AB5CE4" w:rsidRDefault="006971D9">
      <w:pPr>
        <w:rPr>
          <w:rFonts w:ascii="Arial" w:hAnsi="Arial" w:cs="Arial"/>
          <w:sz w:val="24"/>
          <w:szCs w:val="24"/>
        </w:rPr>
      </w:pPr>
    </w:p>
    <w:sectPr w:rsidR="006971D9" w:rsidRPr="00AB5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D3425C"/>
    <w:multiLevelType w:val="hybridMultilevel"/>
    <w:tmpl w:val="FEC0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1826FD"/>
    <w:multiLevelType w:val="multilevel"/>
    <w:tmpl w:val="E6C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343"/>
    <w:rsid w:val="001320F6"/>
    <w:rsid w:val="002F1343"/>
    <w:rsid w:val="006971D9"/>
    <w:rsid w:val="00AB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49508-BBB8-472A-BA70-5A73DF05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2026-07-02T13:39:00Z</dcterms:created>
  <dcterms:modified xsi:type="dcterms:W3CDTF">2026-07-02T13:51:00Z</dcterms:modified>
</cp:coreProperties>
</file>