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0EBF" w:rsidRDefault="000B0EBF" w:rsidP="000B0EBF">
      <w:pPr>
        <w:rPr>
          <w:lang w:val="vi-VN"/>
        </w:rPr>
      </w:pPr>
      <w:r w:rsidRPr="000B0EBF">
        <w:t>BÁO CÁO LAB 2: XÁC ĐỊNH YÊU CẦU HỆ THỐNG</w:t>
      </w:r>
    </w:p>
    <w:p w:rsidR="000B0EBF" w:rsidRPr="000B0EBF" w:rsidRDefault="000B0EBF" w:rsidP="000B0EBF">
      <w:pPr>
        <w:pStyle w:val="ListParagraph"/>
        <w:numPr>
          <w:ilvl w:val="0"/>
          <w:numId w:val="10"/>
        </w:numPr>
      </w:pPr>
      <w:r w:rsidRPr="000B0EBF">
        <w:t xml:space="preserve">Actor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và</w:t>
      </w:r>
      <w:proofErr w:type="spellEnd"/>
      <w:r w:rsidRPr="000B0EBF">
        <w:t xml:space="preserve"> </w:t>
      </w:r>
      <w:proofErr w:type="spellStart"/>
      <w:r w:rsidRPr="000B0EBF">
        <w:t>vai</w:t>
      </w:r>
      <w:proofErr w:type="spellEnd"/>
      <w:r w:rsidRPr="000B0EBF">
        <w:t xml:space="preserve"> </w:t>
      </w:r>
      <w:proofErr w:type="spellStart"/>
      <w:r w:rsidRPr="000B0EBF">
        <w:t>trò</w:t>
      </w:r>
      <w:proofErr w:type="spellEnd"/>
      <w:r w:rsidRPr="000B0EBF">
        <w:t xml:space="preserve">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có</w:t>
      </w:r>
      <w:proofErr w:type="spellEnd"/>
      <w:r w:rsidRPr="000B0EBF">
        <w:t xml:space="preserve"> </w:t>
      </w:r>
      <w:proofErr w:type="spellStart"/>
      <w:r w:rsidRPr="000B0EBF">
        <w:t>ba</w:t>
      </w:r>
      <w:proofErr w:type="spellEnd"/>
      <w:r w:rsidRPr="000B0EBF">
        <w:t xml:space="preserve"> actor </w:t>
      </w:r>
      <w:proofErr w:type="spellStart"/>
      <w:r w:rsidRPr="000B0EBF">
        <w:t>chính</w:t>
      </w:r>
      <w:proofErr w:type="spellEnd"/>
      <w:r w:rsidRPr="000B0EBF">
        <w:t xml:space="preserve">: Freelancer, Client </w:t>
      </w:r>
      <w:proofErr w:type="spellStart"/>
      <w:r w:rsidRPr="000B0EBF">
        <w:t>và</w:t>
      </w:r>
      <w:proofErr w:type="spellEnd"/>
      <w:r w:rsidRPr="000B0EBF">
        <w:t xml:space="preserve"> Admin. </w:t>
      </w:r>
      <w:proofErr w:type="spellStart"/>
      <w:r w:rsidRPr="000B0EBF">
        <w:t>Mỗi</w:t>
      </w:r>
      <w:proofErr w:type="spellEnd"/>
      <w:r w:rsidRPr="000B0EBF">
        <w:t xml:space="preserve"> actor </w:t>
      </w:r>
      <w:proofErr w:type="spellStart"/>
      <w:r w:rsidRPr="000B0EBF">
        <w:t>có</w:t>
      </w:r>
      <w:proofErr w:type="spellEnd"/>
      <w:r w:rsidRPr="000B0EBF">
        <w:t xml:space="preserve"> </w:t>
      </w:r>
      <w:proofErr w:type="spellStart"/>
      <w:r w:rsidRPr="000B0EBF">
        <w:t>các</w:t>
      </w:r>
      <w:proofErr w:type="spellEnd"/>
      <w:r w:rsidRPr="000B0EBF">
        <w:t xml:space="preserve"> </w:t>
      </w:r>
      <w:proofErr w:type="spellStart"/>
      <w:r w:rsidRPr="000B0EBF">
        <w:t>vai</w:t>
      </w:r>
      <w:proofErr w:type="spellEnd"/>
      <w:r w:rsidRPr="000B0EBF">
        <w:t xml:space="preserve"> </w:t>
      </w:r>
      <w:proofErr w:type="spellStart"/>
      <w:r w:rsidRPr="000B0EBF">
        <w:t>trò</w:t>
      </w:r>
      <w:proofErr w:type="spellEnd"/>
      <w:r w:rsidRPr="000B0EBF">
        <w:t xml:space="preserve"> </w:t>
      </w:r>
      <w:proofErr w:type="spellStart"/>
      <w:r w:rsidRPr="000B0EBF">
        <w:t>cụ</w:t>
      </w:r>
      <w:proofErr w:type="spellEnd"/>
      <w:r w:rsidRPr="000B0EBF">
        <w:t xml:space="preserve"> </w:t>
      </w:r>
      <w:proofErr w:type="spellStart"/>
      <w:r w:rsidRPr="000B0EBF">
        <w:t>thể</w:t>
      </w:r>
      <w:proofErr w:type="spellEnd"/>
      <w:r w:rsidRPr="000B0EBF">
        <w:t xml:space="preserve"> </w:t>
      </w:r>
      <w:proofErr w:type="spellStart"/>
      <w:r w:rsidRPr="000B0EBF">
        <w:t>như</w:t>
      </w:r>
      <w:proofErr w:type="spellEnd"/>
      <w:r w:rsidRPr="000B0EBF">
        <w:t xml:space="preserve"> </w:t>
      </w:r>
      <w:proofErr w:type="spellStart"/>
      <w:r w:rsidRPr="000B0EBF">
        <w:t>tạo</w:t>
      </w:r>
      <w:proofErr w:type="spellEnd"/>
      <w:r w:rsidRPr="000B0EBF">
        <w:t xml:space="preserve"> </w:t>
      </w:r>
      <w:proofErr w:type="spellStart"/>
      <w:r w:rsidRPr="000B0EBF">
        <w:t>dự</w:t>
      </w:r>
      <w:proofErr w:type="spellEnd"/>
      <w:r w:rsidRPr="000B0EBF">
        <w:t xml:space="preserve"> </w:t>
      </w:r>
      <w:proofErr w:type="spellStart"/>
      <w:r w:rsidRPr="000B0EBF">
        <w:t>án</w:t>
      </w:r>
      <w:proofErr w:type="spellEnd"/>
      <w:r w:rsidRPr="000B0EBF">
        <w:t xml:space="preserve">, </w:t>
      </w:r>
      <w:proofErr w:type="spellStart"/>
      <w:r w:rsidRPr="000B0EBF">
        <w:t>gửi</w:t>
      </w:r>
      <w:proofErr w:type="spellEnd"/>
      <w:r w:rsidRPr="000B0EBF">
        <w:t xml:space="preserve"> </w:t>
      </w:r>
      <w:proofErr w:type="spellStart"/>
      <w:r w:rsidRPr="000B0EBF">
        <w:t>đề</w:t>
      </w:r>
      <w:proofErr w:type="spellEnd"/>
      <w:r w:rsidRPr="000B0EBF">
        <w:t xml:space="preserve"> </w:t>
      </w:r>
      <w:proofErr w:type="spellStart"/>
      <w:r w:rsidRPr="000B0EBF">
        <w:t>xuất</w:t>
      </w:r>
      <w:proofErr w:type="spellEnd"/>
      <w:r w:rsidRPr="000B0EBF">
        <w:t xml:space="preserve">, </w:t>
      </w:r>
      <w:proofErr w:type="spellStart"/>
      <w:r w:rsidRPr="000B0EBF">
        <w:t>hoặc</w:t>
      </w:r>
      <w:proofErr w:type="spellEnd"/>
      <w:r w:rsidRPr="000B0EBF">
        <w:t xml:space="preserve"> </w:t>
      </w:r>
      <w:proofErr w:type="spellStart"/>
      <w:r w:rsidRPr="000B0EBF">
        <w:t>quản</w:t>
      </w:r>
      <w:proofErr w:type="spellEnd"/>
      <w:r w:rsidRPr="000B0EBF">
        <w:t xml:space="preserve"> </w:t>
      </w:r>
      <w:proofErr w:type="spellStart"/>
      <w:r w:rsidRPr="000B0EBF">
        <w:t>lý</w:t>
      </w:r>
      <w:proofErr w:type="spellEnd"/>
      <w:r w:rsidRPr="000B0EBF">
        <w:t xml:space="preserve"> </w:t>
      </w:r>
      <w:proofErr w:type="spellStart"/>
      <w:r w:rsidRPr="000B0EBF">
        <w:t>toàn</w:t>
      </w:r>
      <w:proofErr w:type="spellEnd"/>
      <w:r w:rsidRPr="000B0EBF">
        <w:t xml:space="preserve"> </w:t>
      </w:r>
      <w:proofErr w:type="spellStart"/>
      <w:r w:rsidRPr="000B0EBF">
        <w:t>bộ</w:t>
      </w:r>
      <w:proofErr w:type="spellEnd"/>
      <w:r w:rsidRPr="000B0EBF">
        <w:t xml:space="preserve">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>.</w:t>
      </w:r>
    </w:p>
    <w:p w:rsidR="000B0EBF" w:rsidRPr="000B0EBF" w:rsidRDefault="000B0EBF" w:rsidP="000B0EBF">
      <w:pPr>
        <w:pStyle w:val="ListParagraph"/>
        <w:numPr>
          <w:ilvl w:val="0"/>
          <w:numId w:val="10"/>
        </w:numPr>
      </w:pPr>
      <w:r w:rsidRPr="000B0EBF">
        <w:t xml:space="preserve">Use case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Các</w:t>
      </w:r>
      <w:proofErr w:type="spellEnd"/>
      <w:r w:rsidRPr="000B0EBF">
        <w:t xml:space="preserve"> </w:t>
      </w:r>
      <w:proofErr w:type="spellStart"/>
      <w:r w:rsidRPr="000B0EBF">
        <w:t>chức</w:t>
      </w:r>
      <w:proofErr w:type="spellEnd"/>
      <w:r w:rsidRPr="000B0EBF">
        <w:t xml:space="preserve"> </w:t>
      </w:r>
      <w:proofErr w:type="spellStart"/>
      <w:r w:rsidRPr="000B0EBF">
        <w:t>năng</w:t>
      </w:r>
      <w:proofErr w:type="spellEnd"/>
      <w:r w:rsidRPr="000B0EBF">
        <w:t xml:space="preserve"> </w:t>
      </w:r>
      <w:proofErr w:type="spellStart"/>
      <w:r w:rsidRPr="000B0EBF">
        <w:t>chính</w:t>
      </w:r>
      <w:proofErr w:type="spellEnd"/>
      <w:r w:rsidRPr="000B0EBF">
        <w:t xml:space="preserve"> </w:t>
      </w:r>
      <w:proofErr w:type="spellStart"/>
      <w:r w:rsidRPr="000B0EBF">
        <w:t>của</w:t>
      </w:r>
      <w:proofErr w:type="spellEnd"/>
      <w:r w:rsidRPr="000B0EBF">
        <w:t xml:space="preserve">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được</w:t>
      </w:r>
      <w:proofErr w:type="spellEnd"/>
      <w:r w:rsidRPr="000B0EBF">
        <w:t xml:space="preserve"> </w:t>
      </w:r>
      <w:proofErr w:type="spellStart"/>
      <w:r w:rsidRPr="000B0EBF">
        <w:t>xác</w:t>
      </w:r>
      <w:proofErr w:type="spellEnd"/>
      <w:r w:rsidRPr="000B0EBF">
        <w:t xml:space="preserve"> </w:t>
      </w:r>
      <w:proofErr w:type="spellStart"/>
      <w:r w:rsidRPr="000B0EBF">
        <w:t>định</w:t>
      </w:r>
      <w:proofErr w:type="spellEnd"/>
      <w:r w:rsidRPr="000B0EBF">
        <w:t xml:space="preserve"> </w:t>
      </w:r>
      <w:proofErr w:type="spellStart"/>
      <w:r w:rsidRPr="000B0EBF">
        <w:t>thông</w:t>
      </w:r>
      <w:proofErr w:type="spellEnd"/>
      <w:r w:rsidRPr="000B0EBF">
        <w:t xml:space="preserve"> qua </w:t>
      </w:r>
      <w:proofErr w:type="spellStart"/>
      <w:r w:rsidRPr="000B0EBF">
        <w:t>các</w:t>
      </w:r>
      <w:proofErr w:type="spellEnd"/>
      <w:r w:rsidRPr="000B0EBF">
        <w:t xml:space="preserve"> use case </w:t>
      </w:r>
      <w:proofErr w:type="spellStart"/>
      <w:r w:rsidRPr="000B0EBF">
        <w:t>như</w:t>
      </w:r>
      <w:proofErr w:type="spellEnd"/>
      <w:r w:rsidRPr="000B0EBF">
        <w:t xml:space="preserve">: </w:t>
      </w:r>
      <w:proofErr w:type="spellStart"/>
      <w:r w:rsidRPr="000B0EBF">
        <w:t>tạo</w:t>
      </w:r>
      <w:proofErr w:type="spellEnd"/>
      <w:r w:rsidRPr="000B0EBF">
        <w:t xml:space="preserve"> </w:t>
      </w:r>
      <w:proofErr w:type="spellStart"/>
      <w:r w:rsidRPr="000B0EBF">
        <w:t>tài</w:t>
      </w:r>
      <w:proofErr w:type="spellEnd"/>
      <w:r w:rsidRPr="000B0EBF">
        <w:t xml:space="preserve"> </w:t>
      </w:r>
      <w:proofErr w:type="spellStart"/>
      <w:r w:rsidRPr="000B0EBF">
        <w:t>khoản</w:t>
      </w:r>
      <w:proofErr w:type="spellEnd"/>
      <w:r w:rsidRPr="000B0EBF">
        <w:t xml:space="preserve">, </w:t>
      </w:r>
      <w:proofErr w:type="spellStart"/>
      <w:r w:rsidRPr="000B0EBF">
        <w:t>đăng</w:t>
      </w:r>
      <w:proofErr w:type="spellEnd"/>
      <w:r w:rsidRPr="000B0EBF">
        <w:t xml:space="preserve"> </w:t>
      </w:r>
      <w:proofErr w:type="spellStart"/>
      <w:r w:rsidRPr="000B0EBF">
        <w:t>nhập</w:t>
      </w:r>
      <w:proofErr w:type="spellEnd"/>
      <w:r w:rsidRPr="000B0EBF">
        <w:t xml:space="preserve">, </w:t>
      </w:r>
      <w:proofErr w:type="spellStart"/>
      <w:r w:rsidRPr="000B0EBF">
        <w:t>tạo</w:t>
      </w:r>
      <w:proofErr w:type="spellEnd"/>
      <w:r w:rsidRPr="000B0EBF">
        <w:t xml:space="preserve"> </w:t>
      </w:r>
      <w:proofErr w:type="spellStart"/>
      <w:r w:rsidRPr="000B0EBF">
        <w:t>dự</w:t>
      </w:r>
      <w:proofErr w:type="spellEnd"/>
      <w:r w:rsidRPr="000B0EBF">
        <w:t xml:space="preserve"> </w:t>
      </w:r>
      <w:proofErr w:type="spellStart"/>
      <w:r w:rsidRPr="000B0EBF">
        <w:t>án</w:t>
      </w:r>
      <w:proofErr w:type="spellEnd"/>
      <w:r w:rsidRPr="000B0EBF">
        <w:t xml:space="preserve">, </w:t>
      </w:r>
      <w:proofErr w:type="spellStart"/>
      <w:r w:rsidRPr="000B0EBF">
        <w:t>gửi</w:t>
      </w:r>
      <w:proofErr w:type="spellEnd"/>
      <w:r w:rsidRPr="000B0EBF">
        <w:t xml:space="preserve"> </w:t>
      </w:r>
      <w:proofErr w:type="spellStart"/>
      <w:r w:rsidRPr="000B0EBF">
        <w:t>đề</w:t>
      </w:r>
      <w:proofErr w:type="spellEnd"/>
      <w:r w:rsidRPr="000B0EBF">
        <w:t xml:space="preserve"> </w:t>
      </w:r>
      <w:proofErr w:type="spellStart"/>
      <w:r w:rsidRPr="000B0EBF">
        <w:t>xuất</w:t>
      </w:r>
      <w:proofErr w:type="spellEnd"/>
      <w:r w:rsidRPr="000B0EBF">
        <w:t xml:space="preserve"> </w:t>
      </w:r>
      <w:proofErr w:type="spellStart"/>
      <w:r w:rsidRPr="000B0EBF">
        <w:t>và</w:t>
      </w:r>
      <w:proofErr w:type="spellEnd"/>
      <w:r w:rsidRPr="000B0EBF">
        <w:t xml:space="preserve"> </w:t>
      </w:r>
      <w:proofErr w:type="spellStart"/>
      <w:r w:rsidRPr="000B0EBF">
        <w:t>quản</w:t>
      </w:r>
      <w:proofErr w:type="spellEnd"/>
      <w:r w:rsidRPr="000B0EBF">
        <w:t xml:space="preserve"> </w:t>
      </w:r>
      <w:proofErr w:type="spellStart"/>
      <w:r w:rsidRPr="000B0EBF">
        <w:t>lý</w:t>
      </w:r>
      <w:proofErr w:type="spellEnd"/>
      <w:r w:rsidRPr="000B0EBF">
        <w:t xml:space="preserve"> </w:t>
      </w:r>
      <w:proofErr w:type="spellStart"/>
      <w:r w:rsidRPr="000B0EBF">
        <w:t>tài</w:t>
      </w:r>
      <w:proofErr w:type="spellEnd"/>
      <w:r w:rsidRPr="000B0EBF">
        <w:t xml:space="preserve"> </w:t>
      </w:r>
      <w:proofErr w:type="spellStart"/>
      <w:r w:rsidRPr="000B0EBF">
        <w:t>khoản</w:t>
      </w:r>
      <w:proofErr w:type="spellEnd"/>
      <w:r w:rsidRPr="000B0EBF">
        <w:t>.</w:t>
      </w:r>
    </w:p>
    <w:p w:rsidR="000B0EBF" w:rsidRPr="000B0EBF" w:rsidRDefault="000B0EBF" w:rsidP="000B0EBF">
      <w:pPr>
        <w:pStyle w:val="ListParagraph"/>
        <w:numPr>
          <w:ilvl w:val="0"/>
          <w:numId w:val="10"/>
        </w:numPr>
      </w:pPr>
      <w:proofErr w:type="spellStart"/>
      <w:r w:rsidRPr="000B0EBF">
        <w:t>Phân</w:t>
      </w:r>
      <w:proofErr w:type="spellEnd"/>
      <w:r w:rsidRPr="000B0EBF">
        <w:t xml:space="preserve"> </w:t>
      </w:r>
      <w:proofErr w:type="spellStart"/>
      <w:r w:rsidRPr="000B0EBF">
        <w:t>tích</w:t>
      </w:r>
      <w:proofErr w:type="spellEnd"/>
      <w:r w:rsidRPr="000B0EBF">
        <w:t xml:space="preserve"> chi </w:t>
      </w:r>
      <w:proofErr w:type="spellStart"/>
      <w:r w:rsidRPr="000B0EBF">
        <w:t>tiết</w:t>
      </w:r>
      <w:proofErr w:type="spellEnd"/>
      <w:r w:rsidRPr="000B0EBF">
        <w:t xml:space="preserve"> use case </w:t>
      </w:r>
      <w:proofErr w:type="spellStart"/>
      <w:r w:rsidRPr="000B0EBF">
        <w:t>Một</w:t>
      </w:r>
      <w:proofErr w:type="spellEnd"/>
      <w:r w:rsidRPr="000B0EBF">
        <w:t xml:space="preserve"> </w:t>
      </w:r>
      <w:proofErr w:type="spellStart"/>
      <w:r w:rsidRPr="000B0EBF">
        <w:t>số</w:t>
      </w:r>
      <w:proofErr w:type="spellEnd"/>
      <w:r w:rsidRPr="000B0EBF">
        <w:t xml:space="preserve"> use case </w:t>
      </w:r>
      <w:proofErr w:type="spellStart"/>
      <w:r w:rsidRPr="000B0EBF">
        <w:t>đã</w:t>
      </w:r>
      <w:proofErr w:type="spellEnd"/>
      <w:r w:rsidRPr="000B0EBF">
        <w:t xml:space="preserve"> </w:t>
      </w:r>
      <w:proofErr w:type="spellStart"/>
      <w:r w:rsidRPr="000B0EBF">
        <w:t>được</w:t>
      </w:r>
      <w:proofErr w:type="spellEnd"/>
      <w:r w:rsidRPr="000B0EBF">
        <w:t xml:space="preserve"> </w:t>
      </w:r>
      <w:proofErr w:type="spellStart"/>
      <w:r w:rsidRPr="000B0EBF">
        <w:t>phân</w:t>
      </w:r>
      <w:proofErr w:type="spellEnd"/>
      <w:r w:rsidRPr="000B0EBF">
        <w:t xml:space="preserve"> </w:t>
      </w:r>
      <w:proofErr w:type="spellStart"/>
      <w:r w:rsidRPr="000B0EBF">
        <w:t>tích</w:t>
      </w:r>
      <w:proofErr w:type="spellEnd"/>
      <w:r w:rsidRPr="000B0EBF">
        <w:t xml:space="preserve"> chi </w:t>
      </w:r>
      <w:proofErr w:type="spellStart"/>
      <w:r w:rsidRPr="000B0EBF">
        <w:t>tiết</w:t>
      </w:r>
      <w:proofErr w:type="spellEnd"/>
      <w:r w:rsidRPr="000B0EBF">
        <w:t xml:space="preserve"> bao </w:t>
      </w:r>
      <w:proofErr w:type="spellStart"/>
      <w:r w:rsidRPr="000B0EBF">
        <w:t>gồm</w:t>
      </w:r>
      <w:proofErr w:type="spellEnd"/>
      <w:r w:rsidRPr="000B0EBF">
        <w:t xml:space="preserve"> </w:t>
      </w:r>
      <w:proofErr w:type="spellStart"/>
      <w:r w:rsidRPr="000B0EBF">
        <w:t>các</w:t>
      </w:r>
      <w:proofErr w:type="spellEnd"/>
      <w:r w:rsidRPr="000B0EBF">
        <w:t xml:space="preserve"> </w:t>
      </w:r>
      <w:proofErr w:type="spellStart"/>
      <w:r w:rsidRPr="000B0EBF">
        <w:t>bước</w:t>
      </w:r>
      <w:proofErr w:type="spellEnd"/>
      <w:r w:rsidRPr="000B0EBF">
        <w:t xml:space="preserve"> </w:t>
      </w:r>
      <w:proofErr w:type="spellStart"/>
      <w:r w:rsidRPr="000B0EBF">
        <w:t>thực</w:t>
      </w:r>
      <w:proofErr w:type="spellEnd"/>
      <w:r w:rsidRPr="000B0EBF">
        <w:t xml:space="preserve"> </w:t>
      </w:r>
      <w:proofErr w:type="spellStart"/>
      <w:r w:rsidRPr="000B0EBF">
        <w:t>hiện</w:t>
      </w:r>
      <w:proofErr w:type="spellEnd"/>
      <w:r w:rsidRPr="000B0EBF">
        <w:t xml:space="preserve">, </w:t>
      </w:r>
      <w:proofErr w:type="spellStart"/>
      <w:r w:rsidRPr="000B0EBF">
        <w:t>điều</w:t>
      </w:r>
      <w:proofErr w:type="spellEnd"/>
      <w:r w:rsidRPr="000B0EBF">
        <w:t xml:space="preserve"> </w:t>
      </w:r>
      <w:proofErr w:type="spellStart"/>
      <w:r w:rsidRPr="000B0EBF">
        <w:t>kiện</w:t>
      </w:r>
      <w:proofErr w:type="spellEnd"/>
      <w:r w:rsidRPr="000B0EBF">
        <w:t xml:space="preserve"> </w:t>
      </w:r>
      <w:proofErr w:type="spellStart"/>
      <w:r w:rsidRPr="000B0EBF">
        <w:t>tiên</w:t>
      </w:r>
      <w:proofErr w:type="spellEnd"/>
      <w:r w:rsidRPr="000B0EBF">
        <w:t xml:space="preserve"> </w:t>
      </w:r>
      <w:proofErr w:type="spellStart"/>
      <w:r w:rsidRPr="000B0EBF">
        <w:t>quyết</w:t>
      </w:r>
      <w:proofErr w:type="spellEnd"/>
      <w:r w:rsidRPr="000B0EBF">
        <w:t xml:space="preserve"> </w:t>
      </w:r>
      <w:proofErr w:type="spellStart"/>
      <w:r w:rsidRPr="000B0EBF">
        <w:t>và</w:t>
      </w:r>
      <w:proofErr w:type="spellEnd"/>
      <w:r w:rsidRPr="000B0EBF">
        <w:t xml:space="preserve"> </w:t>
      </w:r>
      <w:proofErr w:type="spellStart"/>
      <w:r w:rsidRPr="000B0EBF">
        <w:t>kết</w:t>
      </w:r>
      <w:proofErr w:type="spellEnd"/>
      <w:r w:rsidRPr="000B0EBF">
        <w:t xml:space="preserve"> </w:t>
      </w:r>
      <w:proofErr w:type="spellStart"/>
      <w:r w:rsidRPr="000B0EBF">
        <w:t>quả</w:t>
      </w:r>
      <w:proofErr w:type="spellEnd"/>
      <w:r w:rsidRPr="000B0EBF">
        <w:t xml:space="preserve"> </w:t>
      </w:r>
      <w:proofErr w:type="spellStart"/>
      <w:r w:rsidRPr="000B0EBF">
        <w:t>mong</w:t>
      </w:r>
      <w:proofErr w:type="spellEnd"/>
      <w:r w:rsidRPr="000B0EBF">
        <w:t xml:space="preserve"> </w:t>
      </w:r>
      <w:proofErr w:type="spellStart"/>
      <w:r w:rsidRPr="000B0EBF">
        <w:t>đợi</w:t>
      </w:r>
      <w:proofErr w:type="spellEnd"/>
      <w:r w:rsidRPr="000B0EBF">
        <w:t>.</w:t>
      </w:r>
    </w:p>
    <w:p w:rsidR="000B0EBF" w:rsidRPr="000B0EBF" w:rsidRDefault="000B0EBF" w:rsidP="000B0EBF">
      <w:pPr>
        <w:pStyle w:val="ListParagraph"/>
        <w:numPr>
          <w:ilvl w:val="0"/>
          <w:numId w:val="10"/>
        </w:numPr>
      </w:pPr>
      <w:proofErr w:type="spellStart"/>
      <w:r w:rsidRPr="000B0EBF">
        <w:t>Yêu</w:t>
      </w:r>
      <w:proofErr w:type="spellEnd"/>
      <w:r w:rsidRPr="000B0EBF">
        <w:t xml:space="preserve"> </w:t>
      </w:r>
      <w:proofErr w:type="spellStart"/>
      <w:r w:rsidRPr="000B0EBF">
        <w:t>cầu</w:t>
      </w:r>
      <w:proofErr w:type="spellEnd"/>
      <w:r w:rsidRPr="000B0EBF">
        <w:t xml:space="preserve">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</w:t>
      </w:r>
      <w:proofErr w:type="spellStart"/>
      <w:r w:rsidRPr="000B0EBF">
        <w:t>và</w:t>
      </w:r>
      <w:proofErr w:type="spellEnd"/>
      <w:r w:rsidRPr="000B0EBF">
        <w:t xml:space="preserve"> </w:t>
      </w:r>
      <w:proofErr w:type="spellStart"/>
      <w:r w:rsidRPr="000B0EBF">
        <w:t>ưu</w:t>
      </w:r>
      <w:proofErr w:type="spellEnd"/>
      <w:r w:rsidRPr="000B0EBF">
        <w:t xml:space="preserve"> </w:t>
      </w:r>
      <w:proofErr w:type="spellStart"/>
      <w:r w:rsidRPr="000B0EBF">
        <w:t>tiên</w:t>
      </w:r>
      <w:proofErr w:type="spellEnd"/>
      <w:r w:rsidRPr="000B0EBF">
        <w:t xml:space="preserve"> </w:t>
      </w:r>
      <w:proofErr w:type="spellStart"/>
      <w:r w:rsidRPr="000B0EBF">
        <w:t>Các</w:t>
      </w:r>
      <w:proofErr w:type="spellEnd"/>
      <w:r w:rsidRPr="000B0EBF">
        <w:t xml:space="preserve"> </w:t>
      </w:r>
      <w:proofErr w:type="spellStart"/>
      <w:r w:rsidRPr="000B0EBF">
        <w:t>yêu</w:t>
      </w:r>
      <w:proofErr w:type="spellEnd"/>
      <w:r w:rsidRPr="000B0EBF">
        <w:t xml:space="preserve"> </w:t>
      </w:r>
      <w:proofErr w:type="spellStart"/>
      <w:r w:rsidRPr="000B0EBF">
        <w:t>cầu</w:t>
      </w:r>
      <w:proofErr w:type="spellEnd"/>
      <w:r w:rsidRPr="000B0EBF">
        <w:t xml:space="preserve"> </w:t>
      </w:r>
      <w:proofErr w:type="spellStart"/>
      <w:r w:rsidRPr="000B0EBF">
        <w:t>hệ</w:t>
      </w:r>
      <w:proofErr w:type="spellEnd"/>
      <w:r w:rsidRPr="000B0EBF">
        <w:t xml:space="preserve"> </w:t>
      </w:r>
      <w:proofErr w:type="spellStart"/>
      <w:r w:rsidRPr="000B0EBF">
        <w:t>thống</w:t>
      </w:r>
      <w:proofErr w:type="spellEnd"/>
      <w:r w:rsidRPr="000B0EBF">
        <w:t xml:space="preserve"> bao </w:t>
      </w:r>
      <w:proofErr w:type="spellStart"/>
      <w:r w:rsidRPr="000B0EBF">
        <w:t>gồm</w:t>
      </w:r>
      <w:proofErr w:type="spellEnd"/>
      <w:r w:rsidRPr="000B0EBF">
        <w:t xml:space="preserve"> </w:t>
      </w:r>
      <w:proofErr w:type="spellStart"/>
      <w:r w:rsidRPr="000B0EBF">
        <w:t>cả</w:t>
      </w:r>
      <w:proofErr w:type="spellEnd"/>
      <w:r w:rsidRPr="000B0EBF">
        <w:t xml:space="preserve"> </w:t>
      </w:r>
      <w:proofErr w:type="spellStart"/>
      <w:r w:rsidRPr="000B0EBF">
        <w:t>chức</w:t>
      </w:r>
      <w:proofErr w:type="spellEnd"/>
      <w:r w:rsidRPr="000B0EBF">
        <w:t xml:space="preserve"> </w:t>
      </w:r>
      <w:proofErr w:type="spellStart"/>
      <w:r w:rsidRPr="000B0EBF">
        <w:t>năng</w:t>
      </w:r>
      <w:proofErr w:type="spellEnd"/>
      <w:r w:rsidRPr="000B0EBF">
        <w:t xml:space="preserve"> </w:t>
      </w:r>
      <w:proofErr w:type="spellStart"/>
      <w:r w:rsidRPr="000B0EBF">
        <w:t>và</w:t>
      </w:r>
      <w:proofErr w:type="spellEnd"/>
      <w:r w:rsidRPr="000B0EBF">
        <w:t xml:space="preserve"> phi </w:t>
      </w:r>
      <w:proofErr w:type="spellStart"/>
      <w:r w:rsidRPr="000B0EBF">
        <w:t>chức</w:t>
      </w:r>
      <w:proofErr w:type="spellEnd"/>
      <w:r w:rsidRPr="000B0EBF">
        <w:t xml:space="preserve"> </w:t>
      </w:r>
      <w:proofErr w:type="spellStart"/>
      <w:r w:rsidRPr="000B0EBF">
        <w:t>năng</w:t>
      </w:r>
      <w:proofErr w:type="spellEnd"/>
      <w:r w:rsidRPr="000B0EBF">
        <w:t xml:space="preserve"> </w:t>
      </w:r>
      <w:proofErr w:type="spellStart"/>
      <w:r w:rsidRPr="000B0EBF">
        <w:t>đã</w:t>
      </w:r>
      <w:proofErr w:type="spellEnd"/>
      <w:r w:rsidRPr="000B0EBF">
        <w:t xml:space="preserve"> </w:t>
      </w:r>
      <w:proofErr w:type="spellStart"/>
      <w:r w:rsidRPr="000B0EBF">
        <w:t>được</w:t>
      </w:r>
      <w:proofErr w:type="spellEnd"/>
      <w:r w:rsidRPr="000B0EBF">
        <w:t xml:space="preserve"> </w:t>
      </w:r>
      <w:proofErr w:type="spellStart"/>
      <w:r w:rsidRPr="000B0EBF">
        <w:t>xác</w:t>
      </w:r>
      <w:proofErr w:type="spellEnd"/>
      <w:r w:rsidRPr="000B0EBF">
        <w:t xml:space="preserve"> </w:t>
      </w:r>
      <w:proofErr w:type="spellStart"/>
      <w:r w:rsidRPr="000B0EBF">
        <w:t>định</w:t>
      </w:r>
      <w:proofErr w:type="spellEnd"/>
      <w:r w:rsidRPr="000B0EBF">
        <w:t xml:space="preserve">. </w:t>
      </w:r>
      <w:proofErr w:type="spellStart"/>
      <w:r w:rsidRPr="000B0EBF">
        <w:t>Mỗi</w:t>
      </w:r>
      <w:proofErr w:type="spellEnd"/>
      <w:r w:rsidRPr="000B0EBF">
        <w:t xml:space="preserve"> use case </w:t>
      </w:r>
      <w:proofErr w:type="spellStart"/>
      <w:r w:rsidRPr="000B0EBF">
        <w:t>cũng</w:t>
      </w:r>
      <w:proofErr w:type="spellEnd"/>
      <w:r w:rsidRPr="000B0EBF">
        <w:t xml:space="preserve"> </w:t>
      </w:r>
      <w:proofErr w:type="spellStart"/>
      <w:r w:rsidRPr="000B0EBF">
        <w:t>được</w:t>
      </w:r>
      <w:proofErr w:type="spellEnd"/>
      <w:r w:rsidRPr="000B0EBF">
        <w:t xml:space="preserve"> </w:t>
      </w:r>
      <w:proofErr w:type="spellStart"/>
      <w:r w:rsidRPr="000B0EBF">
        <w:t>đánh</w:t>
      </w:r>
      <w:proofErr w:type="spellEnd"/>
      <w:r w:rsidRPr="000B0EBF">
        <w:t xml:space="preserve"> </w:t>
      </w:r>
      <w:proofErr w:type="spellStart"/>
      <w:r w:rsidRPr="000B0EBF">
        <w:t>giá</w:t>
      </w:r>
      <w:proofErr w:type="spellEnd"/>
      <w:r w:rsidRPr="000B0EBF">
        <w:t xml:space="preserve"> </w:t>
      </w:r>
      <w:proofErr w:type="spellStart"/>
      <w:r w:rsidRPr="000B0EBF">
        <w:t>theo</w:t>
      </w:r>
      <w:proofErr w:type="spellEnd"/>
      <w:r w:rsidRPr="000B0EBF">
        <w:t xml:space="preserve"> </w:t>
      </w:r>
      <w:proofErr w:type="spellStart"/>
      <w:r w:rsidRPr="000B0EBF">
        <w:t>mức</w:t>
      </w:r>
      <w:proofErr w:type="spellEnd"/>
      <w:r w:rsidRPr="000B0EBF">
        <w:t xml:space="preserve"> </w:t>
      </w:r>
      <w:proofErr w:type="spellStart"/>
      <w:r w:rsidRPr="000B0EBF">
        <w:t>độ</w:t>
      </w:r>
      <w:proofErr w:type="spellEnd"/>
      <w:r w:rsidRPr="000B0EBF">
        <w:t xml:space="preserve"> </w:t>
      </w:r>
      <w:proofErr w:type="spellStart"/>
      <w:r w:rsidRPr="000B0EBF">
        <w:t>ưu</w:t>
      </w:r>
      <w:proofErr w:type="spellEnd"/>
      <w:r w:rsidRPr="000B0EBF">
        <w:t xml:space="preserve"> </w:t>
      </w:r>
      <w:proofErr w:type="spellStart"/>
      <w:r w:rsidRPr="000B0EBF">
        <w:t>tiên</w:t>
      </w:r>
      <w:proofErr w:type="spellEnd"/>
      <w:r w:rsidRPr="000B0EBF">
        <w:t>.</w:t>
      </w:r>
    </w:p>
    <w:p w:rsidR="004C7AB8" w:rsidRDefault="000B0EBF" w:rsidP="000B0EBF">
      <w:pPr>
        <w:rPr>
          <w:lang w:val="vi-VN"/>
        </w:rPr>
      </w:pPr>
      <w:r w:rsidRPr="000B0EBF">
        <w:rPr>
          <w:lang w:val="vi-VN"/>
        </w:rPr>
        <w:t>C</w:t>
      </w:r>
      <w:r w:rsidRPr="000B0EBF">
        <w:t xml:space="preserve">hi </w:t>
      </w:r>
      <w:proofErr w:type="spellStart"/>
      <w:r w:rsidRPr="000B0EBF">
        <w:t>tiết</w:t>
      </w:r>
      <w:proofErr w:type="spellEnd"/>
      <w:r w:rsidRPr="000B0EBF">
        <w:t xml:space="preserve"> </w:t>
      </w:r>
      <w:proofErr w:type="spellStart"/>
      <w:r w:rsidRPr="000B0EBF">
        <w:t>trong</w:t>
      </w:r>
      <w:proofErr w:type="spellEnd"/>
      <w:r w:rsidRPr="000B0EBF">
        <w:t xml:space="preserve"> workbook: </w:t>
      </w:r>
    </w:p>
    <w:p w:rsidR="008B0FF5" w:rsidRDefault="004C7AB8" w:rsidP="000B0EBF">
      <w:pPr>
        <w:rPr>
          <w:lang w:val="vi-VN"/>
        </w:rPr>
      </w:pPr>
      <w:hyperlink r:id="rId6" w:anchor="gid=2042634928" w:history="1">
        <w:r w:rsidRPr="00411835">
          <w:rPr>
            <w:rStyle w:val="Hyperlink"/>
          </w:rPr>
          <w:t>https://docs.google.com/spreadsheets/d/1AToOFT84XBhfSq5yDq9JcSvgNwUZzWhCZuCP8AeqDMY/edit?gid=2042634928#gid=2042634928</w:t>
        </w:r>
      </w:hyperlink>
    </w:p>
    <w:p w:rsidR="004C7AB8" w:rsidRPr="004C7AB8" w:rsidRDefault="00C51C4B" w:rsidP="000B0EBF">
      <w:pPr>
        <w:rPr>
          <w:lang w:val="vi-VN"/>
        </w:rPr>
      </w:pPr>
      <w:r>
        <w:rPr>
          <w:lang w:val="vi-VN"/>
        </w:rPr>
        <w:t>Sơ đồ use case:</w:t>
      </w:r>
      <w:r>
        <w:rPr>
          <w:lang w:val="vi-VN"/>
        </w:rPr>
        <w:br/>
      </w:r>
      <w:r w:rsidRPr="00C51C4B">
        <w:drawing>
          <wp:inline distT="0" distB="0" distL="0" distR="0" wp14:anchorId="0D1FA20C" wp14:editId="1B036C34">
            <wp:extent cx="5486400" cy="4525010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531A5FB-6D6B-CA69-7F53-6086E9BDF6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D531A5FB-6D6B-CA69-7F53-6086E9BDF6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7AB8" w:rsidRPr="004C7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E6D5A"/>
    <w:multiLevelType w:val="hybridMultilevel"/>
    <w:tmpl w:val="A9EC4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17776">
    <w:abstractNumId w:val="8"/>
  </w:num>
  <w:num w:numId="2" w16cid:durableId="520973224">
    <w:abstractNumId w:val="6"/>
  </w:num>
  <w:num w:numId="3" w16cid:durableId="2032873727">
    <w:abstractNumId w:val="5"/>
  </w:num>
  <w:num w:numId="4" w16cid:durableId="1370951153">
    <w:abstractNumId w:val="4"/>
  </w:num>
  <w:num w:numId="5" w16cid:durableId="852761666">
    <w:abstractNumId w:val="7"/>
  </w:num>
  <w:num w:numId="6" w16cid:durableId="522011568">
    <w:abstractNumId w:val="3"/>
  </w:num>
  <w:num w:numId="7" w16cid:durableId="1058671141">
    <w:abstractNumId w:val="2"/>
  </w:num>
  <w:num w:numId="8" w16cid:durableId="930239109">
    <w:abstractNumId w:val="1"/>
  </w:num>
  <w:num w:numId="9" w16cid:durableId="2058235983">
    <w:abstractNumId w:val="0"/>
  </w:num>
  <w:num w:numId="10" w16cid:durableId="1306664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EBF"/>
    <w:rsid w:val="0015074B"/>
    <w:rsid w:val="0029639D"/>
    <w:rsid w:val="00326F90"/>
    <w:rsid w:val="004C7AB8"/>
    <w:rsid w:val="007A5A80"/>
    <w:rsid w:val="008B0FF5"/>
    <w:rsid w:val="00AA1D8D"/>
    <w:rsid w:val="00B47730"/>
    <w:rsid w:val="00C51C4B"/>
    <w:rsid w:val="00CB0664"/>
    <w:rsid w:val="00FA1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C8C465A"/>
  <w14:defaultImageDpi w14:val="300"/>
  <w15:docId w15:val="{A8082F4D-8B61-8244-B28C-AE13F878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7A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ToOFT84XBhfSq5yDq9JcSvgNwUZzWhCZuCP8AeqDMY/edit?gid=20426349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Phúc Bảo</cp:lastModifiedBy>
  <cp:revision>3</cp:revision>
  <dcterms:created xsi:type="dcterms:W3CDTF">2013-12-23T23:15:00Z</dcterms:created>
  <dcterms:modified xsi:type="dcterms:W3CDTF">2025-04-16T00:20:00Z</dcterms:modified>
  <cp:category/>
</cp:coreProperties>
</file>