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926AB6">
      <w:pPr>
        <w:pStyle w:val="8"/>
        <w:spacing w:before="0" w:beforeAutospacing="0" w:after="0" w:afterAutospacing="0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Style w:val="5"/>
          <w:rFonts w:ascii="Times New Roman" w:hAnsi="Times New Roman" w:cs="Times New Roman"/>
          <w:sz w:val="44"/>
          <w:szCs w:val="44"/>
        </w:rPr>
        <w:t>SEBASTIAN SHUAI</w:t>
      </w:r>
    </w:p>
    <w:p w14:paraId="2975A832">
      <w:pPr>
        <w:pStyle w:val="8"/>
        <w:spacing w:before="0" w:beforeAutospacing="0" w:after="0" w:afterAutospacing="0" w:line="240" w:lineRule="exact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+1 (734) 239-1681 •</w:t>
      </w:r>
      <w:r>
        <w:rPr>
          <w:rFonts w:hint="default" w:ascii="Times New Roman" w:hAnsi="Times New Roman" w:cs="Times New Roman"/>
          <w:color w:val="0000FF"/>
          <w:sz w:val="20"/>
          <w:szCs w:val="20"/>
          <w:u w:val="single"/>
        </w:rPr>
        <w:t xml:space="preserve"> </w:t>
      </w:r>
      <w:bookmarkStart w:id="0" w:name="_GoBack"/>
      <w:bookmarkEnd w:id="0"/>
      <w:r>
        <w:rPr>
          <w:rFonts w:hint="eastAsia" w:ascii="Times New Roman" w:hAnsi="Times New Roman" w:cs="Times New Roman"/>
          <w:color w:val="0000FF"/>
          <w:sz w:val="20"/>
          <w:szCs w:val="20"/>
          <w:u w:val="single"/>
          <w:lang w:val="en-US" w:eastAsia="zh-CN"/>
        </w:rPr>
        <w:t>z6603909@gmail.com</w:t>
      </w:r>
      <w:r>
        <w:rPr>
          <w:rFonts w:ascii="Times New Roman" w:hAnsi="Times New Roman" w:cs="Times New Roman"/>
          <w:sz w:val="20"/>
          <w:szCs w:val="20"/>
        </w:rPr>
        <w:t xml:space="preserve"> • linkedin.com/in/sebastian-shuai-a98a6935a • github.com/peaceouty</w:t>
      </w:r>
    </w:p>
    <w:p w14:paraId="728EC294">
      <w:pPr>
        <w:pStyle w:val="8"/>
        <w:spacing w:before="0" w:beforeAutospacing="0" w:after="0" w:afterAutospacing="0" w:line="240" w:lineRule="exact"/>
        <w:rPr>
          <w:rStyle w:val="5"/>
          <w:rFonts w:ascii="Times New Roman" w:hAnsi="Times New Roman" w:cs="Times New Roman"/>
          <w:sz w:val="20"/>
          <w:szCs w:val="20"/>
        </w:rPr>
      </w:pPr>
    </w:p>
    <w:p w14:paraId="21C24FE5">
      <w:pPr>
        <w:pStyle w:val="8"/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>EDUCATION</w:t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 xml:space="preserve">             </w:t>
      </w:r>
    </w:p>
    <w:p w14:paraId="04708D88">
      <w:pPr>
        <w:pStyle w:val="8"/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  <w:r>
        <w:rPr>
          <w:rStyle w:val="5"/>
          <w:rFonts w:ascii="Times New Roman" w:hAnsi="Times New Roman" w:cs="Times New Roman"/>
          <w:sz w:val="20"/>
          <w:szCs w:val="20"/>
        </w:rPr>
        <w:t>University of Michigan - Ann Arbor</w:t>
      </w:r>
      <w:r>
        <w:rPr>
          <w:rFonts w:ascii="Times New Roman" w:hAnsi="Times New Roman" w:cs="Times New Roman"/>
          <w:sz w:val="20"/>
          <w:szCs w:val="20"/>
        </w:rPr>
        <w:t xml:space="preserve"> | Ann Arbor, MI 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 xml:space="preserve">| </w:t>
      </w:r>
      <w:r>
        <w:rPr>
          <w:rFonts w:ascii="Times New Roman" w:hAnsi="Times New Roman" w:cs="Times New Roman"/>
          <w:sz w:val="20"/>
          <w:szCs w:val="20"/>
        </w:rPr>
        <w:t xml:space="preserve">GPA: </w:t>
      </w:r>
      <w:r>
        <w:rPr>
          <w:rFonts w:hint="eastAsia" w:ascii="Times New Roman" w:hAnsi="Times New Roman" w:cs="Times New Roman"/>
          <w:b/>
          <w:bCs/>
          <w:sz w:val="20"/>
          <w:szCs w:val="20"/>
          <w:lang w:val="en-US" w:eastAsia="zh-CN"/>
        </w:rPr>
        <w:t>4.0</w:t>
      </w:r>
      <w:r>
        <w:rPr>
          <w:rFonts w:ascii="Times New Roman" w:hAnsi="Times New Roman" w:cs="Times New Roman"/>
          <w:b/>
          <w:bCs/>
          <w:sz w:val="20"/>
          <w:szCs w:val="20"/>
        </w:rPr>
        <w:t>/4.0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67FD3D7">
      <w:pPr>
        <w:pStyle w:val="8"/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  <w:r>
        <w:rPr>
          <w:rStyle w:val="5"/>
          <w:rFonts w:ascii="Times New Roman" w:hAnsi="Times New Roman" w:cs="Times New Roman"/>
          <w:sz w:val="20"/>
          <w:szCs w:val="20"/>
        </w:rPr>
        <w:t>Bachelor of Science in Data Science</w:t>
      </w:r>
      <w:r>
        <w:rPr>
          <w:rFonts w:ascii="Times New Roman" w:hAnsi="Times New Roman" w:cs="Times New Roman"/>
          <w:sz w:val="20"/>
          <w:szCs w:val="20"/>
        </w:rPr>
        <w:t xml:space="preserve"> | August 2025 – May 2027</w:t>
      </w:r>
    </w:p>
    <w:p w14:paraId="23ABCAEB">
      <w:pPr>
        <w:pStyle w:val="8"/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</w:p>
    <w:p w14:paraId="265A5B3A">
      <w:pPr>
        <w:pStyle w:val="8"/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  <w:r>
        <w:rPr>
          <w:rStyle w:val="5"/>
          <w:rFonts w:ascii="Times New Roman" w:hAnsi="Times New Roman" w:cs="Times New Roman"/>
          <w:sz w:val="20"/>
          <w:szCs w:val="20"/>
        </w:rPr>
        <w:t>Sichuan University</w:t>
      </w:r>
      <w:r>
        <w:rPr>
          <w:rFonts w:ascii="Times New Roman" w:hAnsi="Times New Roman" w:cs="Times New Roman"/>
          <w:sz w:val="20"/>
          <w:szCs w:val="20"/>
        </w:rPr>
        <w:t xml:space="preserve"> | Chengdu, China </w:t>
      </w:r>
    </w:p>
    <w:p w14:paraId="599FA856">
      <w:pPr>
        <w:pStyle w:val="8"/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  <w:r>
        <w:rPr>
          <w:rStyle w:val="5"/>
          <w:rFonts w:ascii="Times New Roman" w:hAnsi="Times New Roman" w:cs="Times New Roman"/>
          <w:sz w:val="20"/>
          <w:szCs w:val="20"/>
        </w:rPr>
        <w:t>Bachelor of Engineering in Computer Science</w:t>
      </w:r>
      <w:r>
        <w:rPr>
          <w:rFonts w:ascii="Times New Roman" w:hAnsi="Times New Roman" w:cs="Times New Roman"/>
          <w:sz w:val="20"/>
          <w:szCs w:val="20"/>
        </w:rPr>
        <w:t xml:space="preserve"> | August 2023 – June 2025 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 xml:space="preserve">| </w:t>
      </w:r>
      <w:r>
        <w:rPr>
          <w:rFonts w:ascii="Times New Roman" w:hAnsi="Times New Roman" w:cs="Times New Roman"/>
          <w:sz w:val="20"/>
          <w:szCs w:val="20"/>
        </w:rPr>
        <w:t xml:space="preserve">GPA: 3.76/4.0 </w:t>
      </w:r>
    </w:p>
    <w:p w14:paraId="60EEBC2A">
      <w:pPr>
        <w:pStyle w:val="8"/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Coursework: Data Structures, Algorithms, Systems Software, Computer Organization, Database Systems, UI Design</w:t>
      </w:r>
    </w:p>
    <w:p w14:paraId="5B7B810F">
      <w:pPr>
        <w:pStyle w:val="8"/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</w:p>
    <w:p w14:paraId="41B58806">
      <w:pPr>
        <w:pStyle w:val="8"/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>SKILLS</w:t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 xml:space="preserve">        </w:t>
      </w:r>
    </w:p>
    <w:p w14:paraId="560DF4E7">
      <w:pPr>
        <w:pStyle w:val="8"/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  <w:r>
        <w:rPr>
          <w:rStyle w:val="5"/>
          <w:rFonts w:ascii="Times New Roman" w:hAnsi="Times New Roman" w:cs="Times New Roman"/>
          <w:sz w:val="20"/>
          <w:szCs w:val="20"/>
        </w:rPr>
        <w:t>Programming Languages:</w:t>
      </w:r>
      <w:r>
        <w:rPr>
          <w:rFonts w:ascii="Times New Roman" w:hAnsi="Times New Roman" w:cs="Times New Roman"/>
          <w:sz w:val="20"/>
          <w:szCs w:val="20"/>
        </w:rPr>
        <w:t xml:space="preserve"> Java, Python, Golang, TypeScript, JavaScript, C, C++, C#, SQL, HTML, CSS, Bash </w:t>
      </w:r>
    </w:p>
    <w:p w14:paraId="70058056">
      <w:pPr>
        <w:pStyle w:val="8"/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  <w:r>
        <w:rPr>
          <w:rStyle w:val="5"/>
          <w:rFonts w:ascii="Times New Roman" w:hAnsi="Times New Roman" w:cs="Times New Roman"/>
          <w:sz w:val="20"/>
          <w:szCs w:val="20"/>
        </w:rPr>
        <w:t>Frameworks:</w:t>
      </w:r>
      <w:r>
        <w:rPr>
          <w:rFonts w:ascii="Times New Roman" w:hAnsi="Times New Roman" w:cs="Times New Roman"/>
          <w:sz w:val="20"/>
          <w:szCs w:val="20"/>
        </w:rPr>
        <w:t xml:space="preserve"> Spring Boot, Flask, React, Next.js, Redux, Django, Node.js, Express, MyBatis, Kafka, RabbitMQ, PyTorch, JWT </w:t>
      </w:r>
    </w:p>
    <w:p w14:paraId="128C1651">
      <w:pPr>
        <w:pStyle w:val="8"/>
        <w:spacing w:before="0" w:beforeAutospacing="0" w:after="0" w:afterAutospacing="0" w:line="260" w:lineRule="exac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Style w:val="5"/>
          <w:rFonts w:ascii="Times New Roman" w:hAnsi="Times New Roman" w:cs="Times New Roman"/>
          <w:sz w:val="20"/>
          <w:szCs w:val="20"/>
        </w:rPr>
        <w:t>Cloud &amp; DevOps:</w:t>
      </w:r>
      <w:r>
        <w:rPr>
          <w:rFonts w:ascii="Times New Roman" w:hAnsi="Times New Roman" w:cs="Times New Roman"/>
          <w:sz w:val="20"/>
          <w:szCs w:val="20"/>
        </w:rPr>
        <w:t xml:space="preserve"> AWS (EC2, S3, Lambda, DynamoDB, CloudFront), Docker, Kubernetes, Terraform, Git, GitHub, CI/CD, Nginx </w:t>
      </w:r>
    </w:p>
    <w:p w14:paraId="0B061EA4">
      <w:pPr>
        <w:pStyle w:val="8"/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  <w:r>
        <w:rPr>
          <w:rStyle w:val="5"/>
          <w:rFonts w:ascii="Times New Roman" w:hAnsi="Times New Roman" w:cs="Times New Roman"/>
          <w:sz w:val="20"/>
          <w:szCs w:val="20"/>
        </w:rPr>
        <w:t>Databases &amp; Caching:</w:t>
      </w:r>
      <w:r>
        <w:rPr>
          <w:rFonts w:ascii="Times New Roman" w:hAnsi="Times New Roman" w:cs="Times New Roman"/>
          <w:sz w:val="20"/>
          <w:szCs w:val="20"/>
        </w:rPr>
        <w:t xml:space="preserve"> PostgreSQL, MySQL, MongoDB, Redis, Elasticsearch, GraphQL </w:t>
      </w:r>
    </w:p>
    <w:p w14:paraId="6C30362E">
      <w:pPr>
        <w:pStyle w:val="8"/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  <w:r>
        <w:rPr>
          <w:rStyle w:val="5"/>
          <w:rFonts w:ascii="Times New Roman" w:hAnsi="Times New Roman" w:cs="Times New Roman"/>
          <w:sz w:val="20"/>
          <w:szCs w:val="20"/>
        </w:rPr>
        <w:t>Testing &amp; Tools:</w:t>
      </w:r>
      <w:r>
        <w:rPr>
          <w:rFonts w:ascii="Times New Roman" w:hAnsi="Times New Roman" w:cs="Times New Roman"/>
          <w:sz w:val="20"/>
          <w:szCs w:val="20"/>
        </w:rPr>
        <w:t xml:space="preserve"> JUnit, Jest, Mockito, Prometheus, Grafana, Maven, Gradle, REST API, OAuth 2.0, JMeter</w:t>
      </w:r>
    </w:p>
    <w:p w14:paraId="176D9787">
      <w:pPr>
        <w:pStyle w:val="8"/>
        <w:spacing w:before="0" w:beforeAutospacing="0" w:after="0" w:afterAutospacing="0" w:line="260" w:lineRule="exact"/>
        <w:rPr>
          <w:rStyle w:val="5"/>
          <w:rFonts w:ascii="Times New Roman" w:hAnsi="Times New Roman" w:cs="Times New Roman"/>
          <w:sz w:val="20"/>
          <w:szCs w:val="20"/>
        </w:rPr>
      </w:pPr>
    </w:p>
    <w:p w14:paraId="109B610D">
      <w:pPr>
        <w:pStyle w:val="8"/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>EXPERIENCE</w:t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 xml:space="preserve">            </w:t>
      </w:r>
    </w:p>
    <w:p w14:paraId="164571DE">
      <w:pPr>
        <w:pStyle w:val="8"/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  <w:r>
        <w:rPr>
          <w:rStyle w:val="5"/>
          <w:rFonts w:ascii="Times New Roman" w:hAnsi="Times New Roman" w:cs="Times New Roman"/>
          <w:sz w:val="20"/>
          <w:szCs w:val="20"/>
        </w:rPr>
        <w:t>Alibaba Cloud</w:t>
      </w:r>
      <w:r>
        <w:rPr>
          <w:rFonts w:ascii="Times New Roman" w:hAnsi="Times New Roman" w:cs="Times New Roman"/>
          <w:sz w:val="20"/>
          <w:szCs w:val="20"/>
        </w:rPr>
        <w:t xml:space="preserve"> | Hangzhou, China </w:t>
      </w:r>
    </w:p>
    <w:p w14:paraId="33E6D736">
      <w:pPr>
        <w:pStyle w:val="8"/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  <w:r>
        <w:rPr>
          <w:rStyle w:val="6"/>
          <w:rFonts w:ascii="Times New Roman" w:hAnsi="Times New Roman" w:cs="Times New Roman"/>
          <w:sz w:val="20"/>
          <w:szCs w:val="20"/>
        </w:rPr>
        <w:t>Backend Engineer Intern</w:t>
      </w:r>
      <w:r>
        <w:rPr>
          <w:rFonts w:ascii="Times New Roman" w:hAnsi="Times New Roman" w:cs="Times New Roman"/>
          <w:sz w:val="20"/>
          <w:szCs w:val="20"/>
        </w:rPr>
        <w:t xml:space="preserve"> | April 2025 – August 2025</w:t>
      </w:r>
    </w:p>
    <w:p w14:paraId="39DB01E4">
      <w:pPr>
        <w:pStyle w:val="8"/>
        <w:numPr>
          <w:ilvl w:val="0"/>
          <w:numId w:val="1"/>
        </w:numPr>
        <w:spacing w:before="0" w:beforeAutospacing="0" w:after="0" w:afterAutospacing="0" w:line="260" w:lineRule="exac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Built </w:t>
      </w:r>
      <w:r>
        <w:rPr>
          <w:rStyle w:val="5"/>
          <w:rFonts w:ascii="Times New Roman" w:hAnsi="Times New Roman" w:cs="Times New Roman"/>
          <w:sz w:val="20"/>
          <w:szCs w:val="20"/>
        </w:rPr>
        <w:t>40+ RESTful APIs</w:t>
      </w:r>
      <w:r>
        <w:rPr>
          <w:rFonts w:ascii="Times New Roman" w:hAnsi="Times New Roman" w:cs="Times New Roman"/>
          <w:sz w:val="20"/>
          <w:szCs w:val="20"/>
        </w:rPr>
        <w:t xml:space="preserve"> with </w:t>
      </w:r>
      <w:r>
        <w:rPr>
          <w:rStyle w:val="5"/>
          <w:rFonts w:ascii="Times New Roman" w:hAnsi="Times New Roman" w:cs="Times New Roman"/>
          <w:sz w:val="20"/>
          <w:szCs w:val="20"/>
        </w:rPr>
        <w:t>Java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Style w:val="5"/>
          <w:rFonts w:ascii="Times New Roman" w:hAnsi="Times New Roman" w:cs="Times New Roman"/>
          <w:sz w:val="20"/>
          <w:szCs w:val="20"/>
        </w:rPr>
        <w:t>Spring Boot</w:t>
      </w:r>
      <w:r>
        <w:rPr>
          <w:rFonts w:ascii="Times New Roman" w:hAnsi="Times New Roman" w:cs="Times New Roman"/>
          <w:sz w:val="20"/>
          <w:szCs w:val="20"/>
        </w:rPr>
        <w:t xml:space="preserve"> on </w:t>
      </w:r>
      <w:r>
        <w:rPr>
          <w:rStyle w:val="5"/>
          <w:rFonts w:ascii="Times New Roman" w:hAnsi="Times New Roman" w:cs="Times New Roman"/>
          <w:sz w:val="20"/>
          <w:szCs w:val="20"/>
        </w:rPr>
        <w:t>Alibaba Cloud</w:t>
      </w:r>
      <w:r>
        <w:rPr>
          <w:rFonts w:ascii="Times New Roman" w:hAnsi="Times New Roman" w:cs="Times New Roman"/>
          <w:sz w:val="20"/>
          <w:szCs w:val="20"/>
        </w:rPr>
        <w:t xml:space="preserve"> handling </w:t>
      </w:r>
      <w:r>
        <w:rPr>
          <w:rStyle w:val="5"/>
          <w:rFonts w:ascii="Times New Roman" w:hAnsi="Times New Roman" w:cs="Times New Roman"/>
          <w:sz w:val="20"/>
          <w:szCs w:val="20"/>
        </w:rPr>
        <w:t>100K+ MAUs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21E4686A">
      <w:pPr>
        <w:pStyle w:val="8"/>
        <w:numPr>
          <w:ilvl w:val="0"/>
          <w:numId w:val="1"/>
        </w:numPr>
        <w:spacing w:before="0" w:beforeAutospacing="0" w:after="0" w:afterAutospacing="0" w:line="260" w:lineRule="exac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Analyzed resolved slow </w:t>
      </w:r>
      <w:r>
        <w:rPr>
          <w:rStyle w:val="5"/>
          <w:rFonts w:ascii="Times New Roman" w:hAnsi="Times New Roman" w:cs="Times New Roman"/>
          <w:sz w:val="20"/>
          <w:szCs w:val="20"/>
        </w:rPr>
        <w:t>SQL</w:t>
      </w:r>
      <w:r>
        <w:rPr>
          <w:rFonts w:ascii="Times New Roman" w:hAnsi="Times New Roman" w:cs="Times New Roman"/>
          <w:sz w:val="20"/>
          <w:szCs w:val="20"/>
        </w:rPr>
        <w:t xml:space="preserve"> queries thread pool deadlocks microservices implementing indexing thread isolation.</w:t>
      </w:r>
    </w:p>
    <w:p w14:paraId="52866327">
      <w:pPr>
        <w:pStyle w:val="8"/>
        <w:numPr>
          <w:ilvl w:val="0"/>
          <w:numId w:val="1"/>
        </w:numPr>
        <w:spacing w:before="0" w:beforeAutospacing="0" w:after="0" w:afterAutospacing="0" w:line="260" w:lineRule="exac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Reduced query time by </w:t>
      </w:r>
      <w:r>
        <w:rPr>
          <w:rStyle w:val="5"/>
          <w:rFonts w:ascii="Times New Roman" w:hAnsi="Times New Roman" w:cs="Times New Roman"/>
          <w:sz w:val="20"/>
          <w:szCs w:val="20"/>
        </w:rPr>
        <w:t>75%</w:t>
      </w:r>
      <w:r>
        <w:rPr>
          <w:rFonts w:ascii="Times New Roman" w:hAnsi="Times New Roman" w:cs="Times New Roman"/>
          <w:sz w:val="20"/>
          <w:szCs w:val="20"/>
        </w:rPr>
        <w:t xml:space="preserve"> through optimized database indexing strategies improving system performance significantly.</w:t>
      </w:r>
    </w:p>
    <w:p w14:paraId="0896B54D">
      <w:pPr>
        <w:pStyle w:val="8"/>
        <w:numPr>
          <w:ilvl w:val="0"/>
          <w:numId w:val="1"/>
        </w:numPr>
        <w:spacing w:before="0" w:beforeAutospacing="0" w:after="0" w:afterAutospacing="0" w:line="260" w:lineRule="exac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Developed traffic throttling solutions </w:t>
      </w:r>
      <w:r>
        <w:rPr>
          <w:rStyle w:val="5"/>
          <w:rFonts w:ascii="Times New Roman" w:hAnsi="Times New Roman" w:cs="Times New Roman"/>
          <w:sz w:val="20"/>
          <w:szCs w:val="20"/>
        </w:rPr>
        <w:t>Kafka</w:t>
      </w:r>
      <w:r>
        <w:rPr>
          <w:rFonts w:ascii="Times New Roman" w:hAnsi="Times New Roman" w:cs="Times New Roman"/>
          <w:sz w:val="20"/>
          <w:szCs w:val="20"/>
        </w:rPr>
        <w:t xml:space="preserve"> delayed queues </w:t>
      </w:r>
      <w:r>
        <w:rPr>
          <w:rStyle w:val="5"/>
          <w:rFonts w:ascii="Times New Roman" w:hAnsi="Times New Roman" w:cs="Times New Roman"/>
          <w:sz w:val="20"/>
          <w:szCs w:val="20"/>
        </w:rPr>
        <w:t>Redis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Style w:val="5"/>
          <w:rFonts w:ascii="Times New Roman" w:hAnsi="Times New Roman" w:cs="Times New Roman"/>
          <w:sz w:val="20"/>
          <w:szCs w:val="20"/>
        </w:rPr>
        <w:t>Tair</w:t>
      </w:r>
      <w:r>
        <w:rPr>
          <w:rFonts w:ascii="Times New Roman" w:hAnsi="Times New Roman" w:cs="Times New Roman"/>
          <w:sz w:val="20"/>
          <w:szCs w:val="20"/>
        </w:rPr>
        <w:t xml:space="preserve"> caching </w:t>
      </w:r>
      <w:r>
        <w:rPr>
          <w:rStyle w:val="5"/>
          <w:rFonts w:ascii="Times New Roman" w:hAnsi="Times New Roman" w:cs="Times New Roman"/>
          <w:sz w:val="20"/>
          <w:szCs w:val="20"/>
        </w:rPr>
        <w:t>AOP-based</w:t>
      </w:r>
      <w:r>
        <w:rPr>
          <w:rFonts w:ascii="Times New Roman" w:hAnsi="Times New Roman" w:cs="Times New Roman"/>
          <w:sz w:val="20"/>
          <w:szCs w:val="20"/>
        </w:rPr>
        <w:t xml:space="preserve"> monitoring reducing load.</w:t>
      </w:r>
    </w:p>
    <w:p w14:paraId="18B5EE31">
      <w:pPr>
        <w:pStyle w:val="8"/>
        <w:numPr>
          <w:ilvl w:val="0"/>
          <w:numId w:val="1"/>
        </w:numPr>
        <w:spacing w:before="0" w:beforeAutospacing="0" w:after="0" w:afterAutospacing="0" w:line="260" w:lineRule="exac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Reduced </w:t>
      </w:r>
      <w:r>
        <w:rPr>
          <w:rStyle w:val="5"/>
          <w:rFonts w:ascii="Times New Roman" w:hAnsi="Times New Roman" w:cs="Times New Roman"/>
          <w:sz w:val="20"/>
          <w:szCs w:val="20"/>
        </w:rPr>
        <w:t>Redis</w:t>
      </w:r>
      <w:r>
        <w:rPr>
          <w:rFonts w:ascii="Times New Roman" w:hAnsi="Times New Roman" w:cs="Times New Roman"/>
          <w:sz w:val="20"/>
          <w:szCs w:val="20"/>
        </w:rPr>
        <w:t xml:space="preserve"> write load by </w:t>
      </w:r>
      <w:r>
        <w:rPr>
          <w:rStyle w:val="5"/>
          <w:rFonts w:ascii="Times New Roman" w:hAnsi="Times New Roman" w:cs="Times New Roman"/>
          <w:sz w:val="20"/>
          <w:szCs w:val="20"/>
        </w:rPr>
        <w:t>65%</w:t>
      </w:r>
      <w:r>
        <w:rPr>
          <w:rFonts w:ascii="Times New Roman" w:hAnsi="Times New Roman" w:cs="Times New Roman"/>
          <w:sz w:val="20"/>
          <w:szCs w:val="20"/>
        </w:rPr>
        <w:t xml:space="preserve"> improving response time from </w:t>
      </w:r>
      <w:r>
        <w:rPr>
          <w:rStyle w:val="5"/>
          <w:rFonts w:ascii="Times New Roman" w:hAnsi="Times New Roman" w:cs="Times New Roman"/>
          <w:sz w:val="20"/>
          <w:szCs w:val="20"/>
        </w:rPr>
        <w:t>120ms to 45ms</w:t>
      </w:r>
      <w:r>
        <w:rPr>
          <w:rFonts w:ascii="Times New Roman" w:hAnsi="Times New Roman" w:cs="Times New Roman"/>
          <w:sz w:val="20"/>
          <w:szCs w:val="20"/>
        </w:rPr>
        <w:t xml:space="preserve"> overall.</w:t>
      </w:r>
    </w:p>
    <w:p w14:paraId="167F8F84">
      <w:pPr>
        <w:pStyle w:val="8"/>
        <w:numPr>
          <w:ilvl w:val="0"/>
          <w:numId w:val="1"/>
        </w:numPr>
        <w:spacing w:before="0" w:beforeAutospacing="0" w:after="0" w:afterAutospacing="0" w:line="260" w:lineRule="exac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Refactored </w:t>
      </w:r>
      <w:r>
        <w:rPr>
          <w:rStyle w:val="5"/>
          <w:rFonts w:ascii="Times New Roman" w:hAnsi="Times New Roman" w:cs="Times New Roman"/>
          <w:sz w:val="20"/>
          <w:szCs w:val="20"/>
        </w:rPr>
        <w:t>RPC</w:t>
      </w:r>
      <w:r>
        <w:rPr>
          <w:rFonts w:ascii="Times New Roman" w:hAnsi="Times New Roman" w:cs="Times New Roman"/>
          <w:sz w:val="20"/>
          <w:szCs w:val="20"/>
        </w:rPr>
        <w:t xml:space="preserve"> instance lifecycle using double-checked locking factory pattern reducing heap memory </w:t>
      </w:r>
      <w:r>
        <w:rPr>
          <w:rStyle w:val="5"/>
          <w:rFonts w:ascii="Times New Roman" w:hAnsi="Times New Roman" w:cs="Times New Roman"/>
          <w:sz w:val="20"/>
          <w:szCs w:val="20"/>
        </w:rPr>
        <w:t>35%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61C03DAB">
      <w:pPr>
        <w:pStyle w:val="8"/>
        <w:spacing w:before="0" w:beforeAutospacing="0" w:after="0" w:afterAutospacing="0" w:line="260" w:lineRule="exact"/>
        <w:ind w:left="720"/>
        <w:rPr>
          <w:rFonts w:hint="eastAsia" w:ascii="Times New Roman" w:hAnsi="Times New Roman" w:cs="Times New Roman"/>
          <w:sz w:val="20"/>
          <w:szCs w:val="20"/>
        </w:rPr>
      </w:pPr>
    </w:p>
    <w:p w14:paraId="1631B179">
      <w:pPr>
        <w:pStyle w:val="8"/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  <w:r>
        <w:rPr>
          <w:rStyle w:val="5"/>
          <w:rFonts w:ascii="Times New Roman" w:hAnsi="Times New Roman" w:cs="Times New Roman"/>
          <w:sz w:val="20"/>
          <w:szCs w:val="20"/>
        </w:rPr>
        <w:t>ByteDance</w:t>
      </w:r>
      <w:r>
        <w:rPr>
          <w:rFonts w:ascii="Times New Roman" w:hAnsi="Times New Roman" w:cs="Times New Roman"/>
          <w:sz w:val="20"/>
          <w:szCs w:val="20"/>
        </w:rPr>
        <w:t xml:space="preserve"> | Beijing, China </w:t>
      </w:r>
    </w:p>
    <w:p w14:paraId="36B179E5">
      <w:pPr>
        <w:pStyle w:val="8"/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  <w:r>
        <w:rPr>
          <w:rStyle w:val="6"/>
          <w:rFonts w:ascii="Times New Roman" w:hAnsi="Times New Roman" w:cs="Times New Roman"/>
          <w:sz w:val="20"/>
          <w:szCs w:val="20"/>
        </w:rPr>
        <w:t>Backend Engineer Intern</w:t>
      </w:r>
      <w:r>
        <w:rPr>
          <w:rFonts w:ascii="Times New Roman" w:hAnsi="Times New Roman" w:cs="Times New Roman"/>
          <w:sz w:val="20"/>
          <w:szCs w:val="20"/>
        </w:rPr>
        <w:t xml:space="preserve"> | December 2024 – February 2025</w:t>
      </w:r>
    </w:p>
    <w:p w14:paraId="519E0FD8">
      <w:pPr>
        <w:pStyle w:val="8"/>
        <w:numPr>
          <w:ilvl w:val="0"/>
          <w:numId w:val="2"/>
        </w:numPr>
        <w:spacing w:before="0" w:beforeAutospacing="0" w:after="0" w:afterAutospacing="0" w:line="260" w:lineRule="exac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Designed request throttling traffic control using delayed message queues in-memory caching reducing </w:t>
      </w:r>
      <w:r>
        <w:rPr>
          <w:rStyle w:val="5"/>
          <w:rFonts w:ascii="Times New Roman" w:hAnsi="Times New Roman" w:cs="Times New Roman"/>
          <w:sz w:val="20"/>
          <w:szCs w:val="20"/>
        </w:rPr>
        <w:t>Redis</w:t>
      </w:r>
      <w:r>
        <w:rPr>
          <w:rFonts w:ascii="Times New Roman" w:hAnsi="Times New Roman" w:cs="Times New Roman"/>
          <w:sz w:val="20"/>
          <w:szCs w:val="20"/>
        </w:rPr>
        <w:t xml:space="preserve"> pressure.</w:t>
      </w:r>
    </w:p>
    <w:p w14:paraId="37D2C083">
      <w:pPr>
        <w:pStyle w:val="8"/>
        <w:numPr>
          <w:ilvl w:val="0"/>
          <w:numId w:val="2"/>
        </w:numPr>
        <w:spacing w:before="0" w:beforeAutospacing="0" w:after="0" w:afterAutospacing="0" w:line="260" w:lineRule="exac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Reduced </w:t>
      </w:r>
      <w:r>
        <w:rPr>
          <w:rStyle w:val="5"/>
          <w:rFonts w:ascii="Times New Roman" w:hAnsi="Times New Roman" w:cs="Times New Roman"/>
          <w:sz w:val="20"/>
          <w:szCs w:val="20"/>
        </w:rPr>
        <w:t>Redis</w:t>
      </w:r>
      <w:r>
        <w:rPr>
          <w:rFonts w:ascii="Times New Roman" w:hAnsi="Times New Roman" w:cs="Times New Roman"/>
          <w:sz w:val="20"/>
          <w:szCs w:val="20"/>
        </w:rPr>
        <w:t xml:space="preserve"> pressure by </w:t>
      </w:r>
      <w:r>
        <w:rPr>
          <w:rStyle w:val="5"/>
          <w:rFonts w:ascii="Times New Roman" w:hAnsi="Times New Roman" w:cs="Times New Roman"/>
          <w:sz w:val="20"/>
          <w:szCs w:val="20"/>
        </w:rPr>
        <w:t>60%</w:t>
      </w:r>
      <w:r>
        <w:rPr>
          <w:rFonts w:ascii="Times New Roman" w:hAnsi="Times New Roman" w:cs="Times New Roman"/>
          <w:sz w:val="20"/>
          <w:szCs w:val="20"/>
        </w:rPr>
        <w:t xml:space="preserve"> improving system latency </w:t>
      </w:r>
      <w:r>
        <w:rPr>
          <w:rStyle w:val="5"/>
          <w:rFonts w:ascii="Times New Roman" w:hAnsi="Times New Roman" w:cs="Times New Roman"/>
          <w:sz w:val="20"/>
          <w:szCs w:val="20"/>
        </w:rPr>
        <w:t>40%</w:t>
      </w:r>
      <w:r>
        <w:rPr>
          <w:rFonts w:ascii="Times New Roman" w:hAnsi="Times New Roman" w:cs="Times New Roman"/>
          <w:sz w:val="20"/>
          <w:szCs w:val="20"/>
        </w:rPr>
        <w:t xml:space="preserve"> during flash sales handling </w:t>
      </w:r>
      <w:r>
        <w:rPr>
          <w:rStyle w:val="5"/>
          <w:rFonts w:ascii="Times New Roman" w:hAnsi="Times New Roman" w:cs="Times New Roman"/>
          <w:sz w:val="20"/>
          <w:szCs w:val="20"/>
        </w:rPr>
        <w:t>10× traffic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2B3042C6">
      <w:pPr>
        <w:pStyle w:val="8"/>
        <w:numPr>
          <w:ilvl w:val="0"/>
          <w:numId w:val="2"/>
        </w:numPr>
        <w:spacing w:before="0" w:beforeAutospacing="0" w:after="0" w:afterAutospacing="0" w:line="260" w:lineRule="exac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Developed full-stack features using </w:t>
      </w:r>
      <w:r>
        <w:rPr>
          <w:rStyle w:val="5"/>
          <w:rFonts w:ascii="Times New Roman" w:hAnsi="Times New Roman" w:cs="Times New Roman"/>
          <w:sz w:val="20"/>
          <w:szCs w:val="20"/>
        </w:rPr>
        <w:t>Java</w:t>
      </w:r>
      <w:r>
        <w:rPr>
          <w:rFonts w:ascii="Times New Roman" w:hAnsi="Times New Roman" w:cs="Times New Roman"/>
          <w:sz w:val="20"/>
          <w:szCs w:val="20"/>
        </w:rPr>
        <w:t xml:space="preserve"> backend </w:t>
      </w:r>
      <w:r>
        <w:rPr>
          <w:rStyle w:val="5"/>
          <w:rFonts w:ascii="Times New Roman" w:hAnsi="Times New Roman" w:cs="Times New Roman"/>
          <w:sz w:val="20"/>
          <w:szCs w:val="20"/>
        </w:rPr>
        <w:t>JavaScript</w:t>
      </w:r>
      <w:r>
        <w:rPr>
          <w:rFonts w:ascii="Times New Roman" w:hAnsi="Times New Roman" w:cs="Times New Roman"/>
          <w:sz w:val="20"/>
          <w:szCs w:val="20"/>
        </w:rPr>
        <w:t xml:space="preserve"> frontend handling </w:t>
      </w:r>
      <w:r>
        <w:rPr>
          <w:rStyle w:val="5"/>
          <w:rFonts w:ascii="Times New Roman" w:hAnsi="Times New Roman" w:cs="Times New Roman"/>
          <w:sz w:val="20"/>
          <w:szCs w:val="20"/>
        </w:rPr>
        <w:t>250+ RPS</w:t>
      </w:r>
      <w:r>
        <w:rPr>
          <w:rFonts w:ascii="Times New Roman" w:hAnsi="Times New Roman" w:cs="Times New Roman"/>
          <w:sz w:val="20"/>
          <w:szCs w:val="20"/>
        </w:rPr>
        <w:t xml:space="preserve"> traffic effectively.</w:t>
      </w:r>
    </w:p>
    <w:p w14:paraId="757E6FF5">
      <w:pPr>
        <w:pStyle w:val="8"/>
        <w:numPr>
          <w:ilvl w:val="0"/>
          <w:numId w:val="2"/>
        </w:numPr>
        <w:spacing w:before="0" w:beforeAutospacing="0" w:after="0" w:afterAutospacing="0" w:line="260" w:lineRule="exac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Collaborated on order management module using </w:t>
      </w:r>
      <w:r>
        <w:rPr>
          <w:rStyle w:val="5"/>
          <w:rFonts w:ascii="Times New Roman" w:hAnsi="Times New Roman" w:cs="Times New Roman"/>
          <w:sz w:val="20"/>
          <w:szCs w:val="20"/>
        </w:rPr>
        <w:t>Go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Style w:val="5"/>
          <w:rFonts w:ascii="Times New Roman" w:hAnsi="Times New Roman" w:cs="Times New Roman"/>
          <w:sz w:val="20"/>
          <w:szCs w:val="20"/>
        </w:rPr>
        <w:t>MySQL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Style w:val="5"/>
          <w:rFonts w:ascii="Times New Roman" w:hAnsi="Times New Roman" w:cs="Times New Roman"/>
          <w:sz w:val="20"/>
          <w:szCs w:val="20"/>
        </w:rPr>
        <w:t>Redis</w:t>
      </w:r>
      <w:r>
        <w:rPr>
          <w:rFonts w:ascii="Times New Roman" w:hAnsi="Times New Roman" w:cs="Times New Roman"/>
          <w:sz w:val="20"/>
          <w:szCs w:val="20"/>
        </w:rPr>
        <w:t xml:space="preserve"> on </w:t>
      </w:r>
      <w:r>
        <w:rPr>
          <w:rStyle w:val="5"/>
          <w:rFonts w:ascii="Times New Roman" w:hAnsi="Times New Roman" w:cs="Times New Roman"/>
          <w:sz w:val="20"/>
          <w:szCs w:val="20"/>
        </w:rPr>
        <w:t>Alibaba Cloud</w:t>
      </w:r>
      <w:r>
        <w:rPr>
          <w:rFonts w:ascii="Times New Roman" w:hAnsi="Times New Roman" w:cs="Times New Roman"/>
          <w:sz w:val="20"/>
          <w:szCs w:val="20"/>
        </w:rPr>
        <w:t xml:space="preserve"> microservices architecture.</w:t>
      </w:r>
    </w:p>
    <w:p w14:paraId="0E99F588">
      <w:pPr>
        <w:pStyle w:val="8"/>
        <w:numPr>
          <w:ilvl w:val="0"/>
          <w:numId w:val="2"/>
        </w:numPr>
        <w:spacing w:before="0" w:beforeAutospacing="0" w:after="0" w:afterAutospacing="0" w:line="260" w:lineRule="exac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Deployed containerized services </w:t>
      </w:r>
      <w:r>
        <w:rPr>
          <w:rStyle w:val="5"/>
          <w:rFonts w:ascii="Times New Roman" w:hAnsi="Times New Roman" w:cs="Times New Roman"/>
          <w:sz w:val="20"/>
          <w:szCs w:val="20"/>
        </w:rPr>
        <w:t>Kubernetes</w:t>
      </w:r>
      <w:r>
        <w:rPr>
          <w:rFonts w:ascii="Times New Roman" w:hAnsi="Times New Roman" w:cs="Times New Roman"/>
          <w:sz w:val="20"/>
          <w:szCs w:val="20"/>
        </w:rPr>
        <w:t xml:space="preserve"> using </w:t>
      </w:r>
      <w:r>
        <w:rPr>
          <w:rStyle w:val="5"/>
          <w:rFonts w:ascii="Times New Roman" w:hAnsi="Times New Roman" w:cs="Times New Roman"/>
          <w:sz w:val="20"/>
          <w:szCs w:val="20"/>
        </w:rPr>
        <w:t>Helm</w:t>
      </w:r>
      <w:r>
        <w:rPr>
          <w:rFonts w:ascii="Times New Roman" w:hAnsi="Times New Roman" w:cs="Times New Roman"/>
          <w:sz w:val="20"/>
          <w:szCs w:val="20"/>
        </w:rPr>
        <w:t xml:space="preserve"> charts optimizing </w:t>
      </w:r>
      <w:r>
        <w:rPr>
          <w:rStyle w:val="5"/>
          <w:rFonts w:ascii="Times New Roman" w:hAnsi="Times New Roman" w:cs="Times New Roman"/>
          <w:sz w:val="20"/>
          <w:szCs w:val="20"/>
        </w:rPr>
        <w:t>Elasticsearch-based</w:t>
      </w:r>
      <w:r>
        <w:rPr>
          <w:rFonts w:ascii="Times New Roman" w:hAnsi="Times New Roman" w:cs="Times New Roman"/>
          <w:sz w:val="20"/>
          <w:szCs w:val="20"/>
        </w:rPr>
        <w:t xml:space="preserve"> smart search observability.</w:t>
      </w:r>
    </w:p>
    <w:p w14:paraId="436D08B2">
      <w:pPr>
        <w:pStyle w:val="8"/>
        <w:numPr>
          <w:ilvl w:val="0"/>
          <w:numId w:val="2"/>
        </w:numPr>
        <w:spacing w:before="0" w:beforeAutospacing="0" w:after="0" w:afterAutospacing="0" w:line="260" w:lineRule="exac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Automated </w:t>
      </w:r>
      <w:r>
        <w:rPr>
          <w:rStyle w:val="5"/>
          <w:rFonts w:ascii="Times New Roman" w:hAnsi="Times New Roman" w:cs="Times New Roman"/>
          <w:sz w:val="20"/>
          <w:szCs w:val="20"/>
        </w:rPr>
        <w:t>CI/CD</w:t>
      </w:r>
      <w:r>
        <w:rPr>
          <w:rFonts w:ascii="Times New Roman" w:hAnsi="Times New Roman" w:cs="Times New Roman"/>
          <w:sz w:val="20"/>
          <w:szCs w:val="20"/>
        </w:rPr>
        <w:t xml:space="preserve"> pipeline using </w:t>
      </w:r>
      <w:r>
        <w:rPr>
          <w:rStyle w:val="5"/>
          <w:rFonts w:ascii="Times New Roman" w:hAnsi="Times New Roman" w:cs="Times New Roman"/>
          <w:sz w:val="20"/>
          <w:szCs w:val="20"/>
        </w:rPr>
        <w:t>GitHub Actions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Style w:val="5"/>
          <w:rFonts w:ascii="Times New Roman" w:hAnsi="Times New Roman" w:cs="Times New Roman"/>
          <w:sz w:val="20"/>
          <w:szCs w:val="20"/>
        </w:rPr>
        <w:t>ArgoCD</w:t>
      </w:r>
      <w:r>
        <w:rPr>
          <w:rFonts w:ascii="Times New Roman" w:hAnsi="Times New Roman" w:cs="Times New Roman"/>
          <w:sz w:val="20"/>
          <w:szCs w:val="20"/>
        </w:rPr>
        <w:t xml:space="preserve"> reducing deployment time by </w:t>
      </w:r>
      <w:r>
        <w:rPr>
          <w:rStyle w:val="5"/>
          <w:rFonts w:ascii="Times New Roman" w:hAnsi="Times New Roman" w:cs="Times New Roman"/>
          <w:sz w:val="20"/>
          <w:szCs w:val="20"/>
        </w:rPr>
        <w:t>50%</w:t>
      </w:r>
      <w:r>
        <w:rPr>
          <w:rFonts w:ascii="Times New Roman" w:hAnsi="Times New Roman" w:cs="Times New Roman"/>
          <w:sz w:val="20"/>
          <w:szCs w:val="20"/>
        </w:rPr>
        <w:t xml:space="preserve"> improving efficiency.</w:t>
      </w:r>
    </w:p>
    <w:p w14:paraId="35FE7E38">
      <w:pPr>
        <w:pStyle w:val="8"/>
        <w:spacing w:before="0" w:beforeAutospacing="0" w:after="0" w:afterAutospacing="0" w:line="260" w:lineRule="exact"/>
        <w:ind w:left="720"/>
        <w:rPr>
          <w:rFonts w:hint="eastAsia" w:ascii="Times New Roman" w:hAnsi="Times New Roman" w:cs="Times New Roman"/>
          <w:sz w:val="20"/>
          <w:szCs w:val="20"/>
        </w:rPr>
      </w:pPr>
    </w:p>
    <w:p w14:paraId="6229D881">
      <w:pPr>
        <w:pStyle w:val="8"/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  <w:r>
        <w:rPr>
          <w:rStyle w:val="5"/>
          <w:rFonts w:ascii="Times New Roman" w:hAnsi="Times New Roman" w:cs="Times New Roman"/>
          <w:sz w:val="20"/>
          <w:szCs w:val="20"/>
        </w:rPr>
        <w:t>TransferWiki.cc</w:t>
      </w:r>
      <w:r>
        <w:rPr>
          <w:rFonts w:ascii="Times New Roman" w:hAnsi="Times New Roman" w:cs="Times New Roman"/>
          <w:sz w:val="20"/>
          <w:szCs w:val="20"/>
        </w:rPr>
        <w:t xml:space="preserve"> | Remote </w:t>
      </w:r>
    </w:p>
    <w:p w14:paraId="48F36789">
      <w:pPr>
        <w:pStyle w:val="8"/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  <w:r>
        <w:rPr>
          <w:rStyle w:val="6"/>
          <w:rFonts w:ascii="Times New Roman" w:hAnsi="Times New Roman" w:cs="Times New Roman"/>
          <w:sz w:val="20"/>
          <w:szCs w:val="20"/>
        </w:rPr>
        <w:t>Co-Founder &amp; Full-Stack Engineer</w:t>
      </w:r>
      <w:r>
        <w:rPr>
          <w:rFonts w:ascii="Times New Roman" w:hAnsi="Times New Roman" w:cs="Times New Roman"/>
          <w:sz w:val="20"/>
          <w:szCs w:val="20"/>
        </w:rPr>
        <w:t xml:space="preserve"> | February 2025 – March 2025 (Part-time)</w:t>
      </w:r>
    </w:p>
    <w:p w14:paraId="3CD7C890">
      <w:pPr>
        <w:pStyle w:val="8"/>
        <w:numPr>
          <w:ilvl w:val="0"/>
          <w:numId w:val="3"/>
        </w:numPr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Built web education platform using </w:t>
      </w:r>
      <w:r>
        <w:rPr>
          <w:rStyle w:val="5"/>
          <w:rFonts w:ascii="Times New Roman" w:hAnsi="Times New Roman" w:cs="Times New Roman"/>
          <w:sz w:val="20"/>
          <w:szCs w:val="20"/>
        </w:rPr>
        <w:t>Node.js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Style w:val="5"/>
          <w:rFonts w:ascii="Times New Roman" w:hAnsi="Times New Roman" w:cs="Times New Roman"/>
          <w:sz w:val="20"/>
          <w:szCs w:val="20"/>
        </w:rPr>
        <w:t>Express</w:t>
      </w:r>
      <w:r>
        <w:rPr>
          <w:rFonts w:ascii="Times New Roman" w:hAnsi="Times New Roman" w:cs="Times New Roman"/>
          <w:sz w:val="20"/>
          <w:szCs w:val="20"/>
        </w:rPr>
        <w:t xml:space="preserve"> with </w:t>
      </w:r>
      <w:r>
        <w:rPr>
          <w:rStyle w:val="5"/>
          <w:rFonts w:ascii="Times New Roman" w:hAnsi="Times New Roman" w:cs="Times New Roman"/>
          <w:sz w:val="20"/>
          <w:szCs w:val="20"/>
        </w:rPr>
        <w:t>Supabase PostgreSQL</w:t>
      </w:r>
      <w:r>
        <w:rPr>
          <w:rFonts w:ascii="Times New Roman" w:hAnsi="Times New Roman" w:cs="Times New Roman"/>
          <w:sz w:val="20"/>
          <w:szCs w:val="20"/>
        </w:rPr>
        <w:t xml:space="preserve"> serving </w:t>
      </w:r>
      <w:r>
        <w:rPr>
          <w:rStyle w:val="5"/>
          <w:rFonts w:ascii="Times New Roman" w:hAnsi="Times New Roman" w:cs="Times New Roman"/>
          <w:sz w:val="20"/>
          <w:szCs w:val="20"/>
        </w:rPr>
        <w:t>1.2K+ MAUs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3D361554">
      <w:pPr>
        <w:pStyle w:val="8"/>
        <w:numPr>
          <w:ilvl w:val="0"/>
          <w:numId w:val="3"/>
        </w:numPr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Designed </w:t>
      </w:r>
      <w:r>
        <w:rPr>
          <w:rStyle w:val="5"/>
          <w:rFonts w:ascii="Times New Roman" w:hAnsi="Times New Roman" w:cs="Times New Roman"/>
          <w:sz w:val="20"/>
          <w:szCs w:val="20"/>
        </w:rPr>
        <w:t>Markdown</w:t>
      </w:r>
      <w:r>
        <w:rPr>
          <w:rFonts w:ascii="Times New Roman" w:hAnsi="Times New Roman" w:cs="Times New Roman"/>
          <w:sz w:val="20"/>
          <w:szCs w:val="20"/>
        </w:rPr>
        <w:t xml:space="preserve"> editor with </w:t>
      </w:r>
      <w:r>
        <w:rPr>
          <w:rStyle w:val="5"/>
          <w:rFonts w:ascii="Times New Roman" w:hAnsi="Times New Roman" w:cs="Times New Roman"/>
          <w:sz w:val="20"/>
          <w:szCs w:val="20"/>
        </w:rPr>
        <w:t>React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Style w:val="5"/>
          <w:rFonts w:ascii="Times New Roman" w:hAnsi="Times New Roman" w:cs="Times New Roman"/>
          <w:sz w:val="20"/>
          <w:szCs w:val="20"/>
        </w:rPr>
        <w:t>TypeScript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Style w:val="5"/>
          <w:rFonts w:ascii="Times New Roman" w:hAnsi="Times New Roman" w:cs="Times New Roman"/>
          <w:sz w:val="20"/>
          <w:szCs w:val="20"/>
        </w:rPr>
        <w:t>Tailwind CSS</w:t>
      </w:r>
      <w:r>
        <w:rPr>
          <w:rFonts w:ascii="Times New Roman" w:hAnsi="Times New Roman" w:cs="Times New Roman"/>
          <w:sz w:val="20"/>
          <w:szCs w:val="20"/>
        </w:rPr>
        <w:t xml:space="preserve"> supporting live preview syntax highlighting.</w:t>
      </w:r>
    </w:p>
    <w:p w14:paraId="5EDD0943">
      <w:pPr>
        <w:pStyle w:val="8"/>
        <w:numPr>
          <w:ilvl w:val="0"/>
          <w:numId w:val="3"/>
        </w:numPr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Integrated </w:t>
      </w:r>
      <w:r>
        <w:rPr>
          <w:rStyle w:val="5"/>
          <w:rFonts w:ascii="Times New Roman" w:hAnsi="Times New Roman" w:cs="Times New Roman"/>
          <w:sz w:val="20"/>
          <w:szCs w:val="20"/>
        </w:rPr>
        <w:t>AWS S3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Style w:val="5"/>
          <w:rFonts w:ascii="Times New Roman" w:hAnsi="Times New Roman" w:cs="Times New Roman"/>
          <w:sz w:val="20"/>
          <w:szCs w:val="20"/>
        </w:rPr>
        <w:t>CloudFront CDN</w:t>
      </w:r>
      <w:r>
        <w:rPr>
          <w:rFonts w:ascii="Times New Roman" w:hAnsi="Times New Roman" w:cs="Times New Roman"/>
          <w:sz w:val="20"/>
          <w:szCs w:val="20"/>
        </w:rPr>
        <w:t xml:space="preserve"> for media delivery reducing image load time </w:t>
      </w:r>
      <w:r>
        <w:rPr>
          <w:rStyle w:val="5"/>
          <w:rFonts w:ascii="Times New Roman" w:hAnsi="Times New Roman" w:cs="Times New Roman"/>
          <w:sz w:val="20"/>
          <w:szCs w:val="20"/>
        </w:rPr>
        <w:t>2.1s to 0.4s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60B92FB2">
      <w:pPr>
        <w:pStyle w:val="8"/>
        <w:numPr>
          <w:ilvl w:val="0"/>
          <w:numId w:val="3"/>
        </w:numPr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Implemented </w:t>
      </w:r>
      <w:r>
        <w:rPr>
          <w:rStyle w:val="5"/>
          <w:rFonts w:ascii="Times New Roman" w:hAnsi="Times New Roman" w:cs="Times New Roman"/>
          <w:sz w:val="20"/>
          <w:szCs w:val="20"/>
        </w:rPr>
        <w:t>Redis-based</w:t>
      </w:r>
      <w:r>
        <w:rPr>
          <w:rFonts w:ascii="Times New Roman" w:hAnsi="Times New Roman" w:cs="Times New Roman"/>
          <w:sz w:val="20"/>
          <w:szCs w:val="20"/>
        </w:rPr>
        <w:t xml:space="preserve"> caching load balancing achieving </w:t>
      </w:r>
      <w:r>
        <w:rPr>
          <w:rStyle w:val="5"/>
          <w:rFonts w:ascii="Times New Roman" w:hAnsi="Times New Roman" w:cs="Times New Roman"/>
          <w:sz w:val="20"/>
          <w:szCs w:val="20"/>
        </w:rPr>
        <w:t>99.9% uptime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Style w:val="5"/>
          <w:rFonts w:ascii="Times New Roman" w:hAnsi="Times New Roman" w:cs="Times New Roman"/>
          <w:sz w:val="20"/>
          <w:szCs w:val="20"/>
        </w:rPr>
        <w:t>40%</w:t>
      </w:r>
      <w:r>
        <w:rPr>
          <w:rFonts w:ascii="Times New Roman" w:hAnsi="Times New Roman" w:cs="Times New Roman"/>
          <w:sz w:val="20"/>
          <w:szCs w:val="20"/>
        </w:rPr>
        <w:t xml:space="preserve"> engagement boost overall.</w:t>
      </w:r>
    </w:p>
    <w:p w14:paraId="31914D8F">
      <w:pPr>
        <w:pStyle w:val="8"/>
        <w:numPr>
          <w:ilvl w:val="0"/>
          <w:numId w:val="3"/>
        </w:numPr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Secured </w:t>
      </w:r>
      <w:r>
        <w:rPr>
          <w:rStyle w:val="5"/>
          <w:rFonts w:ascii="Times New Roman" w:hAnsi="Times New Roman" w:cs="Times New Roman"/>
          <w:sz w:val="20"/>
          <w:szCs w:val="20"/>
        </w:rPr>
        <w:t>RESTful APIs</w:t>
      </w:r>
      <w:r>
        <w:rPr>
          <w:rFonts w:ascii="Times New Roman" w:hAnsi="Times New Roman" w:cs="Times New Roman"/>
          <w:sz w:val="20"/>
          <w:szCs w:val="20"/>
        </w:rPr>
        <w:t xml:space="preserve"> using </w:t>
      </w:r>
      <w:r>
        <w:rPr>
          <w:rStyle w:val="5"/>
          <w:rFonts w:ascii="Times New Roman" w:hAnsi="Times New Roman" w:cs="Times New Roman"/>
          <w:sz w:val="20"/>
          <w:szCs w:val="20"/>
        </w:rPr>
        <w:t>JWT</w:t>
      </w:r>
      <w:r>
        <w:rPr>
          <w:rFonts w:ascii="Times New Roman" w:hAnsi="Times New Roman" w:cs="Times New Roman"/>
          <w:sz w:val="20"/>
          <w:szCs w:val="20"/>
        </w:rPr>
        <w:t xml:space="preserve"> authentication </w:t>
      </w:r>
      <w:r>
        <w:rPr>
          <w:rStyle w:val="5"/>
          <w:rFonts w:ascii="Times New Roman" w:hAnsi="Times New Roman" w:cs="Times New Roman"/>
          <w:sz w:val="20"/>
          <w:szCs w:val="20"/>
        </w:rPr>
        <w:t>SQL</w:t>
      </w:r>
      <w:r>
        <w:rPr>
          <w:rFonts w:ascii="Times New Roman" w:hAnsi="Times New Roman" w:cs="Times New Roman"/>
          <w:sz w:val="20"/>
          <w:szCs w:val="20"/>
        </w:rPr>
        <w:t xml:space="preserve"> injection protection enhancing data integrity security.</w:t>
      </w:r>
    </w:p>
    <w:p w14:paraId="52016157">
      <w:pPr>
        <w:pStyle w:val="8"/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</w:p>
    <w:p w14:paraId="3A7B7CA3">
      <w:pPr>
        <w:pStyle w:val="8"/>
        <w:spacing w:before="0" w:beforeAutospacing="0" w:after="0" w:afterAutospacing="0" w:line="260" w:lineRule="exact"/>
        <w:rPr>
          <w:rStyle w:val="5"/>
          <w:rFonts w:ascii="Times New Roman" w:hAnsi="Times New Roman" w:cs="Times New Roman"/>
          <w:sz w:val="20"/>
          <w:szCs w:val="20"/>
          <w:u w:val="single"/>
        </w:rPr>
      </w:pP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>PROJECT</w:t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Style w:val="5"/>
          <w:rFonts w:ascii="Times New Roman" w:hAnsi="Times New Roman" w:cs="Times New Roman"/>
          <w:sz w:val="20"/>
          <w:szCs w:val="20"/>
          <w:u w:val="single"/>
        </w:rPr>
        <w:t xml:space="preserve">          </w:t>
      </w:r>
    </w:p>
    <w:p w14:paraId="6FA140A1">
      <w:pPr>
        <w:pStyle w:val="8"/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  <w:r>
        <w:rPr>
          <w:rStyle w:val="5"/>
          <w:rFonts w:ascii="Times New Roman" w:hAnsi="Times New Roman" w:cs="Times New Roman"/>
          <w:sz w:val="20"/>
          <w:szCs w:val="20"/>
        </w:rPr>
        <w:t>Real-Time Chat Application</w:t>
      </w:r>
      <w:r>
        <w:rPr>
          <w:rFonts w:ascii="Times New Roman" w:hAnsi="Times New Roman" w:cs="Times New Roman"/>
          <w:sz w:val="20"/>
          <w:szCs w:val="20"/>
        </w:rPr>
        <w:t xml:space="preserve"> | </w:t>
      </w:r>
      <w:r>
        <w:rPr>
          <w:rStyle w:val="5"/>
          <w:rFonts w:ascii="Times New Roman" w:hAnsi="Times New Roman" w:cs="Times New Roman"/>
          <w:sz w:val="20"/>
          <w:szCs w:val="20"/>
        </w:rPr>
        <w:t>Java, Spring Boot, WebSocket, Redis, PostgreSQL, Docker, JWT, REST API</w:t>
      </w:r>
    </w:p>
    <w:p w14:paraId="18395EBF">
      <w:pPr>
        <w:pStyle w:val="8"/>
        <w:numPr>
          <w:ilvl w:val="0"/>
          <w:numId w:val="4"/>
        </w:numPr>
        <w:spacing w:before="0" w:beforeAutospacing="0" w:after="0" w:afterAutospacing="0" w:line="260" w:lineRule="exac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Built real-time chat application using </w:t>
      </w:r>
      <w:r>
        <w:rPr>
          <w:rStyle w:val="5"/>
          <w:rFonts w:ascii="Times New Roman" w:hAnsi="Times New Roman" w:cs="Times New Roman"/>
          <w:sz w:val="20"/>
          <w:szCs w:val="20"/>
        </w:rPr>
        <w:t>Java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Style w:val="5"/>
          <w:rFonts w:ascii="Times New Roman" w:hAnsi="Times New Roman" w:cs="Times New Roman"/>
          <w:sz w:val="20"/>
          <w:szCs w:val="20"/>
        </w:rPr>
        <w:t>Spring Boot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Style w:val="5"/>
          <w:rFonts w:ascii="Times New Roman" w:hAnsi="Times New Roman" w:cs="Times New Roman"/>
          <w:sz w:val="20"/>
          <w:szCs w:val="20"/>
        </w:rPr>
        <w:t>WebSocket</w:t>
      </w:r>
      <w:r>
        <w:rPr>
          <w:rFonts w:ascii="Times New Roman" w:hAnsi="Times New Roman" w:cs="Times New Roman"/>
          <w:sz w:val="20"/>
          <w:szCs w:val="20"/>
        </w:rPr>
        <w:t xml:space="preserve"> supporting </w:t>
      </w:r>
      <w:r>
        <w:rPr>
          <w:rStyle w:val="5"/>
          <w:rFonts w:ascii="Times New Roman" w:hAnsi="Times New Roman" w:cs="Times New Roman"/>
          <w:sz w:val="20"/>
          <w:szCs w:val="20"/>
        </w:rPr>
        <w:t>500+ concurrent users</w:t>
      </w:r>
      <w:r>
        <w:rPr>
          <w:rFonts w:ascii="Times New Roman" w:hAnsi="Times New Roman" w:cs="Times New Roman"/>
          <w:sz w:val="20"/>
          <w:szCs w:val="20"/>
        </w:rPr>
        <w:t xml:space="preserve"> daily.</w:t>
      </w:r>
    </w:p>
    <w:p w14:paraId="6BF47B68">
      <w:pPr>
        <w:pStyle w:val="8"/>
        <w:numPr>
          <w:ilvl w:val="0"/>
          <w:numId w:val="4"/>
        </w:numPr>
        <w:spacing w:before="0" w:beforeAutospacing="0" w:after="0" w:afterAutospacing="0" w:line="260" w:lineRule="exac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Implemented </w:t>
      </w:r>
      <w:r>
        <w:rPr>
          <w:rStyle w:val="5"/>
          <w:rFonts w:ascii="Times New Roman" w:hAnsi="Times New Roman" w:cs="Times New Roman"/>
          <w:sz w:val="20"/>
          <w:szCs w:val="20"/>
        </w:rPr>
        <w:t>WebSocket</w:t>
      </w:r>
      <w:r>
        <w:rPr>
          <w:rFonts w:ascii="Times New Roman" w:hAnsi="Times New Roman" w:cs="Times New Roman"/>
          <w:sz w:val="20"/>
          <w:szCs w:val="20"/>
        </w:rPr>
        <w:t xml:space="preserve"> connections with </w:t>
      </w:r>
      <w:r>
        <w:rPr>
          <w:rStyle w:val="5"/>
          <w:rFonts w:ascii="Times New Roman" w:hAnsi="Times New Roman" w:cs="Times New Roman"/>
          <w:sz w:val="20"/>
          <w:szCs w:val="20"/>
        </w:rPr>
        <w:t>Redis</w:t>
      </w:r>
      <w:r>
        <w:rPr>
          <w:rFonts w:ascii="Times New Roman" w:hAnsi="Times New Roman" w:cs="Times New Roman"/>
          <w:sz w:val="20"/>
          <w:szCs w:val="20"/>
        </w:rPr>
        <w:t xml:space="preserve"> pub/sub achieving </w:t>
      </w:r>
      <w:r>
        <w:rPr>
          <w:rStyle w:val="5"/>
          <w:rFonts w:ascii="Times New Roman" w:hAnsi="Times New Roman" w:cs="Times New Roman"/>
          <w:sz w:val="20"/>
          <w:szCs w:val="20"/>
        </w:rPr>
        <w:t>sub-100ms</w:t>
      </w:r>
      <w:r>
        <w:rPr>
          <w:rFonts w:ascii="Times New Roman" w:hAnsi="Times New Roman" w:cs="Times New Roman"/>
          <w:sz w:val="20"/>
          <w:szCs w:val="20"/>
        </w:rPr>
        <w:t xml:space="preserve"> latency for message synchronization.</w:t>
      </w:r>
    </w:p>
    <w:p w14:paraId="1D2F4390">
      <w:pPr>
        <w:pStyle w:val="8"/>
        <w:numPr>
          <w:ilvl w:val="0"/>
          <w:numId w:val="4"/>
        </w:numPr>
        <w:spacing w:before="0" w:beforeAutospacing="0" w:after="0" w:afterAutospacing="0" w:line="260" w:lineRule="exac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Designed </w:t>
      </w:r>
      <w:r>
        <w:rPr>
          <w:rStyle w:val="5"/>
          <w:rFonts w:ascii="Times New Roman" w:hAnsi="Times New Roman" w:cs="Times New Roman"/>
          <w:sz w:val="20"/>
          <w:szCs w:val="20"/>
        </w:rPr>
        <w:t>PostgreSQL</w:t>
      </w:r>
      <w:r>
        <w:rPr>
          <w:rFonts w:ascii="Times New Roman" w:hAnsi="Times New Roman" w:cs="Times New Roman"/>
          <w:sz w:val="20"/>
          <w:szCs w:val="20"/>
        </w:rPr>
        <w:t xml:space="preserve"> schema storing </w:t>
      </w:r>
      <w:r>
        <w:rPr>
          <w:rStyle w:val="5"/>
          <w:rFonts w:ascii="Times New Roman" w:hAnsi="Times New Roman" w:cs="Times New Roman"/>
          <w:sz w:val="20"/>
          <w:szCs w:val="20"/>
        </w:rPr>
        <w:t>50K+ messages</w:t>
      </w:r>
      <w:r>
        <w:rPr>
          <w:rFonts w:ascii="Times New Roman" w:hAnsi="Times New Roman" w:cs="Times New Roman"/>
          <w:sz w:val="20"/>
          <w:szCs w:val="20"/>
        </w:rPr>
        <w:t xml:space="preserve"> with indexing reducing query time by </w:t>
      </w:r>
      <w:r>
        <w:rPr>
          <w:rStyle w:val="5"/>
          <w:rFonts w:ascii="Times New Roman" w:hAnsi="Times New Roman" w:cs="Times New Roman"/>
          <w:sz w:val="20"/>
          <w:szCs w:val="20"/>
        </w:rPr>
        <w:t>60%</w:t>
      </w:r>
      <w:r>
        <w:rPr>
          <w:rFonts w:ascii="Times New Roman" w:hAnsi="Times New Roman" w:cs="Times New Roman"/>
          <w:sz w:val="20"/>
          <w:szCs w:val="20"/>
        </w:rPr>
        <w:t xml:space="preserve"> overall.</w:t>
      </w:r>
    </w:p>
    <w:p w14:paraId="393FABAD">
      <w:pPr>
        <w:pStyle w:val="8"/>
        <w:numPr>
          <w:ilvl w:val="0"/>
          <w:numId w:val="4"/>
        </w:numPr>
        <w:spacing w:before="0" w:beforeAutospacing="0" w:after="0" w:afterAutospacing="0" w:line="260" w:lineRule="exac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Deployed containerized services using </w:t>
      </w:r>
      <w:r>
        <w:rPr>
          <w:rStyle w:val="5"/>
          <w:rFonts w:ascii="Times New Roman" w:hAnsi="Times New Roman" w:cs="Times New Roman"/>
          <w:sz w:val="20"/>
          <w:szCs w:val="20"/>
        </w:rPr>
        <w:t>Docker</w:t>
      </w:r>
      <w:r>
        <w:rPr>
          <w:rFonts w:ascii="Times New Roman" w:hAnsi="Times New Roman" w:cs="Times New Roman"/>
          <w:sz w:val="20"/>
          <w:szCs w:val="20"/>
        </w:rPr>
        <w:t xml:space="preserve"> achieving </w:t>
      </w:r>
      <w:r>
        <w:rPr>
          <w:rStyle w:val="5"/>
          <w:rFonts w:ascii="Times New Roman" w:hAnsi="Times New Roman" w:cs="Times New Roman"/>
          <w:sz w:val="20"/>
          <w:szCs w:val="20"/>
        </w:rPr>
        <w:t>99.7% uptime</w:t>
      </w:r>
      <w:r>
        <w:rPr>
          <w:rFonts w:ascii="Times New Roman" w:hAnsi="Times New Roman" w:cs="Times New Roman"/>
          <w:sz w:val="20"/>
          <w:szCs w:val="20"/>
        </w:rPr>
        <w:t xml:space="preserve"> with horizontal scaling capabilities for traffic.</w:t>
      </w:r>
    </w:p>
    <w:p w14:paraId="5E82FC18">
      <w:pPr>
        <w:pStyle w:val="8"/>
        <w:spacing w:before="0" w:beforeAutospacing="0" w:after="0" w:afterAutospacing="0" w:line="260" w:lineRule="exact"/>
        <w:ind w:left="720"/>
        <w:rPr>
          <w:rFonts w:hint="eastAsia" w:ascii="Times New Roman" w:hAnsi="Times New Roman" w:cs="Times New Roman"/>
          <w:sz w:val="20"/>
          <w:szCs w:val="20"/>
        </w:rPr>
      </w:pPr>
    </w:p>
    <w:p w14:paraId="5AA9E6CF">
      <w:pPr>
        <w:pStyle w:val="8"/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  <w:r>
        <w:rPr>
          <w:rStyle w:val="5"/>
          <w:rFonts w:ascii="Times New Roman" w:hAnsi="Times New Roman" w:cs="Times New Roman"/>
          <w:sz w:val="20"/>
          <w:szCs w:val="20"/>
        </w:rPr>
        <w:t>Distributed Task Scheduling System</w:t>
      </w:r>
      <w:r>
        <w:rPr>
          <w:rFonts w:ascii="Times New Roman" w:hAnsi="Times New Roman" w:cs="Times New Roman"/>
          <w:sz w:val="20"/>
          <w:szCs w:val="20"/>
        </w:rPr>
        <w:t xml:space="preserve"> | </w:t>
      </w:r>
      <w:r>
        <w:rPr>
          <w:rStyle w:val="5"/>
          <w:rFonts w:ascii="Times New Roman" w:hAnsi="Times New Roman" w:cs="Times New Roman"/>
          <w:sz w:val="20"/>
          <w:szCs w:val="20"/>
        </w:rPr>
        <w:t>Go, Spring Cloud, RabbitMQ, MySQL, Redis, Docker, Kubernetes, Microservices</w:t>
      </w:r>
    </w:p>
    <w:p w14:paraId="430880AB">
      <w:pPr>
        <w:pStyle w:val="8"/>
        <w:numPr>
          <w:ilvl w:val="0"/>
          <w:numId w:val="5"/>
        </w:numPr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Built distributed task scheduling system using </w:t>
      </w:r>
      <w:r>
        <w:rPr>
          <w:rStyle w:val="5"/>
          <w:rFonts w:ascii="Times New Roman" w:hAnsi="Times New Roman" w:cs="Times New Roman"/>
          <w:sz w:val="20"/>
          <w:szCs w:val="20"/>
        </w:rPr>
        <w:t>Go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Style w:val="5"/>
          <w:rFonts w:ascii="Times New Roman" w:hAnsi="Times New Roman" w:cs="Times New Roman"/>
          <w:sz w:val="20"/>
          <w:szCs w:val="20"/>
        </w:rPr>
        <w:t>Spring Cloud</w:t>
      </w:r>
      <w:r>
        <w:rPr>
          <w:rFonts w:ascii="Times New Roman" w:hAnsi="Times New Roman" w:cs="Times New Roman"/>
          <w:sz w:val="20"/>
          <w:szCs w:val="20"/>
        </w:rPr>
        <w:t xml:space="preserve"> handling </w:t>
      </w:r>
      <w:r>
        <w:rPr>
          <w:rStyle w:val="5"/>
          <w:rFonts w:ascii="Times New Roman" w:hAnsi="Times New Roman" w:cs="Times New Roman"/>
          <w:sz w:val="20"/>
          <w:szCs w:val="20"/>
        </w:rPr>
        <w:t>20K+ daily tasks</w:t>
      </w:r>
      <w:r>
        <w:rPr>
          <w:rFonts w:ascii="Times New Roman" w:hAnsi="Times New Roman" w:cs="Times New Roman"/>
          <w:sz w:val="20"/>
          <w:szCs w:val="20"/>
        </w:rPr>
        <w:t xml:space="preserve"> reliably.</w:t>
      </w:r>
    </w:p>
    <w:p w14:paraId="383D086C">
      <w:pPr>
        <w:pStyle w:val="8"/>
        <w:numPr>
          <w:ilvl w:val="0"/>
          <w:numId w:val="5"/>
        </w:numPr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Implemented message queue with </w:t>
      </w:r>
      <w:r>
        <w:rPr>
          <w:rStyle w:val="5"/>
          <w:rFonts w:ascii="Times New Roman" w:hAnsi="Times New Roman" w:cs="Times New Roman"/>
          <w:sz w:val="20"/>
          <w:szCs w:val="20"/>
        </w:rPr>
        <w:t>RabbitMQ</w:t>
      </w:r>
      <w:r>
        <w:rPr>
          <w:rFonts w:ascii="Times New Roman" w:hAnsi="Times New Roman" w:cs="Times New Roman"/>
          <w:sz w:val="20"/>
          <w:szCs w:val="20"/>
        </w:rPr>
        <w:t xml:space="preserve"> supporting priority scheduling retry mechanisms for task failures.</w:t>
      </w:r>
    </w:p>
    <w:p w14:paraId="1878EB15">
      <w:pPr>
        <w:pStyle w:val="8"/>
        <w:numPr>
          <w:ilvl w:val="0"/>
          <w:numId w:val="5"/>
        </w:numPr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Designed </w:t>
      </w:r>
      <w:r>
        <w:rPr>
          <w:rStyle w:val="5"/>
          <w:rFonts w:ascii="Times New Roman" w:hAnsi="Times New Roman" w:cs="Times New Roman"/>
          <w:sz w:val="20"/>
          <w:szCs w:val="20"/>
        </w:rPr>
        <w:t>MySQL</w:t>
      </w:r>
      <w:r>
        <w:rPr>
          <w:rFonts w:ascii="Times New Roman" w:hAnsi="Times New Roman" w:cs="Times New Roman"/>
          <w:sz w:val="20"/>
          <w:szCs w:val="20"/>
        </w:rPr>
        <w:t xml:space="preserve"> schema storing task metadata execution history </w:t>
      </w:r>
      <w:r>
        <w:rPr>
          <w:rStyle w:val="5"/>
          <w:rFonts w:ascii="Times New Roman" w:hAnsi="Times New Roman" w:cs="Times New Roman"/>
          <w:sz w:val="20"/>
          <w:szCs w:val="20"/>
        </w:rPr>
        <w:t>Redis</w:t>
      </w:r>
      <w:r>
        <w:rPr>
          <w:rFonts w:ascii="Times New Roman" w:hAnsi="Times New Roman" w:cs="Times New Roman"/>
          <w:sz w:val="20"/>
          <w:szCs w:val="20"/>
        </w:rPr>
        <w:t xml:space="preserve"> caching reducing query latency </w:t>
      </w:r>
      <w:r>
        <w:rPr>
          <w:rStyle w:val="5"/>
          <w:rFonts w:ascii="Times New Roman" w:hAnsi="Times New Roman" w:cs="Times New Roman"/>
          <w:sz w:val="20"/>
          <w:szCs w:val="20"/>
        </w:rPr>
        <w:t>50%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71DF41EB">
      <w:pPr>
        <w:pStyle w:val="8"/>
        <w:numPr>
          <w:ilvl w:val="0"/>
          <w:numId w:val="5"/>
        </w:numPr>
        <w:spacing w:before="0" w:beforeAutospacing="0" w:after="0" w:afterAutospacing="0" w:line="26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Deployed containerized microservices using </w:t>
      </w:r>
      <w:r>
        <w:rPr>
          <w:rStyle w:val="5"/>
          <w:rFonts w:ascii="Times New Roman" w:hAnsi="Times New Roman" w:cs="Times New Roman"/>
          <w:sz w:val="20"/>
          <w:szCs w:val="20"/>
        </w:rPr>
        <w:t>Docker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Style w:val="5"/>
          <w:rFonts w:ascii="Times New Roman" w:hAnsi="Times New Roman" w:cs="Times New Roman"/>
          <w:sz w:val="20"/>
          <w:szCs w:val="20"/>
        </w:rPr>
        <w:t>Kubernetes</w:t>
      </w:r>
      <w:r>
        <w:rPr>
          <w:rFonts w:ascii="Times New Roman" w:hAnsi="Times New Roman" w:cs="Times New Roman"/>
          <w:sz w:val="20"/>
          <w:szCs w:val="20"/>
        </w:rPr>
        <w:t xml:space="preserve"> achieving </w:t>
      </w:r>
      <w:r>
        <w:rPr>
          <w:rStyle w:val="5"/>
          <w:rFonts w:ascii="Times New Roman" w:hAnsi="Times New Roman" w:cs="Times New Roman"/>
          <w:sz w:val="20"/>
          <w:szCs w:val="20"/>
        </w:rPr>
        <w:t>99.8% uptime</w:t>
      </w:r>
      <w:r>
        <w:rPr>
          <w:rFonts w:ascii="Times New Roman" w:hAnsi="Times New Roman" w:cs="Times New Roman"/>
          <w:sz w:val="20"/>
          <w:szCs w:val="20"/>
        </w:rPr>
        <w:t xml:space="preserve"> with horizontal scaling.</w:t>
      </w:r>
    </w:p>
    <w:p w14:paraId="037B53DE">
      <w:pPr>
        <w:spacing w:line="240" w:lineRule="exact"/>
        <w:rPr>
          <w:rFonts w:hint="eastAsia" w:ascii="Times New Roman" w:hAnsi="Times New Roman" w:cs="Times New Roman"/>
          <w:sz w:val="20"/>
          <w:szCs w:val="20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283E36"/>
    <w:multiLevelType w:val="multilevel"/>
    <w:tmpl w:val="21283E36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1">
    <w:nsid w:val="28B574F8"/>
    <w:multiLevelType w:val="multilevel"/>
    <w:tmpl w:val="28B574F8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2">
    <w:nsid w:val="3E6618B2"/>
    <w:multiLevelType w:val="multilevel"/>
    <w:tmpl w:val="3E6618B2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3">
    <w:nsid w:val="4028753C"/>
    <w:multiLevelType w:val="multilevel"/>
    <w:tmpl w:val="4028753C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4">
    <w:nsid w:val="5B92436A"/>
    <w:multiLevelType w:val="multilevel"/>
    <w:tmpl w:val="5B92436A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94C"/>
    <w:rsid w:val="0012594C"/>
    <w:rsid w:val="00B06251"/>
    <w:rsid w:val="00F9039D"/>
    <w:rsid w:val="265C6062"/>
    <w:rsid w:val="443C7D08"/>
    <w:rsid w:val="745D6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autoRedefine/>
    <w:unhideWhenUsed/>
    <w:uiPriority w:val="39"/>
    <w:pPr>
      <w:spacing w:before="120"/>
      <w:jc w:val="left"/>
    </w:pPr>
    <w:rPr>
      <w:rFonts w:hAnsi="Times New Roman" w:eastAsia="SimSun-ExtB" w:cs="Times New Roman"/>
      <w:bCs/>
      <w:iCs/>
      <w:kern w:val="0"/>
      <w:sz w:val="24"/>
    </w:rPr>
  </w:style>
  <w:style w:type="character" w:styleId="5">
    <w:name w:val="Strong"/>
    <w:basedOn w:val="4"/>
    <w:qFormat/>
    <w:uiPriority w:val="22"/>
    <w:rPr>
      <w:b/>
      <w:bCs/>
    </w:r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Hyperlink"/>
    <w:basedOn w:val="4"/>
    <w:semiHidden/>
    <w:unhideWhenUsed/>
    <w:uiPriority w:val="99"/>
    <w:rPr>
      <w:color w:val="0000FF"/>
      <w:u w:val="single"/>
    </w:rPr>
  </w:style>
  <w:style w:type="paragraph" w:customStyle="1" w:styleId="8">
    <w:name w:val="whitespace-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547</Words>
  <Characters>3603</Characters>
  <Lines>30</Lines>
  <Paragraphs>8</Paragraphs>
  <TotalTime>0</TotalTime>
  <ScaleCrop>false</ScaleCrop>
  <LinksUpToDate>false</LinksUpToDate>
  <CharactersWithSpaces>4239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2025-10-19T19:18:00Z</dcterms:created>
  <dc:creator>Zifeng Li</dc:creator>
  <cp:lastModifiedBy>之宇·艾森豪威尔·帅</cp:lastModifiedBy>
  <dcterms:modified xsi:type="dcterms:W3CDTF">2026-01-03T04:58:46Z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eyJoZGlkIjoiMTg2NjY5Njk5Njc4MGEwNTY5ZWNjYjAwYjEzYTJiMTYiLCJ1c2VySWQiOiIzMTAwNzg2NDcifQ==</vt:lpwstr>
  </property>
  <property fmtid="{D5CDD505-2E9C-101B-9397-08002B2CF9AE}" pid="3" name="KSOProductBuildVer">
    <vt:lpwstr>2052-12.1.0.24034</vt:lpwstr>
  </property>
  <property fmtid="{D5CDD505-2E9C-101B-9397-08002B2CF9AE}" pid="4" name="ICV">
    <vt:lpwstr>D1E04A50EB3E4FE29B45CE8D852D1542_12</vt:lpwstr>
  </property>
</Properties>
</file>