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42FA" w14:textId="40E2A980" w:rsidR="004A1D31" w:rsidRPr="00A04683" w:rsidRDefault="00B66A04" w:rsidP="00DD1527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 xml:space="preserve">PROBLEM: </w:t>
      </w:r>
      <w:r w:rsidR="009615B0">
        <w:rPr>
          <w:sz w:val="22"/>
          <w:szCs w:val="22"/>
        </w:rPr>
        <w:t xml:space="preserve"> Consider</w:t>
      </w:r>
      <w:r w:rsidR="004A1D31" w:rsidRPr="00A04683">
        <w:rPr>
          <w:sz w:val="22"/>
          <w:szCs w:val="22"/>
        </w:rPr>
        <w:t xml:space="preserve"> </w:t>
      </w:r>
      <w:r w:rsidR="00B365D5">
        <w:rPr>
          <w:sz w:val="22"/>
          <w:szCs w:val="22"/>
        </w:rPr>
        <w:t>a</w:t>
      </w:r>
      <w:r w:rsidR="004A1D31" w:rsidRPr="00A04683">
        <w:rPr>
          <w:sz w:val="22"/>
          <w:szCs w:val="22"/>
        </w:rPr>
        <w:t xml:space="preserve"> sorted array containing the letters ABRACAD</w:t>
      </w:r>
      <w:r w:rsidR="00A17537">
        <w:rPr>
          <w:sz w:val="22"/>
          <w:szCs w:val="22"/>
        </w:rPr>
        <w:t>AB</w:t>
      </w:r>
      <w:r w:rsidR="004A1D31" w:rsidRPr="00A04683">
        <w:rPr>
          <w:sz w:val="22"/>
          <w:szCs w:val="22"/>
        </w:rPr>
        <w:t>RACABOB: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89"/>
        <w:gridCol w:w="389"/>
      </w:tblGrid>
      <w:tr w:rsidR="00B365D5" w:rsidRPr="00A04683" w14:paraId="6C97B72D" w14:textId="77777777" w:rsidTr="00A04683">
        <w:tc>
          <w:tcPr>
            <w:tcW w:w="390" w:type="dxa"/>
            <w:vAlign w:val="center"/>
          </w:tcPr>
          <w:p w14:paraId="7F39B07D" w14:textId="63E910D0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6334A8B0" w14:textId="29C5D456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76385CBF" w14:textId="49102E2A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6B4B1268" w14:textId="0CC7ED3C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3A0E05E9" w14:textId="1EB8220C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4705854D" w14:textId="0453B448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0" w:type="dxa"/>
            <w:vAlign w:val="center"/>
          </w:tcPr>
          <w:p w14:paraId="39D7A3A7" w14:textId="6A42B344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0" w:type="dxa"/>
            <w:vAlign w:val="center"/>
          </w:tcPr>
          <w:p w14:paraId="20AE1EDA" w14:textId="1B812521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0" w:type="dxa"/>
            <w:vAlign w:val="center"/>
          </w:tcPr>
          <w:p w14:paraId="52E25B39" w14:textId="1F06B381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0" w:type="dxa"/>
            <w:vAlign w:val="center"/>
          </w:tcPr>
          <w:p w14:paraId="50D2853A" w14:textId="12115162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0" w:type="dxa"/>
            <w:vAlign w:val="center"/>
          </w:tcPr>
          <w:p w14:paraId="374DF503" w14:textId="6F5BFB6E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390" w:type="dxa"/>
            <w:vAlign w:val="center"/>
          </w:tcPr>
          <w:p w14:paraId="44BD3FFE" w14:textId="70C6C6DE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390" w:type="dxa"/>
            <w:vAlign w:val="center"/>
          </w:tcPr>
          <w:p w14:paraId="6024717A" w14:textId="5AB07C6D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390" w:type="dxa"/>
            <w:vAlign w:val="center"/>
          </w:tcPr>
          <w:p w14:paraId="5A52E958" w14:textId="51EDF9E5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O</w:t>
            </w:r>
          </w:p>
        </w:tc>
        <w:tc>
          <w:tcPr>
            <w:tcW w:w="390" w:type="dxa"/>
            <w:vAlign w:val="center"/>
          </w:tcPr>
          <w:p w14:paraId="784A85BB" w14:textId="4A7EDF34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9" w:type="dxa"/>
            <w:vAlign w:val="center"/>
          </w:tcPr>
          <w:p w14:paraId="5DF94C1F" w14:textId="012DCA4E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9" w:type="dxa"/>
            <w:vAlign w:val="center"/>
          </w:tcPr>
          <w:p w14:paraId="3FEA1E66" w14:textId="77777777" w:rsidR="00B365D5" w:rsidRPr="00A04683" w:rsidRDefault="00B365D5" w:rsidP="00942CB1">
            <w:pPr>
              <w:pStyle w:val="NormalWeb"/>
              <w:jc w:val="center"/>
              <w:rPr>
                <w:sz w:val="22"/>
                <w:szCs w:val="22"/>
              </w:rPr>
            </w:pPr>
          </w:p>
        </w:tc>
      </w:tr>
    </w:tbl>
    <w:p w14:paraId="45A30ED7" w14:textId="4FDB673C" w:rsidR="00330957" w:rsidRPr="00A04683" w:rsidRDefault="004A1D31" w:rsidP="00DD1527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 xml:space="preserve">The array at </w:t>
      </w:r>
      <w:r w:rsidR="00330957" w:rsidRPr="00A04683">
        <w:rPr>
          <w:sz w:val="22"/>
          <w:szCs w:val="22"/>
        </w:rPr>
        <w:t xml:space="preserve">this point is 16 elements long, but there are many duplicate elements. </w:t>
      </w:r>
      <w:r w:rsidRPr="00A04683">
        <w:rPr>
          <w:sz w:val="22"/>
          <w:szCs w:val="22"/>
        </w:rPr>
        <w:t xml:space="preserve">We can save space if we keep </w:t>
      </w:r>
      <w:r w:rsidR="0041035F" w:rsidRPr="00A04683">
        <w:rPr>
          <w:sz w:val="22"/>
          <w:szCs w:val="22"/>
        </w:rPr>
        <w:t xml:space="preserve">a single copy of each letter (the array “LETTERS”), and also </w:t>
      </w:r>
      <w:r w:rsidRPr="00A04683">
        <w:rPr>
          <w:sz w:val="22"/>
          <w:szCs w:val="22"/>
        </w:rPr>
        <w:t xml:space="preserve">an auxiliary array with the count of the number of </w:t>
      </w:r>
      <w:r w:rsidR="00942CB1" w:rsidRPr="00A04683">
        <w:rPr>
          <w:sz w:val="22"/>
          <w:szCs w:val="22"/>
        </w:rPr>
        <w:t>times that each letter app</w:t>
      </w:r>
      <w:r w:rsidR="0041035F" w:rsidRPr="00A04683">
        <w:rPr>
          <w:sz w:val="22"/>
          <w:szCs w:val="22"/>
        </w:rPr>
        <w:t>ears (the array “COUNT</w:t>
      </w:r>
      <w:r w:rsidR="00A04683">
        <w:rPr>
          <w:sz w:val="22"/>
          <w:szCs w:val="22"/>
        </w:rPr>
        <w:t>S</w:t>
      </w:r>
      <w:r w:rsidR="0041035F" w:rsidRPr="00A04683">
        <w:rPr>
          <w:sz w:val="22"/>
          <w:szCs w:val="22"/>
        </w:rPr>
        <w:t>”)</w:t>
      </w:r>
      <w:r w:rsidR="00A04683">
        <w:rPr>
          <w:sz w:val="22"/>
          <w:szCs w:val="22"/>
        </w:rPr>
        <w:t>:</w:t>
      </w:r>
    </w:p>
    <w:tbl>
      <w:tblPr>
        <w:tblStyle w:val="TableGrid"/>
        <w:tblW w:w="3745" w:type="dxa"/>
        <w:tblInd w:w="1327" w:type="dxa"/>
        <w:tblLook w:val="04A0" w:firstRow="1" w:lastRow="0" w:firstColumn="1" w:lastColumn="0" w:noHBand="0" w:noVBand="1"/>
      </w:tblPr>
      <w:tblGrid>
        <w:gridCol w:w="1232"/>
        <w:gridCol w:w="386"/>
        <w:gridCol w:w="373"/>
        <w:gridCol w:w="373"/>
        <w:gridCol w:w="386"/>
        <w:gridCol w:w="386"/>
        <w:gridCol w:w="373"/>
        <w:gridCol w:w="236"/>
      </w:tblGrid>
      <w:tr w:rsidR="009615B0" w:rsidRPr="00A04683" w14:paraId="3CE28210" w14:textId="77777777" w:rsidTr="006E5E1C">
        <w:trPr>
          <w:trHeight w:val="287"/>
        </w:trPr>
        <w:tc>
          <w:tcPr>
            <w:tcW w:w="1232" w:type="dxa"/>
            <w:shd w:val="clear" w:color="auto" w:fill="D0CECE" w:themeFill="background2" w:themeFillShade="E6"/>
            <w:vAlign w:val="center"/>
          </w:tcPr>
          <w:p w14:paraId="2DB5478C" w14:textId="7E5C28DE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386" w:type="dxa"/>
            <w:vAlign w:val="center"/>
          </w:tcPr>
          <w:p w14:paraId="0B44F5EC" w14:textId="05A889A6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73" w:type="dxa"/>
            <w:vAlign w:val="center"/>
          </w:tcPr>
          <w:p w14:paraId="6F9B1DE5" w14:textId="136CFFBF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73" w:type="dxa"/>
            <w:vAlign w:val="center"/>
          </w:tcPr>
          <w:p w14:paraId="2CD6DF1E" w14:textId="5B2A90A9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386" w:type="dxa"/>
            <w:vAlign w:val="center"/>
          </w:tcPr>
          <w:p w14:paraId="4A3A3E5E" w14:textId="66102146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386" w:type="dxa"/>
            <w:vAlign w:val="center"/>
          </w:tcPr>
          <w:p w14:paraId="37776607" w14:textId="53B3C06B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O</w:t>
            </w:r>
          </w:p>
        </w:tc>
        <w:tc>
          <w:tcPr>
            <w:tcW w:w="373" w:type="dxa"/>
            <w:vAlign w:val="center"/>
          </w:tcPr>
          <w:p w14:paraId="7A91F820" w14:textId="4798788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236" w:type="dxa"/>
            <w:tcBorders>
              <w:bottom w:val="single" w:sz="4" w:space="0" w:color="auto"/>
              <w:right w:val="nil"/>
            </w:tcBorders>
            <w:vAlign w:val="center"/>
          </w:tcPr>
          <w:p w14:paraId="5F7C4150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</w:p>
        </w:tc>
      </w:tr>
      <w:tr w:rsidR="009615B0" w:rsidRPr="00A04683" w14:paraId="27D76867" w14:textId="77777777" w:rsidTr="006E5E1C">
        <w:trPr>
          <w:trHeight w:val="240"/>
        </w:trPr>
        <w:tc>
          <w:tcPr>
            <w:tcW w:w="1232" w:type="dxa"/>
            <w:shd w:val="clear" w:color="auto" w:fill="D0CECE" w:themeFill="background2" w:themeFillShade="E6"/>
            <w:vAlign w:val="center"/>
          </w:tcPr>
          <w:p w14:paraId="2DB7C70E" w14:textId="3098C31D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386" w:type="dxa"/>
            <w:vAlign w:val="center"/>
          </w:tcPr>
          <w:p w14:paraId="1C82D8FD" w14:textId="437A221A" w:rsidR="0041035F" w:rsidRPr="00A04683" w:rsidRDefault="00A17537" w:rsidP="009615B0">
            <w:pPr>
              <w:pStyle w:val="NormalWeb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73" w:type="dxa"/>
            <w:vAlign w:val="center"/>
          </w:tcPr>
          <w:p w14:paraId="62CB21BF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4</w:t>
            </w:r>
          </w:p>
        </w:tc>
        <w:tc>
          <w:tcPr>
            <w:tcW w:w="373" w:type="dxa"/>
            <w:vAlign w:val="center"/>
          </w:tcPr>
          <w:p w14:paraId="25DA934D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386" w:type="dxa"/>
            <w:vAlign w:val="center"/>
          </w:tcPr>
          <w:p w14:paraId="4D51AE90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86" w:type="dxa"/>
            <w:vAlign w:val="center"/>
          </w:tcPr>
          <w:p w14:paraId="51A2AFFD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73" w:type="dxa"/>
            <w:vAlign w:val="center"/>
          </w:tcPr>
          <w:p w14:paraId="69466967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 w14:paraId="4D469538" w14:textId="77777777" w:rsidR="0041035F" w:rsidRPr="00A04683" w:rsidRDefault="0041035F" w:rsidP="009615B0">
            <w:pPr>
              <w:pStyle w:val="NormalWeb"/>
              <w:jc w:val="center"/>
              <w:rPr>
                <w:sz w:val="22"/>
                <w:szCs w:val="22"/>
              </w:rPr>
            </w:pPr>
          </w:p>
        </w:tc>
      </w:tr>
    </w:tbl>
    <w:p w14:paraId="71811AD6" w14:textId="2D0308FB" w:rsidR="00330957" w:rsidRPr="00A04683" w:rsidRDefault="00330957" w:rsidP="00DD1527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 xml:space="preserve">There is some extra overhead in maintaining the auxiliary array. </w:t>
      </w:r>
      <w:r w:rsidR="00AC7540" w:rsidRPr="00A04683">
        <w:rPr>
          <w:sz w:val="22"/>
          <w:szCs w:val="22"/>
        </w:rPr>
        <w:t xml:space="preserve">When a letter that you haven’t seen before is added, a new slot must be made in </w:t>
      </w:r>
      <w:r w:rsidR="0041035F" w:rsidRPr="00A04683">
        <w:rPr>
          <w:sz w:val="22"/>
          <w:szCs w:val="22"/>
        </w:rPr>
        <w:t>both</w:t>
      </w:r>
      <w:r w:rsidR="00AC7540" w:rsidRPr="00A04683">
        <w:rPr>
          <w:sz w:val="22"/>
          <w:szCs w:val="22"/>
        </w:rPr>
        <w:t xml:space="preserve"> array</w:t>
      </w:r>
      <w:r w:rsidR="0041035F" w:rsidRPr="00A04683">
        <w:rPr>
          <w:sz w:val="22"/>
          <w:szCs w:val="22"/>
        </w:rPr>
        <w:t>s</w:t>
      </w:r>
      <w:r w:rsidR="00AC7540" w:rsidRPr="00A04683">
        <w:rPr>
          <w:sz w:val="22"/>
          <w:szCs w:val="22"/>
        </w:rPr>
        <w:t>; when you add a letter that is a</w:t>
      </w:r>
      <w:r w:rsidR="00A56F13" w:rsidRPr="00A04683">
        <w:rPr>
          <w:sz w:val="22"/>
          <w:szCs w:val="22"/>
        </w:rPr>
        <w:t>l</w:t>
      </w:r>
      <w:r w:rsidR="00AC7540" w:rsidRPr="00A04683">
        <w:rPr>
          <w:sz w:val="22"/>
          <w:szCs w:val="22"/>
        </w:rPr>
        <w:t>ready in the array</w:t>
      </w:r>
      <w:r w:rsidR="0041035F" w:rsidRPr="00A04683">
        <w:rPr>
          <w:sz w:val="22"/>
          <w:szCs w:val="22"/>
        </w:rPr>
        <w:t xml:space="preserve"> of letters</w:t>
      </w:r>
      <w:r w:rsidR="00AC7540" w:rsidRPr="00A04683">
        <w:rPr>
          <w:sz w:val="22"/>
          <w:szCs w:val="22"/>
        </w:rPr>
        <w:t>, the counter in the a</w:t>
      </w:r>
      <w:r w:rsidR="00E724C8" w:rsidRPr="00A04683">
        <w:rPr>
          <w:sz w:val="22"/>
          <w:szCs w:val="22"/>
        </w:rPr>
        <w:t>u</w:t>
      </w:r>
      <w:r w:rsidR="00AC7540" w:rsidRPr="00A04683">
        <w:rPr>
          <w:sz w:val="22"/>
          <w:szCs w:val="22"/>
        </w:rPr>
        <w:t xml:space="preserve">xiliary array is incremented; and finally, when you delete a letter, you decrement the counter in the auxiliary </w:t>
      </w:r>
      <w:r w:rsidR="00804C95" w:rsidRPr="00A04683">
        <w:rPr>
          <w:sz w:val="22"/>
          <w:szCs w:val="22"/>
        </w:rPr>
        <w:t xml:space="preserve">array. </w:t>
      </w:r>
      <w:r w:rsidR="0041035F" w:rsidRPr="00A04683">
        <w:rPr>
          <w:sz w:val="22"/>
          <w:szCs w:val="22"/>
        </w:rPr>
        <w:t>However, when</w:t>
      </w:r>
      <w:r w:rsidR="00804C95" w:rsidRPr="00A04683">
        <w:rPr>
          <w:sz w:val="22"/>
          <w:szCs w:val="22"/>
        </w:rPr>
        <w:t xml:space="preserve"> the counter hits zer</w:t>
      </w:r>
      <w:r w:rsidR="0041035F" w:rsidRPr="00A04683">
        <w:rPr>
          <w:sz w:val="22"/>
          <w:szCs w:val="22"/>
        </w:rPr>
        <w:t xml:space="preserve">o, you remove the item from the </w:t>
      </w:r>
      <w:r w:rsidR="00725047">
        <w:rPr>
          <w:sz w:val="22"/>
          <w:szCs w:val="22"/>
        </w:rPr>
        <w:t>LETTERS</w:t>
      </w:r>
      <w:r w:rsidR="0041035F" w:rsidRPr="00A04683">
        <w:rPr>
          <w:sz w:val="22"/>
          <w:szCs w:val="22"/>
        </w:rPr>
        <w:t xml:space="preserve"> </w:t>
      </w:r>
      <w:r w:rsidR="00804C95" w:rsidRPr="00A04683">
        <w:rPr>
          <w:sz w:val="22"/>
          <w:szCs w:val="22"/>
        </w:rPr>
        <w:t>a</w:t>
      </w:r>
      <w:r w:rsidR="00607D2A" w:rsidRPr="00A04683">
        <w:rPr>
          <w:sz w:val="22"/>
          <w:szCs w:val="22"/>
        </w:rPr>
        <w:t xml:space="preserve">rray and </w:t>
      </w:r>
      <w:r w:rsidR="0041035F" w:rsidRPr="00A04683">
        <w:rPr>
          <w:sz w:val="22"/>
          <w:szCs w:val="22"/>
        </w:rPr>
        <w:t>you remove the corresponding entry in</w:t>
      </w:r>
      <w:r w:rsidR="00607D2A" w:rsidRPr="00A04683">
        <w:rPr>
          <w:sz w:val="22"/>
          <w:szCs w:val="22"/>
        </w:rPr>
        <w:t xml:space="preserve"> the </w:t>
      </w:r>
      <w:r w:rsidR="00725047">
        <w:rPr>
          <w:sz w:val="22"/>
          <w:szCs w:val="22"/>
        </w:rPr>
        <w:t>COUNTS</w:t>
      </w:r>
      <w:r w:rsidR="00607D2A" w:rsidRPr="00A04683">
        <w:rPr>
          <w:sz w:val="22"/>
          <w:szCs w:val="22"/>
        </w:rPr>
        <w:t xml:space="preserve"> array.</w:t>
      </w:r>
      <w:r w:rsidR="00E724C8" w:rsidRPr="00A04683">
        <w:rPr>
          <w:sz w:val="22"/>
          <w:szCs w:val="22"/>
        </w:rPr>
        <w:t xml:space="preserve"> </w:t>
      </w:r>
    </w:p>
    <w:p w14:paraId="0C0DE664" w14:textId="089B6339" w:rsidR="0041035F" w:rsidRDefault="0041035F" w:rsidP="00DD1527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>Continuing with the example above, let’s add the letters BATH:</w:t>
      </w:r>
    </w:p>
    <w:tbl>
      <w:tblPr>
        <w:tblStyle w:val="TableGrid"/>
        <w:tblW w:w="5281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396"/>
        <w:gridCol w:w="232"/>
      </w:tblGrid>
      <w:tr w:rsidR="009615B0" w:rsidRPr="00A04683" w14:paraId="65F5DE67" w14:textId="77777777" w:rsidTr="006E5E1C">
        <w:trPr>
          <w:trHeight w:val="287"/>
        </w:trPr>
        <w:tc>
          <w:tcPr>
            <w:tcW w:w="1314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D0606C8" w14:textId="2D9B1E9F" w:rsidR="009615B0" w:rsidRPr="00A04683" w:rsidRDefault="009615B0" w:rsidP="008C337F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B:</w:t>
            </w: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1B3F13FB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vAlign w:val="center"/>
          </w:tcPr>
          <w:p w14:paraId="5DEE3842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vAlign w:val="center"/>
          </w:tcPr>
          <w:p w14:paraId="16F11F09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vAlign w:val="center"/>
          </w:tcPr>
          <w:p w14:paraId="3B4054B1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vAlign w:val="center"/>
          </w:tcPr>
          <w:p w14:paraId="2DFDDB86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vAlign w:val="center"/>
          </w:tcPr>
          <w:p w14:paraId="44D5AFB7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O</w:t>
            </w:r>
          </w:p>
        </w:tc>
        <w:tc>
          <w:tcPr>
            <w:tcW w:w="396" w:type="dxa"/>
            <w:vAlign w:val="center"/>
          </w:tcPr>
          <w:p w14:paraId="54C2C922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70075FDF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</w:p>
        </w:tc>
      </w:tr>
      <w:tr w:rsidR="009615B0" w:rsidRPr="00A04683" w14:paraId="19DC8EA9" w14:textId="77777777" w:rsidTr="006E5E1C">
        <w:trPr>
          <w:trHeight w:val="215"/>
        </w:trPr>
        <w:tc>
          <w:tcPr>
            <w:tcW w:w="1314" w:type="dxa"/>
            <w:vMerge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46200F1" w14:textId="77777777" w:rsidR="009615B0" w:rsidRPr="00A04683" w:rsidRDefault="009615B0" w:rsidP="008C337F">
            <w:pPr>
              <w:pStyle w:val="NormalWeb"/>
              <w:jc w:val="right"/>
              <w:rPr>
                <w:sz w:val="22"/>
                <w:szCs w:val="22"/>
              </w:rPr>
            </w:pP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5ECAEA20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vAlign w:val="center"/>
          </w:tcPr>
          <w:p w14:paraId="2984BFE4" w14:textId="6F9FE189" w:rsidR="009615B0" w:rsidRPr="00A04683" w:rsidRDefault="00A1753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6" w:type="dxa"/>
            <w:vAlign w:val="center"/>
          </w:tcPr>
          <w:p w14:paraId="64C267BD" w14:textId="156DC80B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6" w:type="dxa"/>
            <w:vAlign w:val="center"/>
          </w:tcPr>
          <w:p w14:paraId="1112BCAB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vAlign w:val="center"/>
          </w:tcPr>
          <w:p w14:paraId="16DC9B07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vAlign w:val="center"/>
          </w:tcPr>
          <w:p w14:paraId="744195AB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vAlign w:val="center"/>
          </w:tcPr>
          <w:p w14:paraId="1317C539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232" w:type="dxa"/>
            <w:tcBorders>
              <w:right w:val="nil"/>
            </w:tcBorders>
            <w:vAlign w:val="center"/>
          </w:tcPr>
          <w:p w14:paraId="1F73003B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3D5997DA" w14:textId="77777777" w:rsidR="009615B0" w:rsidRDefault="009615B0" w:rsidP="009615B0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5281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396"/>
        <w:gridCol w:w="232"/>
      </w:tblGrid>
      <w:tr w:rsidR="009615B0" w:rsidRPr="00A04683" w14:paraId="64CFA933" w14:textId="77777777" w:rsidTr="006E5E1C">
        <w:trPr>
          <w:trHeight w:val="287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21258C" w14:textId="0F8FCACD" w:rsidR="009615B0" w:rsidRPr="00A04683" w:rsidRDefault="009615B0" w:rsidP="008C337F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9AA6A30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9B896DD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39809DE9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1636D6C7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0DA4FAE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22FB9AC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O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5BF2F82A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132746B1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</w:p>
        </w:tc>
      </w:tr>
      <w:tr w:rsidR="009615B0" w:rsidRPr="00A04683" w14:paraId="20A972F2" w14:textId="77777777" w:rsidTr="006E5E1C">
        <w:trPr>
          <w:trHeight w:val="215"/>
        </w:trPr>
        <w:tc>
          <w:tcPr>
            <w:tcW w:w="1314" w:type="dxa"/>
            <w:vMerge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D9AEC83" w14:textId="77777777" w:rsidR="009615B0" w:rsidRPr="00A04683" w:rsidRDefault="009615B0" w:rsidP="008C337F">
            <w:pPr>
              <w:pStyle w:val="NormalWeb"/>
              <w:jc w:val="right"/>
              <w:rPr>
                <w:sz w:val="22"/>
                <w:szCs w:val="22"/>
              </w:rPr>
            </w:pP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0B700F0C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vAlign w:val="center"/>
          </w:tcPr>
          <w:p w14:paraId="64FDEE56" w14:textId="7AA7B1E0" w:rsidR="009615B0" w:rsidRPr="00A04683" w:rsidRDefault="00A1753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" w:type="dxa"/>
            <w:vAlign w:val="center"/>
          </w:tcPr>
          <w:p w14:paraId="7CAD552C" w14:textId="2B05F25E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6" w:type="dxa"/>
            <w:vAlign w:val="center"/>
          </w:tcPr>
          <w:p w14:paraId="20A96376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vAlign w:val="center"/>
          </w:tcPr>
          <w:p w14:paraId="1D595DB1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vAlign w:val="center"/>
          </w:tcPr>
          <w:p w14:paraId="086C0F25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vAlign w:val="center"/>
          </w:tcPr>
          <w:p w14:paraId="348DA8A1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232" w:type="dxa"/>
            <w:tcBorders>
              <w:right w:val="nil"/>
            </w:tcBorders>
            <w:vAlign w:val="center"/>
          </w:tcPr>
          <w:p w14:paraId="398AE614" w14:textId="77777777" w:rsidR="009615B0" w:rsidRPr="00A04683" w:rsidRDefault="009615B0" w:rsidP="008C337F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6781A198" w14:textId="77777777" w:rsidR="009615B0" w:rsidRDefault="009615B0" w:rsidP="009615B0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5630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396"/>
        <w:gridCol w:w="380"/>
        <w:gridCol w:w="380"/>
        <w:gridCol w:w="232"/>
      </w:tblGrid>
      <w:tr w:rsidR="00790DC3" w:rsidRPr="00A04683" w14:paraId="7E7FCF90" w14:textId="77777777" w:rsidTr="006E5E1C">
        <w:trPr>
          <w:trHeight w:val="79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57AAFC" w14:textId="42140C3C" w:rsidR="00790DC3" w:rsidRPr="00A04683" w:rsidRDefault="00790DC3" w:rsidP="008C337F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T: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E475A38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25CD390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3E2CFE26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5F1ED28B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C800E11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3293FAB1" w14:textId="2D91D68D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61AED318" w14:textId="54919C36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2052014" w14:textId="3296E3D3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T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49AC9FEB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</w:tr>
      <w:tr w:rsidR="00790DC3" w:rsidRPr="00A04683" w14:paraId="5B53EF8F" w14:textId="77777777" w:rsidTr="006E5E1C">
        <w:trPr>
          <w:trHeight w:val="215"/>
        </w:trPr>
        <w:tc>
          <w:tcPr>
            <w:tcW w:w="1314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84AB550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351A640D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vAlign w:val="center"/>
          </w:tcPr>
          <w:p w14:paraId="507D2415" w14:textId="0FD37AF7" w:rsidR="00790DC3" w:rsidRPr="00A04683" w:rsidRDefault="00A1753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" w:type="dxa"/>
            <w:vAlign w:val="center"/>
          </w:tcPr>
          <w:p w14:paraId="6BDE1FE7" w14:textId="2BF01A6A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6" w:type="dxa"/>
            <w:vAlign w:val="center"/>
          </w:tcPr>
          <w:p w14:paraId="437ADECC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vAlign w:val="center"/>
          </w:tcPr>
          <w:p w14:paraId="5BC217F1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vAlign w:val="center"/>
          </w:tcPr>
          <w:p w14:paraId="41C322EC" w14:textId="1A291A8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0" w:type="dxa"/>
          </w:tcPr>
          <w:p w14:paraId="11C1D83F" w14:textId="7122ADB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0" w:type="dxa"/>
            <w:vAlign w:val="center"/>
          </w:tcPr>
          <w:p w14:paraId="761F7D91" w14:textId="0AE51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232" w:type="dxa"/>
            <w:tcBorders>
              <w:right w:val="nil"/>
            </w:tcBorders>
            <w:vAlign w:val="center"/>
          </w:tcPr>
          <w:p w14:paraId="3121089B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3E1A2534" w14:textId="77777777" w:rsidR="009615B0" w:rsidRDefault="009615B0" w:rsidP="009615B0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6057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396"/>
        <w:gridCol w:w="396"/>
        <w:gridCol w:w="380"/>
        <w:gridCol w:w="232"/>
      </w:tblGrid>
      <w:tr w:rsidR="00790DC3" w:rsidRPr="00A04683" w14:paraId="520C05CA" w14:textId="77777777" w:rsidTr="006E5E1C">
        <w:trPr>
          <w:trHeight w:val="79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C121715" w14:textId="52BA4455" w:rsidR="00790DC3" w:rsidRPr="00A04683" w:rsidRDefault="00790DC3" w:rsidP="008C337F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H: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0C3647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88B1DBB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1C0063E8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56056E02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95A1B72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0DB9A4B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H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9B10557" w14:textId="4C79486E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03BAD35E" w14:textId="22906CF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14B5F65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T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3397650A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</w:tr>
      <w:tr w:rsidR="00790DC3" w:rsidRPr="00A04683" w14:paraId="325627A1" w14:textId="77777777" w:rsidTr="006E5E1C">
        <w:trPr>
          <w:trHeight w:val="70"/>
        </w:trPr>
        <w:tc>
          <w:tcPr>
            <w:tcW w:w="1314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246EDB7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1A40AC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182FF35C" w14:textId="731194E9" w:rsidR="00790DC3" w:rsidRPr="00A04683" w:rsidRDefault="00A1753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0297C0FB" w14:textId="5B72D251" w:rsidR="00790DC3" w:rsidRPr="00A04683" w:rsidRDefault="00A1753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12D30546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447E08BA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32219E30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616CBC07" w14:textId="5995DF87" w:rsidR="00790DC3" w:rsidRPr="00A04683" w:rsidRDefault="006012D7" w:rsidP="008C337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4EBE7060" w14:textId="3726AAA1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</w:tcBorders>
            <w:vAlign w:val="center"/>
          </w:tcPr>
          <w:p w14:paraId="7AEA0403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232" w:type="dxa"/>
            <w:tcBorders>
              <w:top w:val="single" w:sz="4" w:space="0" w:color="auto"/>
              <w:right w:val="nil"/>
            </w:tcBorders>
            <w:vAlign w:val="center"/>
          </w:tcPr>
          <w:p w14:paraId="7EA8F1EE" w14:textId="77777777" w:rsidR="00790DC3" w:rsidRPr="00A04683" w:rsidRDefault="00790DC3" w:rsidP="008C337F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2B3830A3" w14:textId="18042204" w:rsidR="00AC7540" w:rsidRDefault="00BF76DA" w:rsidP="00A04683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>Now, if we delete</w:t>
      </w:r>
      <w:r w:rsidR="00440694" w:rsidRPr="00A04683">
        <w:rPr>
          <w:sz w:val="22"/>
          <w:szCs w:val="22"/>
        </w:rPr>
        <w:t xml:space="preserve"> the letters</w:t>
      </w:r>
      <w:r w:rsidRPr="00A04683">
        <w:rPr>
          <w:sz w:val="22"/>
          <w:szCs w:val="22"/>
        </w:rPr>
        <w:t xml:space="preserve"> </w:t>
      </w:r>
      <w:r w:rsidR="00E028EC" w:rsidRPr="00A04683">
        <w:rPr>
          <w:sz w:val="22"/>
          <w:szCs w:val="22"/>
        </w:rPr>
        <w:t>BOA</w:t>
      </w:r>
      <w:r w:rsidR="00440694" w:rsidRPr="00A04683">
        <w:rPr>
          <w:sz w:val="22"/>
          <w:szCs w:val="22"/>
        </w:rPr>
        <w:t>, the arrays change as follows:</w:t>
      </w:r>
    </w:p>
    <w:tbl>
      <w:tblPr>
        <w:tblStyle w:val="TableGrid"/>
        <w:tblW w:w="6072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411"/>
        <w:gridCol w:w="396"/>
        <w:gridCol w:w="380"/>
        <w:gridCol w:w="232"/>
      </w:tblGrid>
      <w:tr w:rsidR="00725047" w:rsidRPr="00A04683" w14:paraId="5650BCBB" w14:textId="77777777" w:rsidTr="006E5E1C">
        <w:trPr>
          <w:trHeight w:val="287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D70BE7" w14:textId="65E6BA4F" w:rsidR="00725047" w:rsidRPr="00A04683" w:rsidRDefault="00725047" w:rsidP="00725047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B: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C4EFEE" w14:textId="5B82251F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3355761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5065D684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6DE35B38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62F684F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3C16702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H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D997611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O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135348D0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D1D16D8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T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60026104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</w:p>
        </w:tc>
      </w:tr>
      <w:tr w:rsidR="00725047" w:rsidRPr="00A04683" w14:paraId="31644FA8" w14:textId="77777777" w:rsidTr="006E5E1C">
        <w:trPr>
          <w:trHeight w:val="76"/>
        </w:trPr>
        <w:tc>
          <w:tcPr>
            <w:tcW w:w="1314" w:type="dxa"/>
            <w:vMerge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D4BB8BA" w14:textId="77777777" w:rsidR="00725047" w:rsidRPr="00A04683" w:rsidRDefault="00725047" w:rsidP="00725047">
            <w:pPr>
              <w:pStyle w:val="NormalWeb"/>
              <w:jc w:val="right"/>
              <w:rPr>
                <w:sz w:val="22"/>
                <w:szCs w:val="22"/>
              </w:rPr>
            </w:pP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72652972" w14:textId="16F05724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vAlign w:val="center"/>
          </w:tcPr>
          <w:p w14:paraId="2DF4009D" w14:textId="5884DF71" w:rsidR="00725047" w:rsidRPr="00A04683" w:rsidRDefault="00A17537" w:rsidP="00BA40D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" w:type="dxa"/>
            <w:vAlign w:val="center"/>
          </w:tcPr>
          <w:p w14:paraId="04C846CE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4</w:t>
            </w:r>
          </w:p>
        </w:tc>
        <w:tc>
          <w:tcPr>
            <w:tcW w:w="396" w:type="dxa"/>
            <w:vAlign w:val="center"/>
          </w:tcPr>
          <w:p w14:paraId="1250F00E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vAlign w:val="center"/>
          </w:tcPr>
          <w:p w14:paraId="46160ACC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vAlign w:val="center"/>
          </w:tcPr>
          <w:p w14:paraId="56A91969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vAlign w:val="center"/>
          </w:tcPr>
          <w:p w14:paraId="3040C12A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vAlign w:val="center"/>
          </w:tcPr>
          <w:p w14:paraId="3F3F30F0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380" w:type="dxa"/>
            <w:vAlign w:val="center"/>
          </w:tcPr>
          <w:p w14:paraId="7645485E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232" w:type="dxa"/>
            <w:tcBorders>
              <w:right w:val="nil"/>
            </w:tcBorders>
            <w:vAlign w:val="center"/>
          </w:tcPr>
          <w:p w14:paraId="5AF62E8A" w14:textId="77777777" w:rsidR="00725047" w:rsidRPr="00A04683" w:rsidRDefault="00725047" w:rsidP="00BA40DB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20BB72C6" w14:textId="0B1B32EB" w:rsidR="00A04683" w:rsidRDefault="00A04683" w:rsidP="00A04683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5661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396"/>
        <w:gridCol w:w="380"/>
        <w:gridCol w:w="232"/>
      </w:tblGrid>
      <w:tr w:rsidR="001A2A61" w:rsidRPr="00A04683" w14:paraId="66F5A700" w14:textId="77777777" w:rsidTr="006E5E1C">
        <w:trPr>
          <w:trHeight w:val="79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53C987" w14:textId="616D3878" w:rsidR="001A2A61" w:rsidRPr="00A04683" w:rsidRDefault="001A2A61" w:rsidP="001A2A61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O: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C25EA0" w14:textId="411D6260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2B4ED39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21FDA064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19FED966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0E6D2F4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1237BDA0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H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7F725493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023871B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T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4E0312D0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</w:tr>
      <w:tr w:rsidR="001A2A61" w:rsidRPr="00A04683" w14:paraId="37713D63" w14:textId="77777777" w:rsidTr="006E5E1C">
        <w:trPr>
          <w:trHeight w:val="70"/>
        </w:trPr>
        <w:tc>
          <w:tcPr>
            <w:tcW w:w="1314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94D70CD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7914AB59" w14:textId="6C6712E9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vAlign w:val="center"/>
          </w:tcPr>
          <w:p w14:paraId="28FE7B4E" w14:textId="6B007551" w:rsidR="001A2A61" w:rsidRPr="00A04683" w:rsidRDefault="00A17537" w:rsidP="00BA40D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" w:type="dxa"/>
            <w:vAlign w:val="center"/>
          </w:tcPr>
          <w:p w14:paraId="45CD307C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4</w:t>
            </w:r>
          </w:p>
        </w:tc>
        <w:tc>
          <w:tcPr>
            <w:tcW w:w="396" w:type="dxa"/>
            <w:vAlign w:val="center"/>
          </w:tcPr>
          <w:p w14:paraId="6BC9D405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vAlign w:val="center"/>
          </w:tcPr>
          <w:p w14:paraId="38D7AEE4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vAlign w:val="center"/>
          </w:tcPr>
          <w:p w14:paraId="455D2A08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vAlign w:val="center"/>
          </w:tcPr>
          <w:p w14:paraId="22226081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380" w:type="dxa"/>
            <w:vAlign w:val="center"/>
          </w:tcPr>
          <w:p w14:paraId="1BDD0869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232" w:type="dxa"/>
            <w:tcBorders>
              <w:right w:val="nil"/>
            </w:tcBorders>
            <w:vAlign w:val="center"/>
          </w:tcPr>
          <w:p w14:paraId="09986BEE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47EC6321" w14:textId="77777777" w:rsidR="00A04683" w:rsidRDefault="00A04683" w:rsidP="00A04683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5661" w:type="dxa"/>
        <w:tblInd w:w="1327" w:type="dxa"/>
        <w:tblLook w:val="04A0" w:firstRow="1" w:lastRow="0" w:firstColumn="1" w:lastColumn="0" w:noHBand="0" w:noVBand="1"/>
      </w:tblPr>
      <w:tblGrid>
        <w:gridCol w:w="1314"/>
        <w:gridCol w:w="1314"/>
        <w:gridCol w:w="411"/>
        <w:gridCol w:w="396"/>
        <w:gridCol w:w="396"/>
        <w:gridCol w:w="411"/>
        <w:gridCol w:w="411"/>
        <w:gridCol w:w="396"/>
        <w:gridCol w:w="380"/>
        <w:gridCol w:w="232"/>
      </w:tblGrid>
      <w:tr w:rsidR="001A2A61" w:rsidRPr="00A04683" w14:paraId="332ACAD0" w14:textId="77777777" w:rsidTr="006E5E1C">
        <w:trPr>
          <w:trHeight w:val="79"/>
        </w:trPr>
        <w:tc>
          <w:tcPr>
            <w:tcW w:w="1314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9053C5" w14:textId="688FD8FA" w:rsidR="001A2A61" w:rsidRPr="00A04683" w:rsidRDefault="001A2A61" w:rsidP="00833F55">
            <w:pPr>
              <w:pStyle w:val="NormalWeb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A: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C81EEE3" w14:textId="62FDBEDF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LETTERS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FB6210D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391EDE78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B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7049670D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B03462C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7A7E7EA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H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5F78E55B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R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C03BCBC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T</w:t>
            </w:r>
          </w:p>
        </w:tc>
        <w:tc>
          <w:tcPr>
            <w:tcW w:w="232" w:type="dxa"/>
            <w:tcBorders>
              <w:bottom w:val="single" w:sz="4" w:space="0" w:color="auto"/>
              <w:right w:val="nil"/>
            </w:tcBorders>
            <w:vAlign w:val="center"/>
          </w:tcPr>
          <w:p w14:paraId="766C489E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</w:tr>
      <w:tr w:rsidR="001A2A61" w:rsidRPr="00A04683" w14:paraId="7D749C35" w14:textId="77777777" w:rsidTr="006E5E1C">
        <w:trPr>
          <w:trHeight w:val="70"/>
        </w:trPr>
        <w:tc>
          <w:tcPr>
            <w:tcW w:w="1314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EC37D06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B35952" w14:textId="2AEA6F7B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COUNTS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7A764466" w14:textId="534105B8" w:rsidR="001A2A61" w:rsidRPr="00A04683" w:rsidRDefault="00A17537" w:rsidP="00BA40D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262B044D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5B50D291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46AAE149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24919AD8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00EE0479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</w:tcBorders>
            <w:vAlign w:val="center"/>
          </w:tcPr>
          <w:p w14:paraId="462E4BAE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  <w:r w:rsidRPr="00A04683">
              <w:rPr>
                <w:sz w:val="22"/>
                <w:szCs w:val="22"/>
              </w:rPr>
              <w:t>1</w:t>
            </w:r>
          </w:p>
        </w:tc>
        <w:tc>
          <w:tcPr>
            <w:tcW w:w="232" w:type="dxa"/>
            <w:tcBorders>
              <w:top w:val="single" w:sz="4" w:space="0" w:color="auto"/>
              <w:right w:val="nil"/>
            </w:tcBorders>
            <w:vAlign w:val="center"/>
          </w:tcPr>
          <w:p w14:paraId="791A351D" w14:textId="77777777" w:rsidR="001A2A61" w:rsidRPr="00A04683" w:rsidRDefault="001A2A61" w:rsidP="00BA40DB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215117CD" w14:textId="77777777" w:rsidR="00AD0175" w:rsidRPr="00A04683" w:rsidRDefault="00AC7540" w:rsidP="00E724C8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>INPUT:</w:t>
      </w:r>
      <w:r w:rsidRPr="00A04683">
        <w:rPr>
          <w:sz w:val="22"/>
          <w:szCs w:val="22"/>
        </w:rPr>
        <w:t xml:space="preserve"> </w:t>
      </w:r>
      <w:r w:rsidR="00E028EC" w:rsidRPr="00A04683">
        <w:rPr>
          <w:sz w:val="22"/>
          <w:szCs w:val="22"/>
        </w:rPr>
        <w:t xml:space="preserve">You’ll process 4 commands: RESET, ADD, DELETE, and REPORT. </w:t>
      </w:r>
    </w:p>
    <w:p w14:paraId="7E289208" w14:textId="108A1673" w:rsidR="00AD0175" w:rsidRPr="00A04683" w:rsidRDefault="00E028EC" w:rsidP="00AD0175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A04683">
        <w:rPr>
          <w:sz w:val="22"/>
          <w:szCs w:val="22"/>
        </w:rPr>
        <w:t xml:space="preserve">The “RESET </w:t>
      </w:r>
      <w:r w:rsidRPr="001522F3">
        <w:rPr>
          <w:i/>
          <w:sz w:val="22"/>
          <w:szCs w:val="22"/>
        </w:rPr>
        <w:t>xxx</w:t>
      </w:r>
      <w:r w:rsidRPr="00A04683">
        <w:rPr>
          <w:sz w:val="22"/>
          <w:szCs w:val="22"/>
        </w:rPr>
        <w:t>” command clears the arrays</w:t>
      </w:r>
      <w:r w:rsidR="00CE4085">
        <w:rPr>
          <w:sz w:val="22"/>
          <w:szCs w:val="22"/>
        </w:rPr>
        <w:t xml:space="preserve"> and also </w:t>
      </w:r>
      <w:r w:rsidR="00F12F18">
        <w:rPr>
          <w:sz w:val="22"/>
          <w:szCs w:val="22"/>
        </w:rPr>
        <w:t>erases the</w:t>
      </w:r>
      <w:r w:rsidR="00CE4085">
        <w:rPr>
          <w:sz w:val="22"/>
          <w:szCs w:val="22"/>
        </w:rPr>
        <w:t xml:space="preserve"> history of </w:t>
      </w:r>
      <w:r w:rsidR="00F12F18">
        <w:rPr>
          <w:sz w:val="22"/>
          <w:szCs w:val="22"/>
        </w:rPr>
        <w:t xml:space="preserve">what </w:t>
      </w:r>
      <w:r w:rsidR="00514E30">
        <w:rPr>
          <w:sz w:val="22"/>
          <w:szCs w:val="22"/>
        </w:rPr>
        <w:t>happened in each</w:t>
      </w:r>
      <w:r w:rsidR="00CE4085">
        <w:rPr>
          <w:sz w:val="22"/>
          <w:szCs w:val="22"/>
        </w:rPr>
        <w:t xml:space="preserve"> position of </w:t>
      </w:r>
      <w:r w:rsidR="00514E30">
        <w:rPr>
          <w:sz w:val="22"/>
          <w:szCs w:val="22"/>
        </w:rPr>
        <w:t>the</w:t>
      </w:r>
      <w:r w:rsidR="00CE4085">
        <w:rPr>
          <w:sz w:val="22"/>
          <w:szCs w:val="22"/>
        </w:rPr>
        <w:t xml:space="preserve"> array</w:t>
      </w:r>
      <w:r w:rsidR="00943D86">
        <w:rPr>
          <w:sz w:val="22"/>
          <w:szCs w:val="22"/>
        </w:rPr>
        <w:t>s</w:t>
      </w:r>
      <w:r w:rsidR="00CE4085">
        <w:rPr>
          <w:sz w:val="22"/>
          <w:szCs w:val="22"/>
        </w:rPr>
        <w:t>. Then,</w:t>
      </w:r>
      <w:r w:rsidRPr="00A04683">
        <w:rPr>
          <w:sz w:val="22"/>
          <w:szCs w:val="22"/>
        </w:rPr>
        <w:t xml:space="preserve"> </w:t>
      </w:r>
      <w:r w:rsidR="0034675E">
        <w:rPr>
          <w:sz w:val="22"/>
          <w:szCs w:val="22"/>
        </w:rPr>
        <w:t>adds</w:t>
      </w:r>
      <w:bookmarkStart w:id="0" w:name="_GoBack"/>
      <w:bookmarkEnd w:id="0"/>
      <w:r w:rsidRPr="00A04683">
        <w:rPr>
          <w:sz w:val="22"/>
          <w:szCs w:val="22"/>
        </w:rPr>
        <w:t xml:space="preserve"> the letters in </w:t>
      </w:r>
      <w:r w:rsidRPr="001522F3">
        <w:rPr>
          <w:i/>
          <w:sz w:val="22"/>
          <w:szCs w:val="22"/>
        </w:rPr>
        <w:t>xxx</w:t>
      </w:r>
      <w:r w:rsidRPr="00A04683">
        <w:rPr>
          <w:sz w:val="22"/>
          <w:szCs w:val="22"/>
        </w:rPr>
        <w:t>, one at a time.</w:t>
      </w:r>
      <w:r w:rsidR="00AD0175" w:rsidRPr="00A04683">
        <w:rPr>
          <w:sz w:val="22"/>
          <w:szCs w:val="22"/>
        </w:rPr>
        <w:t xml:space="preserve"> </w:t>
      </w:r>
    </w:p>
    <w:p w14:paraId="5268E9CF" w14:textId="6E26C319" w:rsidR="00AD0175" w:rsidRPr="00A04683" w:rsidRDefault="00E028EC" w:rsidP="00AD0175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A04683">
        <w:rPr>
          <w:sz w:val="22"/>
          <w:szCs w:val="22"/>
        </w:rPr>
        <w:lastRenderedPageBreak/>
        <w:t xml:space="preserve">The “ADD </w:t>
      </w:r>
      <w:r w:rsidRPr="001522F3">
        <w:rPr>
          <w:i/>
          <w:sz w:val="22"/>
          <w:szCs w:val="22"/>
        </w:rPr>
        <w:t>xxx</w:t>
      </w:r>
      <w:r w:rsidR="00AC0F5A">
        <w:rPr>
          <w:sz w:val="22"/>
          <w:szCs w:val="22"/>
        </w:rPr>
        <w:t>” command</w:t>
      </w:r>
      <w:r w:rsidRPr="00A04683">
        <w:rPr>
          <w:sz w:val="22"/>
          <w:szCs w:val="22"/>
        </w:rPr>
        <w:t xml:space="preserve"> adds the letters in </w:t>
      </w:r>
      <w:r w:rsidRPr="001522F3">
        <w:rPr>
          <w:i/>
          <w:sz w:val="22"/>
          <w:szCs w:val="22"/>
        </w:rPr>
        <w:t>xxx</w:t>
      </w:r>
      <w:r w:rsidRPr="00A04683">
        <w:rPr>
          <w:sz w:val="22"/>
          <w:szCs w:val="22"/>
        </w:rPr>
        <w:t xml:space="preserve">, one at a time. </w:t>
      </w:r>
      <w:r w:rsidR="00AD0175" w:rsidRPr="00A04683">
        <w:rPr>
          <w:sz w:val="22"/>
          <w:szCs w:val="22"/>
        </w:rPr>
        <w:br/>
      </w:r>
    </w:p>
    <w:p w14:paraId="45E435B0" w14:textId="593595CB" w:rsidR="00AD0175" w:rsidRPr="00A04683" w:rsidRDefault="00E028EC" w:rsidP="00AD0175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A04683">
        <w:rPr>
          <w:sz w:val="22"/>
          <w:szCs w:val="22"/>
        </w:rPr>
        <w:t xml:space="preserve">The “DELETE </w:t>
      </w:r>
      <w:r w:rsidRPr="001522F3">
        <w:rPr>
          <w:i/>
          <w:sz w:val="22"/>
          <w:szCs w:val="22"/>
        </w:rPr>
        <w:t>xxx</w:t>
      </w:r>
      <w:r w:rsidRPr="00A04683">
        <w:rPr>
          <w:sz w:val="22"/>
          <w:szCs w:val="22"/>
        </w:rPr>
        <w:t xml:space="preserve">” command removes the letters in </w:t>
      </w:r>
      <w:r w:rsidRPr="001522F3">
        <w:rPr>
          <w:i/>
          <w:sz w:val="22"/>
          <w:szCs w:val="22"/>
        </w:rPr>
        <w:t>xxx</w:t>
      </w:r>
      <w:r w:rsidR="001522F3">
        <w:rPr>
          <w:sz w:val="22"/>
          <w:szCs w:val="22"/>
        </w:rPr>
        <w:t xml:space="preserve">, one at a time. </w:t>
      </w:r>
      <w:r w:rsidRPr="00A04683">
        <w:rPr>
          <w:sz w:val="22"/>
          <w:szCs w:val="22"/>
        </w:rPr>
        <w:t>If a letter is not in the array of letters, just ignore it.</w:t>
      </w:r>
      <w:r w:rsidR="00AD0175" w:rsidRPr="00A04683">
        <w:rPr>
          <w:sz w:val="22"/>
          <w:szCs w:val="22"/>
        </w:rPr>
        <w:br/>
      </w:r>
    </w:p>
    <w:p w14:paraId="1B8C6FEB" w14:textId="6E933684" w:rsidR="006012D7" w:rsidRDefault="00E028EC" w:rsidP="006012D7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A04683">
        <w:rPr>
          <w:sz w:val="22"/>
          <w:szCs w:val="22"/>
        </w:rPr>
        <w:t xml:space="preserve">The “REPORT </w:t>
      </w:r>
      <w:r w:rsidRPr="001522F3">
        <w:rPr>
          <w:i/>
          <w:sz w:val="22"/>
          <w:szCs w:val="22"/>
        </w:rPr>
        <w:t>N</w:t>
      </w:r>
      <w:r w:rsidRPr="00A04683">
        <w:rPr>
          <w:sz w:val="22"/>
          <w:szCs w:val="22"/>
        </w:rPr>
        <w:t xml:space="preserve">” command </w:t>
      </w:r>
      <w:r w:rsidR="00136F74">
        <w:rPr>
          <w:sz w:val="22"/>
          <w:szCs w:val="22"/>
        </w:rPr>
        <w:t>requires</w:t>
      </w:r>
      <w:r w:rsidRPr="00A04683">
        <w:rPr>
          <w:sz w:val="22"/>
          <w:szCs w:val="22"/>
        </w:rPr>
        <w:t xml:space="preserve"> you</w:t>
      </w:r>
      <w:r w:rsidR="00136F74">
        <w:rPr>
          <w:sz w:val="22"/>
          <w:szCs w:val="22"/>
        </w:rPr>
        <w:t xml:space="preserve"> to</w:t>
      </w:r>
      <w:r w:rsidRPr="00A04683">
        <w:rPr>
          <w:sz w:val="22"/>
          <w:szCs w:val="22"/>
        </w:rPr>
        <w:t xml:space="preserve"> print </w:t>
      </w:r>
      <w:r w:rsidR="001522F3">
        <w:rPr>
          <w:sz w:val="22"/>
          <w:szCs w:val="22"/>
        </w:rPr>
        <w:t xml:space="preserve">the historical contents of the </w:t>
      </w:r>
      <w:r w:rsidR="001522F3" w:rsidRPr="001522F3">
        <w:rPr>
          <w:i/>
          <w:sz w:val="22"/>
          <w:szCs w:val="22"/>
        </w:rPr>
        <w:t>N</w:t>
      </w:r>
      <w:r w:rsidRPr="00A04683">
        <w:rPr>
          <w:sz w:val="22"/>
          <w:szCs w:val="22"/>
        </w:rPr>
        <w:t xml:space="preserve">th element of the </w:t>
      </w:r>
      <w:r w:rsidR="006012D7">
        <w:rPr>
          <w:sz w:val="22"/>
          <w:szCs w:val="22"/>
        </w:rPr>
        <w:t xml:space="preserve">LETTERS </w:t>
      </w:r>
      <w:r w:rsidRPr="00A04683">
        <w:rPr>
          <w:sz w:val="22"/>
          <w:szCs w:val="22"/>
        </w:rPr>
        <w:t>array</w:t>
      </w:r>
      <w:r w:rsidR="006012D7">
        <w:rPr>
          <w:sz w:val="22"/>
          <w:szCs w:val="22"/>
        </w:rPr>
        <w:t xml:space="preserve"> each time it changes</w:t>
      </w:r>
      <w:r w:rsidR="00F12F18">
        <w:rPr>
          <w:sz w:val="22"/>
          <w:szCs w:val="22"/>
        </w:rPr>
        <w:t>, since the last time a RESET command was processed.</w:t>
      </w:r>
    </w:p>
    <w:p w14:paraId="544B91FA" w14:textId="212605FC" w:rsidR="006012D7" w:rsidRDefault="006012D7" w:rsidP="006012D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For example, the commands “RESET abracadabracabob”, “ADD bath”, “DELETE boa” results in the arrays show above. “REPORT 3” has </w:t>
      </w:r>
      <w:r w:rsidR="00ED22D7">
        <w:rPr>
          <w:sz w:val="22"/>
          <w:szCs w:val="22"/>
        </w:rPr>
        <w:t>a value</w:t>
      </w:r>
      <w:r>
        <w:rPr>
          <w:sz w:val="22"/>
          <w:szCs w:val="22"/>
        </w:rPr>
        <w:t xml:space="preserve"> of “RC”</w:t>
      </w:r>
      <w:r w:rsidR="00ED22D7">
        <w:rPr>
          <w:sz w:val="22"/>
          <w:szCs w:val="22"/>
        </w:rPr>
        <w:t xml:space="preserve"> because </w:t>
      </w:r>
      <w:r w:rsidR="005B095B">
        <w:rPr>
          <w:sz w:val="22"/>
          <w:szCs w:val="22"/>
        </w:rPr>
        <w:t xml:space="preserve">element 3 of the LETTERS array had an R, and later contained a C. </w:t>
      </w:r>
    </w:p>
    <w:p w14:paraId="44BF6130" w14:textId="0BFBE600" w:rsidR="001522F3" w:rsidRPr="001522F3" w:rsidRDefault="001522F3" w:rsidP="001522F3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In the RESET, ADD, DELETE command</w:t>
      </w:r>
      <w:r w:rsidR="006012D7">
        <w:rPr>
          <w:sz w:val="22"/>
          <w:szCs w:val="22"/>
        </w:rPr>
        <w:t>s</w:t>
      </w:r>
      <w:r>
        <w:rPr>
          <w:sz w:val="22"/>
          <w:szCs w:val="22"/>
        </w:rPr>
        <w:t xml:space="preserve">, ignore all non-letters in the string and convert all lower-case letters to uppercase. </w:t>
      </w:r>
      <w:r w:rsidR="00943D86">
        <w:rPr>
          <w:sz w:val="22"/>
          <w:szCs w:val="22"/>
        </w:rPr>
        <w:t>A RESET command will be the first input line.</w:t>
      </w:r>
    </w:p>
    <w:p w14:paraId="51562C76" w14:textId="67C3C946" w:rsidR="00E724C8" w:rsidRPr="00A04683" w:rsidRDefault="00E724C8" w:rsidP="00E724C8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>OUTPUT:</w:t>
      </w:r>
      <w:r w:rsidR="00A47A87" w:rsidRPr="00A04683">
        <w:rPr>
          <w:b/>
          <w:sz w:val="22"/>
          <w:szCs w:val="22"/>
        </w:rPr>
        <w:t xml:space="preserve"> </w:t>
      </w:r>
      <w:r w:rsidR="00A47A87" w:rsidRPr="00A04683">
        <w:rPr>
          <w:sz w:val="22"/>
          <w:szCs w:val="22"/>
        </w:rPr>
        <w:t xml:space="preserve">After each </w:t>
      </w:r>
      <w:r w:rsidR="00F4217B" w:rsidRPr="00A04683">
        <w:rPr>
          <w:sz w:val="22"/>
          <w:szCs w:val="22"/>
        </w:rPr>
        <w:t>REPORT command</w:t>
      </w:r>
      <w:r w:rsidR="00A47A87" w:rsidRPr="00A04683">
        <w:rPr>
          <w:sz w:val="22"/>
          <w:szCs w:val="22"/>
        </w:rPr>
        <w:t xml:space="preserve">, print </w:t>
      </w:r>
      <w:r w:rsidR="00F4217B" w:rsidRPr="00A04683">
        <w:rPr>
          <w:sz w:val="22"/>
          <w:szCs w:val="22"/>
        </w:rPr>
        <w:t xml:space="preserve">a string that is the elements of the Nth position of the array over time. </w:t>
      </w:r>
      <w:r w:rsidR="00AD0175" w:rsidRPr="00A04683">
        <w:rPr>
          <w:sz w:val="22"/>
          <w:szCs w:val="22"/>
        </w:rPr>
        <w:t>There will be 5 REPORT commands</w:t>
      </w:r>
    </w:p>
    <w:p w14:paraId="63DF2755" w14:textId="14496ADB" w:rsidR="00136F74" w:rsidRPr="00833F55" w:rsidRDefault="007512BC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A04683">
        <w:rPr>
          <w:rFonts w:eastAsia="Times New Roman" w:cs="Times New Roman"/>
          <w:b/>
          <w:bCs/>
          <w:sz w:val="22"/>
        </w:rPr>
        <w:t>SAMPLE INPUT</w:t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  <w:t>SAMPLE OUTPUT</w:t>
      </w:r>
      <w:r w:rsidRPr="00A04683">
        <w:rPr>
          <w:rFonts w:eastAsia="Times New Roman" w:cs="Times New Roman"/>
          <w:bCs/>
          <w:sz w:val="22"/>
        </w:rPr>
        <w:br/>
      </w:r>
      <w:r w:rsidR="00136F74" w:rsidRPr="00833F55">
        <w:rPr>
          <w:rFonts w:ascii="Courier" w:eastAsia="Times New Roman" w:hAnsi="Courier" w:cs="Times New Roman"/>
          <w:sz w:val="22"/>
        </w:rPr>
        <w:t xml:space="preserve">RESET </w:t>
      </w:r>
      <w:r w:rsidR="009023DF" w:rsidRPr="00833F55">
        <w:rPr>
          <w:rFonts w:ascii="Courier" w:hAnsi="Courier"/>
          <w:sz w:val="22"/>
        </w:rPr>
        <w:t>abracadabracabob</w:t>
      </w:r>
      <w:r w:rsidR="009023DF" w:rsidRPr="00833F55">
        <w:rPr>
          <w:rFonts w:ascii="Courier" w:hAnsi="Courier"/>
          <w:sz w:val="22"/>
        </w:rPr>
        <w:tab/>
      </w:r>
      <w:r w:rsidR="00833F55">
        <w:rPr>
          <w:rFonts w:ascii="Courier" w:eastAsia="Times New Roman" w:hAnsi="Courier" w:cs="Times New Roman"/>
          <w:sz w:val="22"/>
        </w:rPr>
        <w:tab/>
      </w:r>
      <w:r w:rsidR="00833F55">
        <w:rPr>
          <w:rFonts w:ascii="Courier" w:eastAsia="Times New Roman" w:hAnsi="Courier" w:cs="Times New Roman"/>
          <w:sz w:val="22"/>
        </w:rPr>
        <w:tab/>
      </w:r>
      <w:r w:rsidR="00833F55">
        <w:rPr>
          <w:rFonts w:ascii="Courier" w:eastAsia="Times New Roman" w:hAnsi="Courier" w:cs="Times New Roman"/>
          <w:sz w:val="22"/>
        </w:rPr>
        <w:tab/>
      </w:r>
      <w:r w:rsidR="007665DD" w:rsidRPr="00833F55">
        <w:rPr>
          <w:rFonts w:ascii="Courier" w:eastAsia="Times New Roman" w:hAnsi="Courier" w:cs="Times New Roman"/>
          <w:sz w:val="22"/>
        </w:rPr>
        <w:t>1. RC</w:t>
      </w:r>
    </w:p>
    <w:p w14:paraId="3ADBBC95" w14:textId="02B9865E" w:rsidR="00136F74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REPORT 3</w:t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  <w:t>2. RO</w:t>
      </w:r>
    </w:p>
    <w:p w14:paraId="6B277168" w14:textId="2264724E" w:rsidR="006012D7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REPORT 5</w:t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  <w:t>3. ROH</w:t>
      </w:r>
    </w:p>
    <w:p w14:paraId="16D5136E" w14:textId="0281EFFC" w:rsidR="007665DD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ADD BATH</w:t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  <w:t>4. ROHRT</w:t>
      </w:r>
    </w:p>
    <w:p w14:paraId="33B9B036" w14:textId="4DE05244" w:rsidR="007665DD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DELETE boa</w:t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</w:r>
      <w:r w:rsidRPr="00833F55">
        <w:rPr>
          <w:rFonts w:ascii="Courier" w:eastAsia="Times New Roman" w:hAnsi="Courier" w:cs="Times New Roman"/>
          <w:sz w:val="22"/>
        </w:rPr>
        <w:tab/>
        <w:t>5.</w:t>
      </w:r>
      <w:r w:rsidR="00BA74B4" w:rsidRPr="00833F55">
        <w:rPr>
          <w:rFonts w:ascii="Courier" w:hAnsi="Courier"/>
        </w:rPr>
        <w:t xml:space="preserve"> </w:t>
      </w:r>
      <w:r w:rsidR="00BA74B4" w:rsidRPr="00833F55">
        <w:rPr>
          <w:rFonts w:ascii="Courier" w:eastAsia="Times New Roman" w:hAnsi="Courier" w:cs="Times New Roman"/>
          <w:sz w:val="22"/>
        </w:rPr>
        <w:t>UTSRPRS</w:t>
      </w:r>
    </w:p>
    <w:p w14:paraId="127FE891" w14:textId="31C0CBA1" w:rsidR="007665DD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REPORT 5</w:t>
      </w:r>
    </w:p>
    <w:p w14:paraId="782972F3" w14:textId="4C50B08F" w:rsidR="007665DD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DELETE drr</w:t>
      </w:r>
    </w:p>
    <w:p w14:paraId="41681742" w14:textId="4E924C51" w:rsidR="006012D7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REPORT 5</w:t>
      </w:r>
    </w:p>
    <w:p w14:paraId="210ED00C" w14:textId="5D86AE9E" w:rsidR="007512BC" w:rsidRPr="00833F55" w:rsidRDefault="00AD0175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 xml:space="preserve">RESET </w:t>
      </w:r>
      <w:r w:rsidR="007512BC" w:rsidRPr="00833F55">
        <w:rPr>
          <w:rFonts w:ascii="Courier" w:eastAsia="Times New Roman" w:hAnsi="Courier" w:cs="Times New Roman"/>
          <w:sz w:val="22"/>
        </w:rPr>
        <w:t xml:space="preserve">American Computer Science League </w:t>
      </w:r>
    </w:p>
    <w:p w14:paraId="5050293C" w14:textId="12E5D285" w:rsidR="007512BC" w:rsidRPr="00833F55" w:rsidRDefault="007665DD" w:rsidP="007512BC">
      <w:pPr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ADD Computer</w:t>
      </w:r>
    </w:p>
    <w:p w14:paraId="2E4ACA93" w14:textId="008CA3B9" w:rsidR="007512BC" w:rsidRPr="00833F55" w:rsidRDefault="007665DD" w:rsidP="007665DD">
      <w:pPr>
        <w:tabs>
          <w:tab w:val="left" w:pos="2781"/>
        </w:tabs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DELETE Computer</w:t>
      </w:r>
    </w:p>
    <w:p w14:paraId="494A50DD" w14:textId="2E718F61" w:rsidR="007665DD" w:rsidRPr="00833F55" w:rsidRDefault="007665DD" w:rsidP="007665DD">
      <w:pPr>
        <w:tabs>
          <w:tab w:val="left" w:pos="2781"/>
        </w:tabs>
        <w:spacing w:after="0" w:line="240" w:lineRule="auto"/>
        <w:textAlignment w:val="baseline"/>
        <w:rPr>
          <w:rFonts w:ascii="Courier" w:eastAsia="Times New Roman" w:hAnsi="Courier" w:cs="Times New Roman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DELETE COMPUTER</w:t>
      </w:r>
    </w:p>
    <w:p w14:paraId="7F70E5C7" w14:textId="00ED376A" w:rsidR="00BC57B8" w:rsidRPr="00833F55" w:rsidRDefault="00BA74B4" w:rsidP="00833F55">
      <w:pPr>
        <w:tabs>
          <w:tab w:val="left" w:pos="2781"/>
        </w:tabs>
        <w:spacing w:after="0" w:line="240" w:lineRule="auto"/>
        <w:textAlignment w:val="baseline"/>
        <w:rPr>
          <w:rFonts w:ascii="Courier" w:hAnsi="Courier"/>
          <w:sz w:val="22"/>
        </w:rPr>
      </w:pPr>
      <w:r w:rsidRPr="00833F55">
        <w:rPr>
          <w:rFonts w:ascii="Courier" w:eastAsia="Times New Roman" w:hAnsi="Courier" w:cs="Times New Roman"/>
          <w:sz w:val="22"/>
        </w:rPr>
        <w:t>REPORT 10</w:t>
      </w:r>
      <w:r w:rsidR="009F74DD" w:rsidRPr="00A04683">
        <w:rPr>
          <w:sz w:val="22"/>
        </w:rPr>
        <w:t xml:space="preserve"> </w:t>
      </w:r>
    </w:p>
    <w:p w14:paraId="1007A6A1" w14:textId="52048645" w:rsidR="004F725E" w:rsidRPr="00F462F7" w:rsidRDefault="004F725E" w:rsidP="00B66A04">
      <w:pPr>
        <w:spacing w:after="0" w:line="240" w:lineRule="auto"/>
        <w:textAlignment w:val="baseline"/>
        <w:rPr>
          <w:sz w:val="28"/>
          <w:szCs w:val="28"/>
        </w:rPr>
      </w:pPr>
      <w:r w:rsidRPr="00F462F7">
        <w:rPr>
          <w:sz w:val="28"/>
          <w:szCs w:val="28"/>
        </w:rPr>
        <w:br w:type="page"/>
      </w:r>
    </w:p>
    <w:p w14:paraId="129FF5D6" w14:textId="77777777" w:rsidR="00B66A04" w:rsidRPr="00F462F7" w:rsidRDefault="00B66A04" w:rsidP="00B66A04">
      <w:pPr>
        <w:spacing w:after="0" w:line="240" w:lineRule="auto"/>
        <w:textAlignment w:val="baseline"/>
        <w:rPr>
          <w:rFonts w:eastAsia="Times New Roman" w:cs="Times New Roman"/>
          <w:b/>
          <w:bCs/>
        </w:rPr>
      </w:pPr>
    </w:p>
    <w:p w14:paraId="0284E6F4" w14:textId="77777777" w:rsidR="00854F9B" w:rsidRPr="00F462F7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</w:rPr>
      </w:pPr>
    </w:p>
    <w:p w14:paraId="0D4C4C93" w14:textId="59FFC394" w:rsidR="0030065D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F462F7">
        <w:rPr>
          <w:rFonts w:eastAsia="Times New Roman" w:cs="Times New Roman"/>
          <w:b/>
          <w:sz w:val="28"/>
          <w:szCs w:val="28"/>
        </w:rPr>
        <w:t>TEST DATA</w:t>
      </w:r>
    </w:p>
    <w:p w14:paraId="10FF2973" w14:textId="77777777" w:rsidR="00BC57B8" w:rsidRPr="00F462F7" w:rsidRDefault="00BC57B8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26677E83" w14:textId="77777777" w:rsidR="00E311E7" w:rsidRPr="00F462F7" w:rsidRDefault="00E311E7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6B6D30F1" w14:textId="509592E0" w:rsidR="00E311E7" w:rsidRPr="00F462F7" w:rsidRDefault="00833F55" w:rsidP="00BC57B8">
      <w:pPr>
        <w:tabs>
          <w:tab w:val="center" w:pos="4680"/>
          <w:tab w:val="left" w:pos="5760"/>
          <w:tab w:val="left" w:pos="5970"/>
        </w:tabs>
        <w:spacing w:after="0" w:line="48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TEST INPUT</w:t>
      </w:r>
    </w:p>
    <w:p w14:paraId="3147186A" w14:textId="504F1674" w:rsidR="009B04CF" w:rsidRPr="00C708FD" w:rsidRDefault="009B04CF" w:rsidP="009B04CF">
      <w:pPr>
        <w:pStyle w:val="HTMLPreformatted"/>
        <w:shd w:val="clear" w:color="auto" w:fill="FFFFFF"/>
        <w:rPr>
          <w:rFonts w:ascii="Courier" w:hAnsi="Courier" w:cs="Menlo"/>
          <w:color w:val="000000"/>
          <w:sz w:val="24"/>
          <w:szCs w:val="24"/>
        </w:rPr>
      </w:pPr>
      <w:r w:rsidRPr="00C708FD">
        <w:rPr>
          <w:rFonts w:ascii="Courier" w:hAnsi="Courier" w:cs="Menlo"/>
          <w:color w:val="000000"/>
          <w:sz w:val="24"/>
          <w:szCs w:val="24"/>
        </w:rPr>
        <w:t>RESET simple simon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REPORT 4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ADD simply said something</w:t>
      </w:r>
      <w:r w:rsidR="00C708FD" w:rsidRPr="00C708FD">
        <w:rPr>
          <w:rFonts w:ascii="Courier" w:hAnsi="Courier" w:cs="Menlo"/>
          <w:color w:val="000000"/>
          <w:sz w:val="24"/>
          <w:szCs w:val="24"/>
        </w:rPr>
        <w:t xml:space="preserve"> slowly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REPORT 4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 xml:space="preserve">DELETE so </w:t>
      </w:r>
      <w:r w:rsidR="00C3587D">
        <w:rPr>
          <w:rFonts w:ascii="Courier" w:hAnsi="Courier" w:cs="Menlo"/>
          <w:color w:val="000000"/>
          <w:sz w:val="24"/>
          <w:szCs w:val="24"/>
        </w:rPr>
        <w:t>say something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REPORT 4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RESET peter piper picked a peck of pickled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REPORT 7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 xml:space="preserve">DELETE </w:t>
      </w:r>
      <w:r w:rsidR="006E5E1C" w:rsidRPr="00C708FD">
        <w:rPr>
          <w:rFonts w:ascii="Courier" w:hAnsi="Courier" w:cs="Menlo"/>
          <w:color w:val="000000"/>
          <w:sz w:val="24"/>
          <w:szCs w:val="24"/>
        </w:rPr>
        <w:t>pickled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DELETE sunflowers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 xml:space="preserve">ADD </w:t>
      </w:r>
      <w:r w:rsidR="006E5E1C" w:rsidRPr="00C708FD">
        <w:rPr>
          <w:rFonts w:ascii="Courier" w:hAnsi="Courier" w:cs="Menlo"/>
          <w:color w:val="000000"/>
          <w:sz w:val="24"/>
          <w:szCs w:val="24"/>
        </w:rPr>
        <w:t>pickled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ADD sunflowers</w:t>
      </w:r>
      <w:r w:rsidRPr="00C708FD">
        <w:rPr>
          <w:rFonts w:ascii="Courier" w:hAnsi="Courier" w:cs="Menlo"/>
          <w:color w:val="000000"/>
          <w:sz w:val="24"/>
          <w:szCs w:val="24"/>
        </w:rPr>
        <w:br/>
        <w:t>REPORT 5</w:t>
      </w:r>
    </w:p>
    <w:p w14:paraId="30E2F685" w14:textId="77777777" w:rsidR="003C2204" w:rsidRDefault="009B04CF" w:rsidP="009B04CF">
      <w:pPr>
        <w:tabs>
          <w:tab w:val="left" w:pos="5760"/>
          <w:tab w:val="left" w:pos="5970"/>
          <w:tab w:val="center" w:pos="6030"/>
        </w:tabs>
        <w:spacing w:after="0" w:line="480" w:lineRule="auto"/>
        <w:ind w:left="360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9B04CF">
        <w:rPr>
          <w:rFonts w:eastAsia="Times New Roman" w:cs="Times New Roman"/>
          <w:sz w:val="28"/>
          <w:szCs w:val="28"/>
        </w:rPr>
        <w:t xml:space="preserve"> </w:t>
      </w:r>
    </w:p>
    <w:p w14:paraId="305823EE" w14:textId="77777777" w:rsidR="003C2204" w:rsidRPr="00F462F7" w:rsidRDefault="003C2204" w:rsidP="003C2204">
      <w:pPr>
        <w:tabs>
          <w:tab w:val="center" w:pos="4680"/>
          <w:tab w:val="left" w:pos="5760"/>
          <w:tab w:val="left" w:pos="5970"/>
        </w:tabs>
        <w:spacing w:after="0" w:line="48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F462F7">
        <w:rPr>
          <w:rFonts w:eastAsia="Times New Roman" w:cs="Times New Roman"/>
          <w:b/>
          <w:sz w:val="28"/>
          <w:szCs w:val="28"/>
        </w:rPr>
        <w:t>TEST OUTPUT</w:t>
      </w:r>
    </w:p>
    <w:p w14:paraId="27E5EC88" w14:textId="77401257" w:rsidR="00BC57B8" w:rsidRPr="00C3587D" w:rsidRDefault="00C708FD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ascii="Courier" w:hAnsi="Courier" w:cs="Menlo"/>
          <w:color w:val="000000"/>
          <w:szCs w:val="24"/>
        </w:rPr>
      </w:pPr>
      <w:r w:rsidRPr="00C3587D">
        <w:rPr>
          <w:rFonts w:ascii="Courier" w:hAnsi="Courier" w:cs="Menlo"/>
          <w:color w:val="000000"/>
          <w:szCs w:val="24"/>
        </w:rPr>
        <w:t>SPM</w:t>
      </w:r>
    </w:p>
    <w:p w14:paraId="385ED125" w14:textId="1234D29A" w:rsidR="00C708FD" w:rsidRPr="00C3587D" w:rsidRDefault="00C708FD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ascii="Courier" w:hAnsi="Courier" w:cs="Menlo"/>
          <w:color w:val="000000"/>
          <w:szCs w:val="24"/>
        </w:rPr>
      </w:pPr>
      <w:r w:rsidRPr="00C3587D">
        <w:rPr>
          <w:rFonts w:ascii="Courier" w:hAnsi="Courier" w:cs="Menlo"/>
          <w:color w:val="000000"/>
          <w:szCs w:val="24"/>
        </w:rPr>
        <w:t>SPMLIHG</w:t>
      </w:r>
    </w:p>
    <w:p w14:paraId="77BEDECD" w14:textId="384540E4" w:rsidR="00C3587D" w:rsidRPr="00C3587D" w:rsidRDefault="00C3587D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ascii="Courier" w:hAnsi="Courier" w:cs="Menlo"/>
          <w:color w:val="000000"/>
          <w:szCs w:val="24"/>
        </w:rPr>
      </w:pPr>
      <w:r w:rsidRPr="00C3587D">
        <w:rPr>
          <w:rFonts w:ascii="Courier" w:hAnsi="Courier" w:cs="Menlo"/>
          <w:color w:val="000000"/>
          <w:szCs w:val="24"/>
        </w:rPr>
        <w:t>SPMLIHGHIL</w:t>
      </w:r>
    </w:p>
    <w:p w14:paraId="2017E7D2" w14:textId="411612D4" w:rsidR="00C708FD" w:rsidRPr="00C3587D" w:rsidRDefault="00C708FD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ascii="Courier" w:hAnsi="Courier" w:cs="Menlo"/>
          <w:color w:val="000000"/>
          <w:szCs w:val="24"/>
        </w:rPr>
      </w:pPr>
      <w:r w:rsidRPr="00C3587D">
        <w:rPr>
          <w:rFonts w:ascii="Courier" w:hAnsi="Courier" w:cs="Menlo"/>
          <w:color w:val="000000"/>
          <w:szCs w:val="24"/>
        </w:rPr>
        <w:t>TRPOK</w:t>
      </w:r>
    </w:p>
    <w:p w14:paraId="12CD6FAA" w14:textId="0E1A01CD" w:rsidR="006E5E1C" w:rsidRPr="006E5E1C" w:rsidRDefault="00C708FD" w:rsidP="006E5E1C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ascii="Courier" w:hAnsi="Courier" w:cs="Menlo"/>
          <w:color w:val="000000"/>
          <w:szCs w:val="24"/>
        </w:rPr>
      </w:pPr>
      <w:r w:rsidRPr="00C3587D">
        <w:rPr>
          <w:rFonts w:ascii="Courier" w:hAnsi="Courier" w:cs="Menlo"/>
          <w:color w:val="000000"/>
          <w:szCs w:val="24"/>
        </w:rPr>
        <w:t>TRPKIFIF</w:t>
      </w:r>
    </w:p>
    <w:p w14:paraId="2CEBDA57" w14:textId="77777777" w:rsidR="002B47DC" w:rsidRDefault="002B47DC" w:rsidP="00BC57B8">
      <w:pPr>
        <w:tabs>
          <w:tab w:val="left" w:pos="5760"/>
          <w:tab w:val="center" w:pos="6030"/>
        </w:tabs>
        <w:spacing w:after="0" w:line="48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sectPr w:rsidR="002B47DC" w:rsidSect="002B4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B02CC" w14:textId="77777777" w:rsidR="00BD4313" w:rsidRDefault="00BD4313" w:rsidP="00854F9B">
      <w:pPr>
        <w:spacing w:after="0" w:line="240" w:lineRule="auto"/>
      </w:pPr>
      <w:r>
        <w:separator/>
      </w:r>
    </w:p>
  </w:endnote>
  <w:endnote w:type="continuationSeparator" w:id="0">
    <w:p w14:paraId="345A6BB7" w14:textId="77777777" w:rsidR="00BD4313" w:rsidRDefault="00BD4313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2B160" w14:textId="77777777" w:rsidR="00ED5702" w:rsidRDefault="00ED57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F0F74" w14:textId="77777777" w:rsidR="00ED5702" w:rsidRDefault="00ED57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0A49F" w14:textId="77777777" w:rsidR="00ED5702" w:rsidRDefault="00ED57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54DF1" w14:textId="77777777" w:rsidR="00BD4313" w:rsidRDefault="00BD4313" w:rsidP="00854F9B">
      <w:pPr>
        <w:spacing w:after="0" w:line="240" w:lineRule="auto"/>
      </w:pPr>
      <w:r>
        <w:separator/>
      </w:r>
    </w:p>
  </w:footnote>
  <w:footnote w:type="continuationSeparator" w:id="0">
    <w:p w14:paraId="2D22F6D6" w14:textId="77777777" w:rsidR="00BD4313" w:rsidRDefault="00BD4313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322" w14:textId="77777777" w:rsidR="00ED5702" w:rsidRDefault="00ED57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017648">
      <w:trPr>
        <w:trHeight w:val="513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CA1D92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0304E913" w:rsidR="00854F9B" w:rsidRPr="00277324" w:rsidRDefault="00605766" w:rsidP="00872BFA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</w:t>
          </w:r>
          <w:r w:rsidR="00872BFA">
            <w:rPr>
              <w:rFonts w:eastAsia="Times New Roman" w:cs="Times New Roman"/>
              <w:b/>
              <w:szCs w:val="24"/>
            </w:rPr>
            <w:t>#4</w:t>
          </w:r>
        </w:p>
      </w:tc>
    </w:tr>
    <w:tr w:rsidR="009915B8" w14:paraId="5216FC5D" w14:textId="77777777" w:rsidTr="00872BFA">
      <w:trPr>
        <w:trHeight w:val="521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68B13EE6" w:rsidR="00B63D7F" w:rsidRDefault="0092181C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Intermediate</w:t>
          </w:r>
          <w:r w:rsidR="0081662E">
            <w:rPr>
              <w:rFonts w:eastAsia="Times New Roman" w:cs="Times New Roman"/>
              <w:b/>
              <w:szCs w:val="24"/>
            </w:rPr>
            <w:t xml:space="preserve"> </w:t>
          </w:r>
          <w:r w:rsidR="00942CB1">
            <w:rPr>
              <w:rFonts w:eastAsia="Times New Roman" w:cs="Times New Roman"/>
              <w:b/>
              <w:szCs w:val="24"/>
            </w:rPr>
            <w:t>Division</w:t>
          </w:r>
        </w:p>
        <w:p w14:paraId="71FC4C16" w14:textId="3617646E" w:rsidR="00872BFA" w:rsidRPr="00605766" w:rsidRDefault="00ED5702" w:rsidP="00872BFA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Duplicates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52CC5155" w:rsidR="00854F9B" w:rsidRDefault="00854F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20C8C" w14:textId="77777777" w:rsidR="00ED5702" w:rsidRDefault="00ED57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85AAB"/>
    <w:multiLevelType w:val="hybridMultilevel"/>
    <w:tmpl w:val="3004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0B2981"/>
    <w:multiLevelType w:val="hybridMultilevel"/>
    <w:tmpl w:val="1F00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A1FD7"/>
    <w:multiLevelType w:val="hybridMultilevel"/>
    <w:tmpl w:val="6C5A4064"/>
    <w:lvl w:ilvl="0" w:tplc="90C4294A">
      <w:start w:val="1"/>
      <w:numFmt w:val="decimal"/>
      <w:lvlText w:val="%1."/>
      <w:lvlJc w:val="left"/>
      <w:pPr>
        <w:ind w:left="6340" w:hanging="5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6"/>
  </w:num>
  <w:num w:numId="8">
    <w:abstractNumId w:val="17"/>
  </w:num>
  <w:num w:numId="9">
    <w:abstractNumId w:val="12"/>
  </w:num>
  <w:num w:numId="10">
    <w:abstractNumId w:val="13"/>
  </w:num>
  <w:num w:numId="11">
    <w:abstractNumId w:val="9"/>
  </w:num>
  <w:num w:numId="12">
    <w:abstractNumId w:val="19"/>
  </w:num>
  <w:num w:numId="13">
    <w:abstractNumId w:val="7"/>
  </w:num>
  <w:num w:numId="14">
    <w:abstractNumId w:val="0"/>
  </w:num>
  <w:num w:numId="15">
    <w:abstractNumId w:val="1"/>
  </w:num>
  <w:num w:numId="16">
    <w:abstractNumId w:val="8"/>
  </w:num>
  <w:num w:numId="17">
    <w:abstractNumId w:val="11"/>
  </w:num>
  <w:num w:numId="18">
    <w:abstractNumId w:val="18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1840"/>
    <w:rsid w:val="00007DE2"/>
    <w:rsid w:val="000116C1"/>
    <w:rsid w:val="00017648"/>
    <w:rsid w:val="00046FF5"/>
    <w:rsid w:val="00067C5A"/>
    <w:rsid w:val="00084F39"/>
    <w:rsid w:val="00090916"/>
    <w:rsid w:val="00092B18"/>
    <w:rsid w:val="00094106"/>
    <w:rsid w:val="000A2196"/>
    <w:rsid w:val="000D2706"/>
    <w:rsid w:val="000D52CE"/>
    <w:rsid w:val="000D60D8"/>
    <w:rsid w:val="000F12EB"/>
    <w:rsid w:val="000F2C64"/>
    <w:rsid w:val="00112128"/>
    <w:rsid w:val="00136F74"/>
    <w:rsid w:val="0014410F"/>
    <w:rsid w:val="00144B72"/>
    <w:rsid w:val="00144FB7"/>
    <w:rsid w:val="0015009D"/>
    <w:rsid w:val="001522F3"/>
    <w:rsid w:val="00152D9F"/>
    <w:rsid w:val="00155002"/>
    <w:rsid w:val="001958AD"/>
    <w:rsid w:val="0019682F"/>
    <w:rsid w:val="001A2A61"/>
    <w:rsid w:val="001A675A"/>
    <w:rsid w:val="001E56DD"/>
    <w:rsid w:val="001F6314"/>
    <w:rsid w:val="00201883"/>
    <w:rsid w:val="00224BF8"/>
    <w:rsid w:val="0023082A"/>
    <w:rsid w:val="002324FD"/>
    <w:rsid w:val="00277324"/>
    <w:rsid w:val="00297A05"/>
    <w:rsid w:val="002A3AE3"/>
    <w:rsid w:val="002B47DC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26DB9"/>
    <w:rsid w:val="00330957"/>
    <w:rsid w:val="00332054"/>
    <w:rsid w:val="003343C3"/>
    <w:rsid w:val="00342E6F"/>
    <w:rsid w:val="0034675E"/>
    <w:rsid w:val="003631C8"/>
    <w:rsid w:val="003656BB"/>
    <w:rsid w:val="00375B19"/>
    <w:rsid w:val="00385471"/>
    <w:rsid w:val="003A20AC"/>
    <w:rsid w:val="003C2204"/>
    <w:rsid w:val="003C55A2"/>
    <w:rsid w:val="003C6636"/>
    <w:rsid w:val="003D00E6"/>
    <w:rsid w:val="003F06C9"/>
    <w:rsid w:val="003F416D"/>
    <w:rsid w:val="0041035F"/>
    <w:rsid w:val="004132AE"/>
    <w:rsid w:val="004159F3"/>
    <w:rsid w:val="004200AE"/>
    <w:rsid w:val="004303F2"/>
    <w:rsid w:val="00440694"/>
    <w:rsid w:val="004415C3"/>
    <w:rsid w:val="0045168F"/>
    <w:rsid w:val="00471572"/>
    <w:rsid w:val="004722BB"/>
    <w:rsid w:val="00481301"/>
    <w:rsid w:val="0048221D"/>
    <w:rsid w:val="004A1D31"/>
    <w:rsid w:val="004C7263"/>
    <w:rsid w:val="004D005E"/>
    <w:rsid w:val="004D0F39"/>
    <w:rsid w:val="004D44A2"/>
    <w:rsid w:val="004E11DC"/>
    <w:rsid w:val="004E6AA1"/>
    <w:rsid w:val="004F0659"/>
    <w:rsid w:val="004F725E"/>
    <w:rsid w:val="004F72CD"/>
    <w:rsid w:val="0051217F"/>
    <w:rsid w:val="00514E30"/>
    <w:rsid w:val="005206D1"/>
    <w:rsid w:val="005260A2"/>
    <w:rsid w:val="0052770E"/>
    <w:rsid w:val="00533A22"/>
    <w:rsid w:val="00537B3E"/>
    <w:rsid w:val="005411A3"/>
    <w:rsid w:val="00553FB6"/>
    <w:rsid w:val="005703A6"/>
    <w:rsid w:val="0058713F"/>
    <w:rsid w:val="005B00E7"/>
    <w:rsid w:val="005B04E2"/>
    <w:rsid w:val="005B095B"/>
    <w:rsid w:val="005C41BB"/>
    <w:rsid w:val="005F65A0"/>
    <w:rsid w:val="005F773A"/>
    <w:rsid w:val="006012D7"/>
    <w:rsid w:val="00605766"/>
    <w:rsid w:val="0060590A"/>
    <w:rsid w:val="00607D2A"/>
    <w:rsid w:val="00620F00"/>
    <w:rsid w:val="006400D7"/>
    <w:rsid w:val="00644197"/>
    <w:rsid w:val="0064706F"/>
    <w:rsid w:val="00663E40"/>
    <w:rsid w:val="00664B1B"/>
    <w:rsid w:val="00675929"/>
    <w:rsid w:val="00676E08"/>
    <w:rsid w:val="00687296"/>
    <w:rsid w:val="006B2E52"/>
    <w:rsid w:val="006C4081"/>
    <w:rsid w:val="006D7664"/>
    <w:rsid w:val="006E5E1C"/>
    <w:rsid w:val="0070081F"/>
    <w:rsid w:val="00701343"/>
    <w:rsid w:val="00704005"/>
    <w:rsid w:val="00712107"/>
    <w:rsid w:val="00725047"/>
    <w:rsid w:val="0072572F"/>
    <w:rsid w:val="00743C78"/>
    <w:rsid w:val="007512BC"/>
    <w:rsid w:val="007519E1"/>
    <w:rsid w:val="0076449A"/>
    <w:rsid w:val="007665DD"/>
    <w:rsid w:val="00790DC3"/>
    <w:rsid w:val="0079677A"/>
    <w:rsid w:val="007A7104"/>
    <w:rsid w:val="007C492C"/>
    <w:rsid w:val="007E1F61"/>
    <w:rsid w:val="00800282"/>
    <w:rsid w:val="00804C95"/>
    <w:rsid w:val="00816026"/>
    <w:rsid w:val="0081662E"/>
    <w:rsid w:val="0082076D"/>
    <w:rsid w:val="00823493"/>
    <w:rsid w:val="008260D1"/>
    <w:rsid w:val="00833F55"/>
    <w:rsid w:val="00854F9B"/>
    <w:rsid w:val="00861253"/>
    <w:rsid w:val="0086294B"/>
    <w:rsid w:val="00872AA9"/>
    <w:rsid w:val="00872BFA"/>
    <w:rsid w:val="00876E6A"/>
    <w:rsid w:val="00876FFC"/>
    <w:rsid w:val="0088497A"/>
    <w:rsid w:val="00890054"/>
    <w:rsid w:val="0089648F"/>
    <w:rsid w:val="008B11FB"/>
    <w:rsid w:val="008B31B9"/>
    <w:rsid w:val="008C6509"/>
    <w:rsid w:val="008E721B"/>
    <w:rsid w:val="008F53CB"/>
    <w:rsid w:val="009023DF"/>
    <w:rsid w:val="009037AC"/>
    <w:rsid w:val="0092181C"/>
    <w:rsid w:val="00924C44"/>
    <w:rsid w:val="0093518B"/>
    <w:rsid w:val="00942CB1"/>
    <w:rsid w:val="00943D86"/>
    <w:rsid w:val="009506A4"/>
    <w:rsid w:val="009615B0"/>
    <w:rsid w:val="009652BD"/>
    <w:rsid w:val="009707DC"/>
    <w:rsid w:val="00975D9B"/>
    <w:rsid w:val="00982A63"/>
    <w:rsid w:val="009915B8"/>
    <w:rsid w:val="00994B50"/>
    <w:rsid w:val="009A60AD"/>
    <w:rsid w:val="009A661F"/>
    <w:rsid w:val="009B04CF"/>
    <w:rsid w:val="009B2E2D"/>
    <w:rsid w:val="009E4F46"/>
    <w:rsid w:val="009F1EAF"/>
    <w:rsid w:val="009F74DD"/>
    <w:rsid w:val="00A000F6"/>
    <w:rsid w:val="00A0354F"/>
    <w:rsid w:val="00A04683"/>
    <w:rsid w:val="00A13B77"/>
    <w:rsid w:val="00A17537"/>
    <w:rsid w:val="00A34163"/>
    <w:rsid w:val="00A47A87"/>
    <w:rsid w:val="00A56F13"/>
    <w:rsid w:val="00A71DD8"/>
    <w:rsid w:val="00A75DBA"/>
    <w:rsid w:val="00A82D27"/>
    <w:rsid w:val="00AC0F5A"/>
    <w:rsid w:val="00AC6141"/>
    <w:rsid w:val="00AC72B7"/>
    <w:rsid w:val="00AC7540"/>
    <w:rsid w:val="00AD0175"/>
    <w:rsid w:val="00AD49C4"/>
    <w:rsid w:val="00AD7927"/>
    <w:rsid w:val="00AE2E46"/>
    <w:rsid w:val="00AF3449"/>
    <w:rsid w:val="00B15036"/>
    <w:rsid w:val="00B25C59"/>
    <w:rsid w:val="00B26F1A"/>
    <w:rsid w:val="00B27F1B"/>
    <w:rsid w:val="00B30B63"/>
    <w:rsid w:val="00B30BD0"/>
    <w:rsid w:val="00B35F93"/>
    <w:rsid w:val="00B365D5"/>
    <w:rsid w:val="00B477AA"/>
    <w:rsid w:val="00B63D7F"/>
    <w:rsid w:val="00B66A04"/>
    <w:rsid w:val="00B900A3"/>
    <w:rsid w:val="00B90B40"/>
    <w:rsid w:val="00B94CD8"/>
    <w:rsid w:val="00BA74B4"/>
    <w:rsid w:val="00BB1978"/>
    <w:rsid w:val="00BC57B8"/>
    <w:rsid w:val="00BD172B"/>
    <w:rsid w:val="00BD4313"/>
    <w:rsid w:val="00BD6F23"/>
    <w:rsid w:val="00BF2ED4"/>
    <w:rsid w:val="00BF76DA"/>
    <w:rsid w:val="00C01FD8"/>
    <w:rsid w:val="00C03907"/>
    <w:rsid w:val="00C103F7"/>
    <w:rsid w:val="00C26B53"/>
    <w:rsid w:val="00C3587D"/>
    <w:rsid w:val="00C441CC"/>
    <w:rsid w:val="00C708FD"/>
    <w:rsid w:val="00C74B64"/>
    <w:rsid w:val="00C751C4"/>
    <w:rsid w:val="00C77956"/>
    <w:rsid w:val="00C81466"/>
    <w:rsid w:val="00C916B3"/>
    <w:rsid w:val="00C91EBF"/>
    <w:rsid w:val="00C9324E"/>
    <w:rsid w:val="00CA1D92"/>
    <w:rsid w:val="00CB7584"/>
    <w:rsid w:val="00CC0E5F"/>
    <w:rsid w:val="00CD7C7B"/>
    <w:rsid w:val="00CE09D0"/>
    <w:rsid w:val="00CE4085"/>
    <w:rsid w:val="00CF143F"/>
    <w:rsid w:val="00D16AA5"/>
    <w:rsid w:val="00D3537D"/>
    <w:rsid w:val="00D369E6"/>
    <w:rsid w:val="00D52F19"/>
    <w:rsid w:val="00D61EED"/>
    <w:rsid w:val="00D73951"/>
    <w:rsid w:val="00D7468E"/>
    <w:rsid w:val="00D74EDA"/>
    <w:rsid w:val="00D7598E"/>
    <w:rsid w:val="00D875B1"/>
    <w:rsid w:val="00DA1C60"/>
    <w:rsid w:val="00DB0437"/>
    <w:rsid w:val="00DB528F"/>
    <w:rsid w:val="00DD1527"/>
    <w:rsid w:val="00DD35F6"/>
    <w:rsid w:val="00DE0FC4"/>
    <w:rsid w:val="00DE1000"/>
    <w:rsid w:val="00DE4EEE"/>
    <w:rsid w:val="00E02140"/>
    <w:rsid w:val="00E028EC"/>
    <w:rsid w:val="00E128D6"/>
    <w:rsid w:val="00E311E7"/>
    <w:rsid w:val="00E335F3"/>
    <w:rsid w:val="00E532AA"/>
    <w:rsid w:val="00E724C8"/>
    <w:rsid w:val="00E9686D"/>
    <w:rsid w:val="00EA5FA8"/>
    <w:rsid w:val="00EA701B"/>
    <w:rsid w:val="00EA73DB"/>
    <w:rsid w:val="00EB0850"/>
    <w:rsid w:val="00EB4005"/>
    <w:rsid w:val="00EB46C4"/>
    <w:rsid w:val="00EB4A5E"/>
    <w:rsid w:val="00EC03A5"/>
    <w:rsid w:val="00EC1532"/>
    <w:rsid w:val="00EC1C98"/>
    <w:rsid w:val="00EC1D69"/>
    <w:rsid w:val="00ED22D7"/>
    <w:rsid w:val="00ED4912"/>
    <w:rsid w:val="00ED5702"/>
    <w:rsid w:val="00EF78FA"/>
    <w:rsid w:val="00EF7EF1"/>
    <w:rsid w:val="00F017AE"/>
    <w:rsid w:val="00F12F18"/>
    <w:rsid w:val="00F37BEE"/>
    <w:rsid w:val="00F4217B"/>
    <w:rsid w:val="00F46150"/>
    <w:rsid w:val="00F462F7"/>
    <w:rsid w:val="00F5244B"/>
    <w:rsid w:val="00F55359"/>
    <w:rsid w:val="00F727CB"/>
    <w:rsid w:val="00FA735F"/>
    <w:rsid w:val="00FD32BD"/>
    <w:rsid w:val="00FD42C7"/>
    <w:rsid w:val="00FD43E2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9A6D16D5-F2A3-4F6C-9944-63D4B6E2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4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8924-CB73-DF4E-BDD9-90869612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Marc Brown</cp:lastModifiedBy>
  <cp:revision>8</cp:revision>
  <cp:lastPrinted>2017-07-03T23:23:00Z</cp:lastPrinted>
  <dcterms:created xsi:type="dcterms:W3CDTF">2018-01-19T03:50:00Z</dcterms:created>
  <dcterms:modified xsi:type="dcterms:W3CDTF">2018-03-01T14:35:00Z</dcterms:modified>
</cp:coreProperties>
</file>