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471B78A8" w:rsidR="00A62B31" w:rsidRDefault="00E70DEC" w:rsidP="00A62B31">
      <w:r>
        <w:t>January 7, 2020</w:t>
      </w:r>
      <w:bookmarkStart w:id="0" w:name="_GoBack"/>
      <w:bookmarkEnd w:id="0"/>
    </w:p>
    <w:p w14:paraId="779F28B2" w14:textId="77777777" w:rsidR="00A62B31" w:rsidRDefault="00A62B31" w:rsidP="00A62B31">
      <w:pPr>
        <w:pStyle w:val="Heading1"/>
      </w:pPr>
      <w:r>
        <w:t>Overview</w:t>
      </w:r>
    </w:p>
    <w:p w14:paraId="12AD84D9" w14:textId="5B19E8D4"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CD086F">
        <w:t>3.4.0</w:t>
      </w:r>
      <w:r w:rsidR="00A62B31">
        <w:t>.160713CP2</w:t>
      </w:r>
      <w:r>
        <w:t xml:space="preserve"> to version </w:t>
      </w:r>
      <w:r w:rsidR="00CD086F">
        <w:t>3.5.0</w:t>
      </w:r>
      <w:r w:rsidR="00A62B31">
        <w:t>.191130CP1</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r w:rsidRPr="00616590">
              <w:rPr>
                <w:rFonts w:cstheme="minorHAnsi"/>
                <w:sz w:val="18"/>
                <w:szCs w:val="18"/>
              </w:rPr>
              <w:t>eState</w:t>
            </w:r>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r w:rsidRPr="00616590">
              <w:rPr>
                <w:rFonts w:cstheme="minorHAnsi"/>
                <w:sz w:val="18"/>
                <w:szCs w:val="18"/>
              </w:rPr>
              <w:t>dState</w:t>
            </w:r>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051E1E">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26C534D8" w:rsidR="0034421F" w:rsidRPr="00616590" w:rsidRDefault="0034421F" w:rsidP="00D2540B">
            <w:pPr>
              <w:pStyle w:val="NoSpacing"/>
              <w:rPr>
                <w:sz w:val="18"/>
                <w:szCs w:val="18"/>
              </w:rPr>
            </w:pPr>
            <w:r w:rsidRPr="00616590">
              <w:rPr>
                <w:sz w:val="18"/>
                <w:szCs w:val="18"/>
              </w:rPr>
              <w:t>3.4.0.160713CP2_3.5.0.191130CP1_191206 (dev)</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lastRenderedPageBreak/>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lastRenderedPageBreak/>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r>
        <w:t>CorrelationID</w:t>
      </w:r>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r w:rsidRPr="00616590">
              <w:rPr>
                <w:sz w:val="18"/>
                <w:szCs w:val="18"/>
              </w:rPr>
              <w:t>CorrelationID of PatientCareReport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r w:rsidRPr="00616590">
              <w:rPr>
                <w:sz w:val="18"/>
                <w:szCs w:val="18"/>
              </w:rPr>
              <w:t>CorrelationID of DemographicReport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r>
        <w:t>CustomDefinition</w:t>
      </w:r>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47E8BA96" w:rsidR="00597691" w:rsidRPr="00597691" w:rsidRDefault="00CF61CD" w:rsidP="00597691">
      <w:r>
        <w:t>Map c</w:t>
      </w:r>
      <w:r w:rsidR="00597691">
        <w:t xml:space="preserve">odes that are retired in </w:t>
      </w:r>
      <w:r w:rsidR="00CD086F">
        <w:t>3.5.0</w:t>
      </w:r>
      <w:r w:rsidR="00597691">
        <w:t xml:space="preserve"> are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lastRenderedPageBreak/>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3AC36BDB"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30936574"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09E9FB94" w:rsidR="00731406" w:rsidRPr="00BA137F" w:rsidRDefault="00731406" w:rsidP="00BA137F">
            <w:pPr>
              <w:pStyle w:val="NoSpacing"/>
              <w:rPr>
                <w:sz w:val="18"/>
                <w:szCs w:val="18"/>
              </w:rPr>
            </w:pPr>
            <w:r w:rsidRPr="00BA137F">
              <w:rPr>
                <w:sz w:val="18"/>
                <w:szCs w:val="18"/>
              </w:rPr>
              <w:t>4219009</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137F">
            <w:pPr>
              <w:pStyle w:val="NoSpacing"/>
              <w:rPr>
                <w:sz w:val="18"/>
                <w:szCs w:val="18"/>
              </w:rPr>
            </w:pPr>
            <w:r w:rsidRPr="00BA137F">
              <w:rPr>
                <w:sz w:val="18"/>
                <w:szCs w:val="18"/>
              </w:rPr>
              <w:t>2207005</w:t>
            </w:r>
          </w:p>
          <w:p w14:paraId="1FFAEABF" w14:textId="77777777" w:rsidR="00BA137F" w:rsidRPr="00BA137F" w:rsidRDefault="00BA137F" w:rsidP="00BA137F">
            <w:pPr>
              <w:pStyle w:val="NoSpacing"/>
              <w:rPr>
                <w:sz w:val="18"/>
                <w:szCs w:val="18"/>
              </w:rPr>
            </w:pPr>
            <w:r w:rsidRPr="00BA137F">
              <w:rPr>
                <w:sz w:val="18"/>
                <w:szCs w:val="18"/>
              </w:rPr>
              <w:t>2207007</w:t>
            </w:r>
          </w:p>
          <w:p w14:paraId="552ECE9E" w14:textId="2A474154" w:rsidR="00BA137F" w:rsidRPr="00BA137F" w:rsidRDefault="00BA137F" w:rsidP="00BA137F">
            <w:pPr>
              <w:pStyle w:val="NoSpacing"/>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41A2DB37" w:rsidR="00BA137F" w:rsidRPr="00BA137F" w:rsidRDefault="00BA137F" w:rsidP="00BA137F">
            <w:pPr>
              <w:pStyle w:val="NoSpacing"/>
              <w:rPr>
                <w:sz w:val="18"/>
                <w:szCs w:val="18"/>
              </w:rPr>
            </w:pPr>
            <w:r w:rsidRPr="00BA137F">
              <w:rPr>
                <w:sz w:val="18"/>
                <w:szCs w:val="18"/>
              </w:rPr>
              <w:t>2207017</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4FCCADF5" w:rsidR="00BA137F" w:rsidRPr="00BA137F" w:rsidRDefault="00BA137F" w:rsidP="00BA137F">
            <w:pPr>
              <w:pStyle w:val="NoSpacing"/>
              <w:rPr>
                <w:sz w:val="18"/>
                <w:szCs w:val="18"/>
              </w:rPr>
            </w:pPr>
            <w:r w:rsidRPr="00BA137F">
              <w:rPr>
                <w:sz w:val="18"/>
                <w:szCs w:val="18"/>
              </w:rPr>
              <w:t>4219009</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lastRenderedPageBreak/>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r w:rsidRPr="00242E73">
        <w:t>eVitals.CardiacRhythmGroup</w:t>
      </w:r>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eExam.LungGroup and eExam.ChestGroup. </w:t>
      </w:r>
      <w:r w:rsidR="00CF61CD">
        <w:t xml:space="preserve">Attach </w:t>
      </w:r>
      <w:r w:rsidR="004D121C">
        <w:t xml:space="preserve">@CorrelationID from eExam.08 </w:t>
      </w:r>
      <w:r w:rsidR="00CF61CD">
        <w:t xml:space="preserve">to </w:t>
      </w:r>
      <w:r w:rsidR="004D121C">
        <w:t>the first instance of eExam.LungGroup or eExam.ChestGroup.</w:t>
      </w:r>
    </w:p>
    <w:p w14:paraId="2C659134" w14:textId="1DE480AF" w:rsidR="005A56E0" w:rsidRDefault="005A56E0" w:rsidP="005A56E0">
      <w:r>
        <w:t>Values are mapped to eExam.LungGroup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Values are mapped to eExam.ChestGroup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lastRenderedPageBreak/>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@CodeType and set to 9924003 (RxNorm).</w:t>
      </w:r>
    </w:p>
    <w:p w14:paraId="3A6AAB30" w14:textId="5E647E07" w:rsidR="003C22AF" w:rsidRDefault="003C22AF" w:rsidP="00BB74A1">
      <w:pPr>
        <w:pStyle w:val="Heading2"/>
      </w:pPr>
      <w:r w:rsidRPr="009E4CE4">
        <w:t>eDisposition.IncidentDispositionGroup</w:t>
      </w:r>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1109EBB0" w14:textId="460010AE"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p w14:paraId="10787F35" w14:textId="53B752FD" w:rsidR="00AC2790" w:rsidRPr="00AC2790" w:rsidRDefault="00AC2790" w:rsidP="00AC2790">
            <w:pPr>
              <w:spacing w:after="0" w:line="240" w:lineRule="auto"/>
              <w:rPr>
                <w:rFonts w:cstheme="minorHAnsi"/>
                <w:color w:val="000000"/>
                <w:sz w:val="18"/>
                <w:szCs w:val="18"/>
              </w:rPr>
            </w:pPr>
          </w:p>
        </w:tc>
        <w:tc>
          <w:tcPr>
            <w:tcW w:w="2160" w:type="dxa"/>
            <w:vMerge w:val="restart"/>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74AB8720" w14:textId="6D6D3151"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36BCA29" w14:textId="0B8CC4D9" w:rsidR="00AC2790" w:rsidRPr="00AC2790" w:rsidRDefault="00AC2790" w:rsidP="00AC2790">
            <w:pPr>
              <w:spacing w:after="0" w:line="240" w:lineRule="auto"/>
              <w:rPr>
                <w:rFonts w:cstheme="minorHAnsi"/>
                <w:color w:val="000000"/>
                <w:sz w:val="18"/>
                <w:szCs w:val="18"/>
              </w:rPr>
            </w:pPr>
          </w:p>
        </w:tc>
      </w:tr>
      <w:tr w:rsidR="00AC2790"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77FEDAB5" w14:textId="02DECEA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7195B07" w14:textId="32685FF2" w:rsidR="00AC2790" w:rsidRPr="00AC2790" w:rsidRDefault="00AC2790" w:rsidP="00AC2790">
            <w:pPr>
              <w:spacing w:after="0" w:line="240" w:lineRule="auto"/>
              <w:rPr>
                <w:rFonts w:cstheme="minorHAnsi"/>
                <w:color w:val="000000"/>
                <w:sz w:val="18"/>
                <w:szCs w:val="18"/>
              </w:rPr>
            </w:pP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(Prior to Arrival At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lastRenderedPageBreak/>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3C22AF">
      <w:r>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392C93"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5E60C83B" w14:textId="06590544"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1EE7359"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Not Applicable</w:t>
            </w:r>
          </w:p>
        </w:tc>
      </w:tr>
      <w:tr w:rsidR="00392C93" w:rsidRPr="00392C93" w14:paraId="2FC88FE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2D344C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E02B09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83DFF34" w14:textId="2B837307"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D744003" w14:textId="120D83BC" w:rsidR="00392C93" w:rsidRPr="00392C93" w:rsidRDefault="00392C93" w:rsidP="00392C93">
            <w:pPr>
              <w:spacing w:after="0" w:line="240" w:lineRule="auto"/>
              <w:rPr>
                <w:rFonts w:cstheme="minorHAnsi"/>
                <w:color w:val="000000"/>
                <w:sz w:val="18"/>
                <w:szCs w:val="18"/>
              </w:rPr>
            </w:pPr>
          </w:p>
        </w:tc>
      </w:tr>
      <w:tr w:rsidR="00392C93" w:rsidRPr="00392C93" w14:paraId="6943A9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4652F6"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0E9755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4748745C" w14:textId="00B64DCE"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1A4C5C3" w14:textId="6CE0A211" w:rsidR="00392C93" w:rsidRPr="00392C93" w:rsidRDefault="00392C93" w:rsidP="00392C93">
            <w:pPr>
              <w:spacing w:after="0" w:line="240" w:lineRule="auto"/>
              <w:rPr>
                <w:rFonts w:cstheme="minorHAnsi"/>
                <w:color w:val="000000"/>
                <w:sz w:val="18"/>
                <w:szCs w:val="18"/>
              </w:rPr>
            </w:pPr>
          </w:p>
        </w:tc>
      </w:tr>
      <w:tr w:rsidR="00392C93"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51561E04" w14:textId="0BCABFC6"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FCA67FA" w14:textId="6CD39367" w:rsidR="00392C93" w:rsidRPr="00392C93" w:rsidRDefault="00392C93" w:rsidP="00392C93">
            <w:pPr>
              <w:spacing w:after="0" w:line="240" w:lineRule="auto"/>
              <w:rPr>
                <w:rFonts w:cstheme="minorHAnsi"/>
                <w:color w:val="000000"/>
                <w:sz w:val="18"/>
                <w:szCs w:val="18"/>
              </w:rPr>
            </w:pPr>
          </w:p>
        </w:tc>
      </w:tr>
      <w:tr w:rsidR="00392C93"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392C93" w:rsidRPr="00392C93" w:rsidRDefault="00392C93" w:rsidP="00392C93">
            <w:pPr>
              <w:spacing w:after="0" w:line="240" w:lineRule="auto"/>
              <w:rPr>
                <w:rFonts w:cstheme="minorHAnsi"/>
                <w:color w:val="000000"/>
                <w:sz w:val="18"/>
                <w:szCs w:val="18"/>
              </w:rPr>
            </w:pPr>
          </w:p>
        </w:tc>
      </w:tr>
      <w:tr w:rsidR="00392C93"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392C93" w:rsidRPr="00392C93" w:rsidRDefault="00392C93" w:rsidP="00392C93">
            <w:pPr>
              <w:spacing w:after="0" w:line="240" w:lineRule="auto"/>
              <w:rPr>
                <w:rFonts w:cstheme="minorHAnsi"/>
                <w:color w:val="000000"/>
                <w:sz w:val="18"/>
                <w:szCs w:val="18"/>
              </w:rPr>
            </w:pPr>
          </w:p>
        </w:tc>
      </w:tr>
      <w:tr w:rsidR="00392C93" w:rsidRPr="00392C93" w14:paraId="17DE1B5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1033F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0A793C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22AD2B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E8FD63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19FA88"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392C93" w:rsidRPr="00392C93" w14:paraId="16E5557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C8F97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BC5309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321AC00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6EBCD3F"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1F2D90DA"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392C93"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392C93" w:rsidRPr="00392C93" w:rsidRDefault="00392C93" w:rsidP="00392C93">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15B401" w14:textId="476AFC0A" w:rsidR="00392C93" w:rsidRPr="00392C93" w:rsidRDefault="00392C93"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1A74ABB" w14:textId="202BB27C" w:rsidR="00392C93" w:rsidRPr="00392C93" w:rsidRDefault="00392C93" w:rsidP="00392C93">
            <w:pPr>
              <w:spacing w:after="0" w:line="240" w:lineRule="auto"/>
              <w:rPr>
                <w:rFonts w:cstheme="minorHAnsi"/>
                <w:color w:val="000000"/>
                <w:sz w:val="18"/>
                <w:szCs w:val="18"/>
              </w:rPr>
            </w:pPr>
          </w:p>
        </w:tc>
      </w:tr>
      <w:tr w:rsidR="009E4CE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9E4CE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9E4CE4" w:rsidRPr="00392C93" w:rsidRDefault="009E4CE4" w:rsidP="00392C93">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9E4CE4" w:rsidRPr="00392C93" w:rsidRDefault="009E4CE4"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9E4CE4" w:rsidRPr="00392C93" w:rsidRDefault="009E4CE4" w:rsidP="00392C93">
            <w:pPr>
              <w:spacing w:after="0" w:line="240" w:lineRule="auto"/>
              <w:rPr>
                <w:rFonts w:cstheme="minorHAnsi"/>
                <w:color w:val="000000"/>
                <w:sz w:val="18"/>
                <w:szCs w:val="18"/>
              </w:rPr>
            </w:pPr>
          </w:p>
        </w:tc>
      </w:tr>
      <w:tr w:rsidR="00585886"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585886"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585886" w:rsidRPr="00392C93" w:rsidRDefault="00585886" w:rsidP="00392C93">
            <w:pPr>
              <w:spacing w:after="0" w:line="240" w:lineRule="auto"/>
              <w:rPr>
                <w:rFonts w:cstheme="minorHAnsi"/>
                <w:color w:val="000000"/>
                <w:sz w:val="18"/>
                <w:szCs w:val="18"/>
              </w:rPr>
            </w:pPr>
          </w:p>
        </w:tc>
      </w:tr>
      <w:tr w:rsidR="00585886"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585886" w:rsidRPr="00392C93" w:rsidRDefault="00585886" w:rsidP="00392C93">
            <w:pPr>
              <w:spacing w:after="0" w:line="240" w:lineRule="auto"/>
              <w:rPr>
                <w:rFonts w:cstheme="minorHAnsi"/>
                <w:color w:val="000000"/>
                <w:sz w:val="18"/>
                <w:szCs w:val="18"/>
              </w:rPr>
            </w:pPr>
          </w:p>
        </w:tc>
      </w:tr>
      <w:tr w:rsidR="00585886"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585886" w:rsidRPr="00392C93" w:rsidRDefault="00585886" w:rsidP="00392C93">
            <w:pPr>
              <w:spacing w:after="0" w:line="240" w:lineRule="auto"/>
              <w:rPr>
                <w:rFonts w:cstheme="minorHAnsi"/>
                <w:color w:val="000000"/>
                <w:sz w:val="18"/>
                <w:szCs w:val="18"/>
              </w:rPr>
            </w:pPr>
          </w:p>
        </w:tc>
      </w:tr>
      <w:tr w:rsidR="00585886"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585886" w:rsidRPr="00392C93" w:rsidRDefault="00585886" w:rsidP="00392C93">
            <w:pPr>
              <w:spacing w:after="0" w:line="240" w:lineRule="auto"/>
              <w:rPr>
                <w:rFonts w:cstheme="minorHAnsi"/>
                <w:color w:val="000000"/>
                <w:sz w:val="18"/>
                <w:szCs w:val="18"/>
              </w:rPr>
            </w:pPr>
          </w:p>
        </w:tc>
      </w:tr>
      <w:tr w:rsidR="00585886"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585886" w:rsidRPr="00392C93" w:rsidRDefault="00585886" w:rsidP="00392C93">
            <w:pPr>
              <w:spacing w:after="0" w:line="240" w:lineRule="auto"/>
              <w:rPr>
                <w:rFonts w:cstheme="minorHAnsi"/>
                <w:color w:val="000000"/>
                <w:sz w:val="18"/>
                <w:szCs w:val="18"/>
              </w:rPr>
            </w:pPr>
          </w:p>
        </w:tc>
      </w:tr>
      <w:tr w:rsidR="00585886"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585886" w:rsidRPr="00392C93" w:rsidRDefault="00585886" w:rsidP="00585886">
            <w:pPr>
              <w:spacing w:after="0" w:line="240" w:lineRule="auto"/>
              <w:rPr>
                <w:rFonts w:cstheme="minorHAnsi"/>
                <w:color w:val="000000"/>
                <w:sz w:val="18"/>
                <w:szCs w:val="18"/>
              </w:rPr>
            </w:pPr>
            <w:r w:rsidRPr="00392C93">
              <w:rPr>
                <w:rFonts w:cstheme="minorHAnsi"/>
                <w:color w:val="000000"/>
                <w:sz w:val="18"/>
                <w:szCs w:val="18"/>
              </w:rPr>
              <w:t>Not Applicable</w:t>
            </w:r>
          </w:p>
        </w:tc>
      </w:tr>
      <w:tr w:rsidR="00585886"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585886" w:rsidRPr="00392C93" w:rsidRDefault="00585886" w:rsidP="00392C93">
            <w:pPr>
              <w:spacing w:after="0" w:line="240" w:lineRule="auto"/>
              <w:rPr>
                <w:rFonts w:cstheme="minorHAnsi"/>
                <w:color w:val="000000"/>
                <w:sz w:val="18"/>
                <w:szCs w:val="18"/>
              </w:rPr>
            </w:pPr>
          </w:p>
        </w:tc>
      </w:tr>
      <w:tr w:rsidR="00585886"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585886" w:rsidRPr="00392C93" w:rsidRDefault="00585886" w:rsidP="00392C93">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585886" w:rsidRPr="00392C93" w:rsidRDefault="00585886" w:rsidP="00392C93">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585886" w:rsidRPr="00392C93" w:rsidRDefault="00585886" w:rsidP="00392C93">
            <w:pPr>
              <w:spacing w:after="0" w:line="240" w:lineRule="auto"/>
              <w:rPr>
                <w:rFonts w:cstheme="minorHAnsi"/>
                <w:color w:val="000000"/>
                <w:sz w:val="18"/>
                <w:szCs w:val="18"/>
              </w:rPr>
            </w:pPr>
          </w:p>
        </w:tc>
      </w:tr>
    </w:tbl>
    <w:p w14:paraId="03BD52E6" w14:textId="77777777" w:rsidR="00585886" w:rsidRDefault="00585886" w:rsidP="00585886"/>
    <w:p w14:paraId="1121E1ED" w14:textId="2E9556F8" w:rsidR="00585886" w:rsidRDefault="00585886" w:rsidP="00585886">
      <w:r>
        <w:t>eDisposition.29 -Crew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lastRenderedPageBreak/>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3F4C1CA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65F3127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28437492" w14:textId="38A96CAC"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3EDBBE6F" w14:textId="294AE113" w:rsidR="00585886" w:rsidRPr="00585886" w:rsidRDefault="00585886" w:rsidP="00585886">
            <w:pPr>
              <w:spacing w:after="0" w:line="240" w:lineRule="auto"/>
              <w:rPr>
                <w:rFonts w:cstheme="minorHAnsi"/>
                <w:color w:val="000000"/>
                <w:sz w:val="18"/>
                <w:szCs w:val="18"/>
              </w:rPr>
            </w:pPr>
          </w:p>
        </w:tc>
      </w:tr>
      <w:tr w:rsidR="00585886"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vMerge/>
            <w:tcBorders>
              <w:left w:val="single" w:sz="4" w:space="0" w:color="auto"/>
              <w:bottom w:val="single" w:sz="4" w:space="0" w:color="auto"/>
              <w:right w:val="single" w:sz="4" w:space="0" w:color="auto"/>
            </w:tcBorders>
            <w:shd w:val="clear" w:color="auto" w:fill="auto"/>
            <w:noWrap/>
          </w:tcPr>
          <w:p w14:paraId="1715849E" w14:textId="55D79989"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F8D5CD2" w14:textId="56BAC2FF" w:rsidR="00585886" w:rsidRPr="00585886" w:rsidRDefault="00585886" w:rsidP="00585886">
            <w:pPr>
              <w:spacing w:after="0" w:line="240" w:lineRule="auto"/>
              <w:rPr>
                <w:rFonts w:cstheme="minorHAnsi"/>
                <w:color w:val="000000"/>
                <w:sz w:val="18"/>
                <w:szCs w:val="18"/>
              </w:rPr>
            </w:pP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(Prior to Arrival At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067231C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E631AE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0CD5C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7108E2B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7540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53518E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D51109"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tcBorders>
              <w:left w:val="single" w:sz="4" w:space="0" w:color="auto"/>
              <w:right w:val="single" w:sz="4" w:space="0" w:color="auto"/>
            </w:tcBorders>
            <w:shd w:val="clear" w:color="auto" w:fill="auto"/>
            <w:noWrap/>
          </w:tcPr>
          <w:p w14:paraId="3DDCE3F0" w14:textId="203EE9C4"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21470D" w14:textId="1259F5FF" w:rsidR="00D51109" w:rsidRPr="00D51109" w:rsidRDefault="00D51109" w:rsidP="00D51109">
            <w:pPr>
              <w:spacing w:after="0" w:line="240" w:lineRule="auto"/>
              <w:rPr>
                <w:rFonts w:cstheme="minorHAnsi"/>
                <w:color w:val="000000"/>
                <w:sz w:val="18"/>
                <w:szCs w:val="18"/>
              </w:rPr>
            </w:pPr>
          </w:p>
        </w:tc>
      </w:tr>
      <w:tr w:rsidR="00D51109" w:rsidRPr="00D51109" w14:paraId="272DFEE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C8E4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FE091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33AFFD9E" w14:textId="557F1D9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1A161B5" w14:textId="289ACB89" w:rsidR="00D51109" w:rsidRPr="00D51109" w:rsidRDefault="00D51109" w:rsidP="00D51109">
            <w:pPr>
              <w:spacing w:after="0" w:line="240" w:lineRule="auto"/>
              <w:rPr>
                <w:rFonts w:cstheme="minorHAnsi"/>
                <w:color w:val="000000"/>
                <w:sz w:val="18"/>
                <w:szCs w:val="18"/>
              </w:rPr>
            </w:pP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(Prior to Arrival At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lastRenderedPageBreak/>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9E4CE4">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eProcedures.ProcedureGroup,</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3C6823" w:rsidRPr="003C6823" w14:paraId="54DF542F" w14:textId="77777777" w:rsidTr="00A7136B">
        <w:trPr>
          <w:cantSplit/>
        </w:trPr>
        <w:tc>
          <w:tcPr>
            <w:tcW w:w="913" w:type="dxa"/>
          </w:tcPr>
          <w:p w14:paraId="24D1BEA3" w14:textId="212D20BB"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7CA9A0E" w14:textId="7F950131"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284F7F6" w14:textId="7710AB82"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122948ED" w14:textId="1CE34990" w:rsidR="003C6823" w:rsidRPr="0078220B" w:rsidRDefault="003C6823" w:rsidP="007817B1">
            <w:pPr>
              <w:spacing w:after="0" w:line="240" w:lineRule="auto"/>
              <w:rPr>
                <w:rFonts w:cstheme="minorHAnsi"/>
                <w:color w:val="000000"/>
                <w:sz w:val="18"/>
                <w:szCs w:val="18"/>
              </w:rPr>
            </w:pPr>
            <w:r>
              <w:rPr>
                <w:rFonts w:cstheme="minorHAnsi"/>
                <w:color w:val="000000"/>
                <w:sz w:val="18"/>
                <w:szCs w:val="18"/>
              </w:rPr>
              <w:t>No Care Provided</w:t>
            </w:r>
          </w:p>
        </w:tc>
      </w:tr>
      <w:tr w:rsidR="003C6823" w:rsidRPr="003C6823" w14:paraId="6B6A8F0F" w14:textId="77777777" w:rsidTr="00A7136B">
        <w:trPr>
          <w:cantSplit/>
        </w:trPr>
        <w:tc>
          <w:tcPr>
            <w:tcW w:w="913" w:type="dxa"/>
          </w:tcPr>
          <w:p w14:paraId="75B1BAC4" w14:textId="5B4D71D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shd w:val="clear" w:color="auto" w:fill="auto"/>
            <w:noWrap/>
          </w:tcPr>
          <w:p w14:paraId="35BDBDEC"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B2BD3D6" w14:textId="77777777" w:rsidR="003C6823" w:rsidRDefault="003C6823" w:rsidP="007817B1">
            <w:pPr>
              <w:spacing w:after="0" w:line="240" w:lineRule="auto"/>
              <w:rPr>
                <w:rFonts w:cstheme="minorHAnsi"/>
                <w:color w:val="000000"/>
                <w:sz w:val="18"/>
                <w:szCs w:val="18"/>
              </w:rPr>
            </w:pPr>
          </w:p>
        </w:tc>
      </w:tr>
      <w:tr w:rsidR="003C6823" w:rsidRPr="003C6823" w14:paraId="7F31ACC2" w14:textId="77777777" w:rsidTr="00A7136B">
        <w:trPr>
          <w:cantSplit/>
        </w:trPr>
        <w:tc>
          <w:tcPr>
            <w:tcW w:w="913" w:type="dxa"/>
          </w:tcPr>
          <w:p w14:paraId="6FFFDCB8" w14:textId="4514F8A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71FF15E0" w14:textId="51561EF3"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61F73413"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6395A6ED" w14:textId="77777777" w:rsidR="003C6823" w:rsidRDefault="003C6823" w:rsidP="007817B1">
            <w:pPr>
              <w:spacing w:after="0" w:line="240" w:lineRule="auto"/>
              <w:rPr>
                <w:rFonts w:cstheme="minorHAnsi"/>
                <w:color w:val="000000"/>
                <w:sz w:val="18"/>
                <w:szCs w:val="18"/>
              </w:rPr>
            </w:pP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(Prior to Arrival At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no procedures recorded in eProcedures.ProcedureGroup</w:t>
            </w:r>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3C6823" w:rsidRPr="0078220B" w14:paraId="4CE39D93" w14:textId="77777777" w:rsidTr="00A7136B">
        <w:trPr>
          <w:cantSplit/>
        </w:trPr>
        <w:tc>
          <w:tcPr>
            <w:tcW w:w="913" w:type="dxa"/>
          </w:tcPr>
          <w:p w14:paraId="43D1C66F" w14:textId="614FAE1E" w:rsidR="003C6823" w:rsidRDefault="003C6823" w:rsidP="00C15DED">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3C6823" w:rsidRPr="005A67C6" w:rsidRDefault="003C6823" w:rsidP="00C15DED">
            <w:pPr>
              <w:spacing w:after="0" w:line="240" w:lineRule="auto"/>
              <w:rPr>
                <w:rFonts w:cstheme="minorHAnsi"/>
                <w:color w:val="000000"/>
                <w:sz w:val="18"/>
                <w:szCs w:val="18"/>
              </w:rPr>
            </w:pPr>
            <w:r w:rsidRPr="00580BA6">
              <w:rPr>
                <w:rFonts w:cstheme="minorHAnsi"/>
                <w:color w:val="000000"/>
                <w:sz w:val="18"/>
                <w:szCs w:val="18"/>
              </w:rPr>
              <w:t xml:space="preserve">Patient Dead at Scene-No </w:t>
            </w:r>
            <w:r w:rsidR="002D5DD5" w:rsidRPr="00580BA6">
              <w:rPr>
                <w:rFonts w:cstheme="minorHAnsi"/>
                <w:color w:val="000000"/>
                <w:sz w:val="18"/>
                <w:szCs w:val="18"/>
              </w:rPr>
              <w:t>Resuscitation Attempted (With Transport)</w:t>
            </w:r>
          </w:p>
        </w:tc>
        <w:tc>
          <w:tcPr>
            <w:tcW w:w="900" w:type="dxa"/>
            <w:vMerge w:val="restart"/>
            <w:shd w:val="clear" w:color="auto" w:fill="auto"/>
            <w:noWrap/>
          </w:tcPr>
          <w:p w14:paraId="5095387A" w14:textId="107E5ABE" w:rsidR="003C6823" w:rsidRDefault="003C6823" w:rsidP="00C15DED">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07A48088" w14:textId="5A6BD7E7" w:rsidR="003C6823" w:rsidRDefault="003C6823" w:rsidP="00C15DED">
            <w:pPr>
              <w:spacing w:after="0" w:line="240" w:lineRule="auto"/>
              <w:rPr>
                <w:rFonts w:cstheme="minorHAnsi"/>
                <w:color w:val="000000"/>
                <w:sz w:val="18"/>
                <w:szCs w:val="18"/>
              </w:rPr>
            </w:pPr>
            <w:r>
              <w:rPr>
                <w:rFonts w:cstheme="minorHAnsi"/>
                <w:color w:val="000000"/>
                <w:sz w:val="18"/>
                <w:szCs w:val="18"/>
              </w:rPr>
              <w:t>No Care Provided</w:t>
            </w:r>
          </w:p>
        </w:tc>
      </w:tr>
      <w:tr w:rsidR="003C6823" w:rsidRPr="0078220B" w14:paraId="739AF524" w14:textId="77777777" w:rsidTr="00A7136B">
        <w:trPr>
          <w:cantSplit/>
        </w:trPr>
        <w:tc>
          <w:tcPr>
            <w:tcW w:w="913" w:type="dxa"/>
          </w:tcPr>
          <w:p w14:paraId="6DB89D68" w14:textId="065E4032" w:rsidR="003C6823" w:rsidRDefault="003C6823" w:rsidP="00C15DED">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3C6823" w:rsidRDefault="002D5DD5" w:rsidP="00C15DED">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FB6D1CA" w14:textId="77777777" w:rsidR="003C6823" w:rsidRDefault="003C6823" w:rsidP="00C15DED">
            <w:pPr>
              <w:spacing w:after="0" w:line="240" w:lineRule="auto"/>
              <w:rPr>
                <w:rFonts w:cstheme="minorHAnsi"/>
                <w:color w:val="000000"/>
                <w:sz w:val="18"/>
                <w:szCs w:val="18"/>
              </w:rPr>
            </w:pPr>
          </w:p>
        </w:tc>
      </w:tr>
      <w:tr w:rsidR="003C6823" w:rsidRPr="0078220B" w14:paraId="427DEE5D" w14:textId="77777777" w:rsidTr="00A7136B">
        <w:trPr>
          <w:cantSplit/>
        </w:trPr>
        <w:tc>
          <w:tcPr>
            <w:tcW w:w="913" w:type="dxa"/>
          </w:tcPr>
          <w:p w14:paraId="7B67DEAC" w14:textId="48D7A690" w:rsidR="003C6823" w:rsidRDefault="003C6823" w:rsidP="00C15DED">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3C6823" w:rsidRDefault="002D5DD5" w:rsidP="002D5DD5">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0F14202" w14:textId="77777777" w:rsidR="003C6823" w:rsidRDefault="003C6823" w:rsidP="00C15DED">
            <w:pPr>
              <w:spacing w:after="0" w:line="240" w:lineRule="auto"/>
              <w:rPr>
                <w:rFonts w:cstheme="minorHAnsi"/>
                <w:color w:val="000000"/>
                <w:sz w:val="18"/>
                <w:szCs w:val="18"/>
              </w:rPr>
            </w:pPr>
          </w:p>
        </w:tc>
      </w:tr>
      <w:tr w:rsidR="003C6823" w:rsidRPr="0078220B" w14:paraId="2A28DC1F" w14:textId="77777777" w:rsidTr="00A7136B">
        <w:trPr>
          <w:cantSplit/>
        </w:trPr>
        <w:tc>
          <w:tcPr>
            <w:tcW w:w="913" w:type="dxa"/>
          </w:tcPr>
          <w:p w14:paraId="79156F98" w14:textId="141DD136" w:rsidR="003C6823" w:rsidRDefault="003C6823" w:rsidP="00C15DED">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3C6823" w:rsidRDefault="003C6823" w:rsidP="00C15DED">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2F960ACB" w14:textId="77777777" w:rsidR="003C6823" w:rsidRDefault="003C6823" w:rsidP="00C15DED">
            <w:pPr>
              <w:spacing w:after="0" w:line="240" w:lineRule="auto"/>
              <w:rPr>
                <w:rFonts w:cstheme="minorHAnsi"/>
                <w:color w:val="000000"/>
                <w:sz w:val="18"/>
                <w:szCs w:val="18"/>
              </w:rPr>
            </w:pPr>
          </w:p>
        </w:tc>
      </w:tr>
      <w:tr w:rsidR="003C6823" w:rsidRPr="0078220B" w14:paraId="588602C7" w14:textId="77777777" w:rsidTr="00A7136B">
        <w:trPr>
          <w:cantSplit/>
        </w:trPr>
        <w:tc>
          <w:tcPr>
            <w:tcW w:w="913" w:type="dxa"/>
          </w:tcPr>
          <w:p w14:paraId="695B12FF" w14:textId="0F0865AE" w:rsidR="003C6823" w:rsidRDefault="003C6823" w:rsidP="00C15DED">
            <w:pPr>
              <w:spacing w:after="0" w:line="240" w:lineRule="auto"/>
              <w:rPr>
                <w:rFonts w:cstheme="minorHAnsi"/>
                <w:color w:val="000000"/>
                <w:sz w:val="18"/>
                <w:szCs w:val="18"/>
              </w:rPr>
            </w:pPr>
            <w:r>
              <w:rPr>
                <w:rFonts w:cstheme="minorHAnsi"/>
                <w:color w:val="000000"/>
                <w:sz w:val="18"/>
                <w:szCs w:val="18"/>
              </w:rPr>
              <w:lastRenderedPageBreak/>
              <w:t>4212025</w:t>
            </w:r>
          </w:p>
        </w:tc>
        <w:tc>
          <w:tcPr>
            <w:tcW w:w="4950" w:type="dxa"/>
          </w:tcPr>
          <w:p w14:paraId="7C916AF3" w14:textId="330DE0BF" w:rsidR="003C6823" w:rsidRDefault="003C6823" w:rsidP="00C15DED">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3C6823" w:rsidRDefault="003C6823" w:rsidP="00C15DED">
            <w:pPr>
              <w:spacing w:after="0" w:line="240" w:lineRule="auto"/>
              <w:rPr>
                <w:rFonts w:cstheme="minorHAnsi"/>
                <w:color w:val="000000"/>
                <w:sz w:val="18"/>
                <w:szCs w:val="18"/>
              </w:rPr>
            </w:pPr>
          </w:p>
        </w:tc>
        <w:tc>
          <w:tcPr>
            <w:tcW w:w="2700" w:type="dxa"/>
            <w:vMerge/>
            <w:shd w:val="clear" w:color="auto" w:fill="auto"/>
          </w:tcPr>
          <w:p w14:paraId="0DED0283" w14:textId="77777777" w:rsidR="003C6823" w:rsidRDefault="003C6823" w:rsidP="00C15DED">
            <w:pPr>
              <w:spacing w:after="0" w:line="240" w:lineRule="auto"/>
              <w:rPr>
                <w:rFonts w:cstheme="minorHAnsi"/>
                <w:color w:val="000000"/>
                <w:sz w:val="18"/>
                <w:szCs w:val="18"/>
              </w:rPr>
            </w:pPr>
          </w:p>
        </w:tc>
      </w:tr>
      <w:tr w:rsidR="001176D5" w:rsidRPr="0078220B" w14:paraId="359ED213" w14:textId="77777777" w:rsidTr="00A7136B">
        <w:trPr>
          <w:cantSplit/>
        </w:trPr>
        <w:tc>
          <w:tcPr>
            <w:tcW w:w="5863" w:type="dxa"/>
            <w:gridSpan w:val="2"/>
            <w:shd w:val="clear" w:color="auto" w:fill="E7E6E6" w:themeFill="background2"/>
          </w:tcPr>
          <w:p w14:paraId="0EB16A0B" w14:textId="49E8ED47" w:rsidR="001176D5" w:rsidRPr="005A67C6" w:rsidRDefault="001176D5" w:rsidP="001176D5">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1176D5" w:rsidRDefault="001176D5" w:rsidP="001176D5">
            <w:pPr>
              <w:spacing w:after="0" w:line="240" w:lineRule="auto"/>
              <w:rPr>
                <w:rFonts w:cstheme="minorHAnsi"/>
                <w:color w:val="000000"/>
                <w:sz w:val="18"/>
                <w:szCs w:val="18"/>
              </w:rPr>
            </w:pPr>
          </w:p>
        </w:tc>
      </w:tr>
      <w:tr w:rsidR="002D5DD5" w:rsidRPr="0078220B" w14:paraId="1401D00C" w14:textId="77777777" w:rsidTr="00A7136B">
        <w:trPr>
          <w:cantSplit/>
        </w:trPr>
        <w:tc>
          <w:tcPr>
            <w:tcW w:w="913" w:type="dxa"/>
          </w:tcPr>
          <w:p w14:paraId="3E5EC4D6" w14:textId="78F029C8" w:rsidR="002D5DD5" w:rsidRPr="0078220B" w:rsidRDefault="002D5DD5" w:rsidP="002D5DD5">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2D5DD5" w:rsidRPr="0078220B" w:rsidRDefault="002D5DD5" w:rsidP="002D5DD5">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2D5DD5" w:rsidRPr="0078220B" w:rsidRDefault="002D5DD5" w:rsidP="007817B1">
            <w:pPr>
              <w:spacing w:after="0" w:line="240" w:lineRule="auto"/>
              <w:rPr>
                <w:rFonts w:cstheme="minorHAnsi"/>
                <w:color w:val="000000"/>
                <w:sz w:val="18"/>
                <w:szCs w:val="18"/>
              </w:rPr>
            </w:pPr>
            <w:r>
              <w:rPr>
                <w:rFonts w:cstheme="minorHAnsi"/>
                <w:color w:val="000000"/>
                <w:sz w:val="18"/>
                <w:szCs w:val="18"/>
              </w:rPr>
              <w:t>BLS - All Levels</w:t>
            </w:r>
          </w:p>
        </w:tc>
      </w:tr>
      <w:tr w:rsidR="002D5DD5" w:rsidRPr="0078220B" w14:paraId="6D3E873F" w14:textId="77777777" w:rsidTr="00A7136B">
        <w:trPr>
          <w:cantSplit/>
        </w:trPr>
        <w:tc>
          <w:tcPr>
            <w:tcW w:w="913" w:type="dxa"/>
          </w:tcPr>
          <w:p w14:paraId="0BF5E575" w14:textId="0C6070DC" w:rsidR="002D5DD5" w:rsidRDefault="002D5DD5" w:rsidP="007817B1">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14827E93" w14:textId="77777777" w:rsidR="002D5DD5" w:rsidRDefault="002D5DD5" w:rsidP="007817B1">
            <w:pPr>
              <w:spacing w:after="0" w:line="240" w:lineRule="auto"/>
              <w:rPr>
                <w:rFonts w:cstheme="minorHAnsi"/>
                <w:color w:val="000000"/>
                <w:sz w:val="18"/>
                <w:szCs w:val="18"/>
              </w:rPr>
            </w:pPr>
          </w:p>
        </w:tc>
      </w:tr>
      <w:tr w:rsidR="002D5DD5" w:rsidRPr="0078220B" w14:paraId="3C83F9CB" w14:textId="77777777" w:rsidTr="00A7136B">
        <w:trPr>
          <w:cantSplit/>
        </w:trPr>
        <w:tc>
          <w:tcPr>
            <w:tcW w:w="913" w:type="dxa"/>
          </w:tcPr>
          <w:p w14:paraId="250E6A54" w14:textId="6AD66CA1" w:rsidR="002D5DD5" w:rsidRDefault="002D5DD5" w:rsidP="007817B1">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2AE2091A" w14:textId="77777777" w:rsidR="002D5DD5" w:rsidRDefault="002D5DD5" w:rsidP="007817B1">
            <w:pPr>
              <w:spacing w:after="0" w:line="240" w:lineRule="auto"/>
              <w:rPr>
                <w:rFonts w:cstheme="minorHAnsi"/>
                <w:color w:val="000000"/>
                <w:sz w:val="18"/>
                <w:szCs w:val="18"/>
              </w:rPr>
            </w:pPr>
          </w:p>
        </w:tc>
      </w:tr>
      <w:tr w:rsidR="002D5DD5" w:rsidRPr="0078220B" w14:paraId="0B7F65A4" w14:textId="77777777" w:rsidTr="00A7136B">
        <w:trPr>
          <w:cantSplit/>
        </w:trPr>
        <w:tc>
          <w:tcPr>
            <w:tcW w:w="913" w:type="dxa"/>
          </w:tcPr>
          <w:p w14:paraId="44568666" w14:textId="5E05584E" w:rsidR="002D5DD5" w:rsidRDefault="002D5DD5" w:rsidP="007817B1">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2D5DD5" w:rsidRDefault="002D5DD5" w:rsidP="007817B1">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E897CA3" w14:textId="77777777" w:rsidR="002D5DD5" w:rsidRDefault="002D5DD5" w:rsidP="007817B1">
            <w:pPr>
              <w:spacing w:after="0" w:line="240" w:lineRule="auto"/>
              <w:rPr>
                <w:rFonts w:cstheme="minorHAnsi"/>
                <w:color w:val="000000"/>
                <w:sz w:val="18"/>
                <w:szCs w:val="18"/>
              </w:rPr>
            </w:pPr>
          </w:p>
        </w:tc>
      </w:tr>
      <w:tr w:rsidR="002D5DD5" w:rsidRPr="0078220B" w14:paraId="54C75C5D" w14:textId="77777777" w:rsidTr="00A7136B">
        <w:trPr>
          <w:cantSplit/>
        </w:trPr>
        <w:tc>
          <w:tcPr>
            <w:tcW w:w="913" w:type="dxa"/>
          </w:tcPr>
          <w:p w14:paraId="4AADFA38" w14:textId="194E1A27" w:rsidR="002D5DD5" w:rsidRDefault="002D5DD5" w:rsidP="007817B1">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2D5DD5" w:rsidRDefault="002D5DD5" w:rsidP="007817B1">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2D5DD5" w:rsidRDefault="002D5DD5" w:rsidP="007817B1">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2D5DD5" w:rsidRDefault="002D5DD5" w:rsidP="007817B1">
            <w:pPr>
              <w:spacing w:after="0" w:line="240" w:lineRule="auto"/>
              <w:rPr>
                <w:rFonts w:cstheme="minorHAnsi"/>
                <w:color w:val="000000"/>
                <w:sz w:val="18"/>
                <w:szCs w:val="18"/>
              </w:rPr>
            </w:pPr>
            <w:r>
              <w:rPr>
                <w:rFonts w:cstheme="minorHAnsi"/>
                <w:color w:val="000000"/>
                <w:sz w:val="18"/>
                <w:szCs w:val="18"/>
              </w:rPr>
              <w:t>AEMT/Intermediate</w:t>
            </w:r>
          </w:p>
        </w:tc>
      </w:tr>
      <w:tr w:rsidR="002D5DD5" w:rsidRPr="0078220B" w14:paraId="76CA6ECB" w14:textId="77777777" w:rsidTr="00A7136B">
        <w:trPr>
          <w:cantSplit/>
        </w:trPr>
        <w:tc>
          <w:tcPr>
            <w:tcW w:w="913" w:type="dxa"/>
          </w:tcPr>
          <w:p w14:paraId="3C1DB844" w14:textId="10E1B2D5" w:rsidR="002D5DD5" w:rsidRDefault="002D5DD5" w:rsidP="007817B1">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2D5DD5" w:rsidRDefault="002D5DD5" w:rsidP="007817B1">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4C1C5A8B" w14:textId="77777777" w:rsidR="002D5DD5" w:rsidRDefault="002D5DD5" w:rsidP="007817B1">
            <w:pPr>
              <w:spacing w:after="0" w:line="240" w:lineRule="auto"/>
              <w:rPr>
                <w:rFonts w:cstheme="minorHAnsi"/>
                <w:color w:val="000000"/>
                <w:sz w:val="18"/>
                <w:szCs w:val="18"/>
              </w:rPr>
            </w:pPr>
          </w:p>
        </w:tc>
      </w:tr>
      <w:tr w:rsidR="000A3D11" w:rsidRPr="0078220B" w14:paraId="4303338D" w14:textId="77777777" w:rsidTr="00A7136B">
        <w:trPr>
          <w:cantSplit/>
        </w:trPr>
        <w:tc>
          <w:tcPr>
            <w:tcW w:w="913" w:type="dxa"/>
          </w:tcPr>
          <w:p w14:paraId="2931D54E" w14:textId="77C44C61" w:rsidR="000A3D11" w:rsidRDefault="000A3D11" w:rsidP="007817B1">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0A3D11" w:rsidRDefault="000A3D11" w:rsidP="007817B1">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0A3D11" w:rsidRDefault="000A3D11" w:rsidP="007817B1">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0A3D11" w:rsidRDefault="000A3D11" w:rsidP="007817B1">
            <w:pPr>
              <w:spacing w:after="0" w:line="240" w:lineRule="auto"/>
              <w:rPr>
                <w:rFonts w:cstheme="minorHAnsi"/>
                <w:color w:val="000000"/>
                <w:sz w:val="18"/>
                <w:szCs w:val="18"/>
              </w:rPr>
            </w:pPr>
            <w:r>
              <w:rPr>
                <w:rFonts w:cstheme="minorHAnsi"/>
                <w:color w:val="000000"/>
                <w:sz w:val="18"/>
                <w:szCs w:val="18"/>
              </w:rPr>
              <w:t>ALS - Paramedic</w:t>
            </w:r>
          </w:p>
        </w:tc>
      </w:tr>
      <w:tr w:rsidR="002D5DD5" w:rsidRPr="0078220B" w14:paraId="3A54DC12" w14:textId="77777777" w:rsidTr="00A7136B">
        <w:trPr>
          <w:cantSplit/>
        </w:trPr>
        <w:tc>
          <w:tcPr>
            <w:tcW w:w="913" w:type="dxa"/>
          </w:tcPr>
          <w:p w14:paraId="38483A96" w14:textId="7DDE3C7D" w:rsidR="002D5DD5" w:rsidRDefault="002D5DD5" w:rsidP="007817B1">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2D5DD5" w:rsidRDefault="002D5DD5" w:rsidP="007817B1">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2D5DD5" w:rsidRDefault="002D5DD5" w:rsidP="007817B1">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2D5DD5" w:rsidRDefault="002D5DD5" w:rsidP="007817B1">
            <w:pPr>
              <w:spacing w:after="0" w:line="240" w:lineRule="auto"/>
              <w:rPr>
                <w:rFonts w:cstheme="minorHAnsi"/>
                <w:color w:val="000000"/>
                <w:sz w:val="18"/>
                <w:szCs w:val="18"/>
              </w:rPr>
            </w:pPr>
            <w:r>
              <w:rPr>
                <w:rFonts w:cstheme="minorHAnsi"/>
                <w:color w:val="000000"/>
                <w:sz w:val="18"/>
                <w:szCs w:val="18"/>
              </w:rPr>
              <w:t>EMS and Other Health-Care Staff</w:t>
            </w:r>
          </w:p>
        </w:tc>
      </w:tr>
      <w:tr w:rsidR="002D5DD5" w:rsidRPr="0078220B" w14:paraId="07C836A6" w14:textId="77777777" w:rsidTr="00A7136B">
        <w:trPr>
          <w:cantSplit/>
        </w:trPr>
        <w:tc>
          <w:tcPr>
            <w:tcW w:w="913" w:type="dxa"/>
          </w:tcPr>
          <w:p w14:paraId="4BF74DD2" w14:textId="6315EE7C" w:rsidR="002D5DD5" w:rsidRDefault="002D5DD5" w:rsidP="007817B1">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2D5DD5" w:rsidRDefault="002D5DD5" w:rsidP="007817B1">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552501F0" w14:textId="77777777" w:rsidR="002D5DD5" w:rsidRDefault="002D5DD5" w:rsidP="007817B1">
            <w:pPr>
              <w:spacing w:after="0" w:line="240" w:lineRule="auto"/>
              <w:rPr>
                <w:rFonts w:cstheme="minorHAnsi"/>
                <w:color w:val="000000"/>
                <w:sz w:val="18"/>
                <w:szCs w:val="18"/>
              </w:rPr>
            </w:pPr>
          </w:p>
        </w:tc>
      </w:tr>
      <w:tr w:rsidR="000A3D11" w:rsidRPr="0078220B" w14:paraId="4341C54E" w14:textId="77777777" w:rsidTr="00A7136B">
        <w:trPr>
          <w:cantSplit/>
        </w:trPr>
        <w:tc>
          <w:tcPr>
            <w:tcW w:w="913" w:type="dxa"/>
          </w:tcPr>
          <w:p w14:paraId="5C0F4052" w14:textId="6999929B" w:rsidR="000A3D11" w:rsidRDefault="000A3D11" w:rsidP="007817B1">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0A3D11" w:rsidRDefault="000A3D11" w:rsidP="007817B1">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0A3D11" w:rsidRDefault="000A3D11" w:rsidP="007817B1">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0A3D11" w:rsidRDefault="000A3D11" w:rsidP="007817B1">
            <w:pPr>
              <w:spacing w:after="0" w:line="240" w:lineRule="auto"/>
              <w:rPr>
                <w:rFonts w:cstheme="minorHAnsi"/>
                <w:color w:val="000000"/>
                <w:sz w:val="18"/>
                <w:szCs w:val="18"/>
              </w:rPr>
            </w:pPr>
            <w:r>
              <w:rPr>
                <w:rFonts w:cstheme="minorHAnsi"/>
                <w:color w:val="000000"/>
                <w:sz w:val="18"/>
                <w:szCs w:val="18"/>
              </w:rPr>
              <w:t>Critical Care</w:t>
            </w:r>
          </w:p>
        </w:tc>
      </w:tr>
      <w:tr w:rsidR="002D5DD5" w:rsidRPr="0078220B" w14:paraId="20DF243E" w14:textId="77777777" w:rsidTr="00A7136B">
        <w:trPr>
          <w:cantSplit/>
        </w:trPr>
        <w:tc>
          <w:tcPr>
            <w:tcW w:w="913" w:type="dxa"/>
          </w:tcPr>
          <w:p w14:paraId="214E9047" w14:textId="2E5AE5D0" w:rsidR="002D5DD5" w:rsidRDefault="002D5DD5" w:rsidP="007817B1">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2D5DD5" w:rsidRDefault="002D5DD5" w:rsidP="007817B1">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2D5DD5" w:rsidRDefault="002D5DD5" w:rsidP="007817B1">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2D5DD5" w:rsidRDefault="002D5DD5" w:rsidP="007817B1">
            <w:pPr>
              <w:spacing w:after="0" w:line="240" w:lineRule="auto"/>
              <w:rPr>
                <w:rFonts w:cstheme="minorHAnsi"/>
                <w:color w:val="000000"/>
                <w:sz w:val="18"/>
                <w:szCs w:val="18"/>
              </w:rPr>
            </w:pPr>
            <w:r>
              <w:rPr>
                <w:rFonts w:cstheme="minorHAnsi"/>
                <w:color w:val="000000"/>
                <w:sz w:val="18"/>
                <w:szCs w:val="18"/>
              </w:rPr>
              <w:t>Integrated Healthcare</w:t>
            </w:r>
          </w:p>
        </w:tc>
      </w:tr>
      <w:tr w:rsidR="002D5DD5" w:rsidRPr="0078220B" w14:paraId="1AB11DFB" w14:textId="77777777" w:rsidTr="00A7136B">
        <w:trPr>
          <w:cantSplit/>
        </w:trPr>
        <w:tc>
          <w:tcPr>
            <w:tcW w:w="913" w:type="dxa"/>
          </w:tcPr>
          <w:p w14:paraId="778D6CF1" w14:textId="472F1E4A" w:rsidR="002D5DD5" w:rsidRDefault="002D5DD5" w:rsidP="007817B1">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2D5DD5" w:rsidRDefault="002D5DD5" w:rsidP="007817B1">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2D5DD5" w:rsidRDefault="002D5DD5" w:rsidP="007817B1">
            <w:pPr>
              <w:spacing w:after="0" w:line="240" w:lineRule="auto"/>
              <w:rPr>
                <w:rFonts w:cstheme="minorHAnsi"/>
                <w:color w:val="000000"/>
                <w:sz w:val="18"/>
                <w:szCs w:val="18"/>
              </w:rPr>
            </w:pPr>
          </w:p>
        </w:tc>
        <w:tc>
          <w:tcPr>
            <w:tcW w:w="2700" w:type="dxa"/>
            <w:vMerge/>
            <w:shd w:val="clear" w:color="auto" w:fill="auto"/>
          </w:tcPr>
          <w:p w14:paraId="0CA46B32" w14:textId="77777777" w:rsidR="002D5DD5" w:rsidRDefault="002D5DD5" w:rsidP="007817B1">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t>eOutcome.09 - Emergency Department Procedures</w:t>
      </w:r>
    </w:p>
    <w:p w14:paraId="403465EF" w14:textId="5187D1F6" w:rsidR="00BB74A1" w:rsidRDefault="00BB74A1" w:rsidP="00BB74A1">
      <w:r>
        <w:t xml:space="preserve">Enclose in new element </w:t>
      </w:r>
      <w:r w:rsidRPr="00BB74A1">
        <w:t>eOutcome.EmergencyDepartmentProceduresGroup</w:t>
      </w:r>
      <w:r>
        <w:t xml:space="preserve">. </w:t>
      </w:r>
      <w:r w:rsidR="00F6361D">
        <w:t xml:space="preserve">Move </w:t>
      </w:r>
      <w:r>
        <w:t xml:space="preserve">@CorrelationID to </w:t>
      </w:r>
      <w:r w:rsidRPr="00BB74A1">
        <w:t>eOutcome.EmergencyDepartmentProceduresGroup</w:t>
      </w:r>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r w:rsidRPr="00BB74A1">
        <w:t>eOutcome.</w:t>
      </w:r>
      <w:r>
        <w:t>Hospital</w:t>
      </w:r>
      <w:r w:rsidRPr="00BB74A1">
        <w:t>ProceduresGroup</w:t>
      </w:r>
      <w:r>
        <w:t xml:space="preserve">. </w:t>
      </w:r>
      <w:r w:rsidR="00F6361D">
        <w:t xml:space="preserve">Move </w:t>
      </w:r>
      <w:r>
        <w:t xml:space="preserve">@CorrelationID </w:t>
      </w:r>
      <w:r w:rsidR="00F6361D">
        <w:t>to</w:t>
      </w:r>
      <w:r>
        <w:t xml:space="preserve"> </w:t>
      </w:r>
      <w:r w:rsidRPr="00BB74A1">
        <w:t>eOutcome.</w:t>
      </w:r>
      <w:r>
        <w:t>Hospital</w:t>
      </w:r>
      <w:r w:rsidRPr="00BB74A1">
        <w:t>ProceduresGroup</w:t>
      </w:r>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r w:rsidRPr="007817B1">
              <w:rPr>
                <w:sz w:val="18"/>
                <w:szCs w:val="18"/>
              </w:rPr>
              <w:t>dCustomConfiguration</w:t>
            </w:r>
          </w:p>
        </w:tc>
        <w:tc>
          <w:tcPr>
            <w:tcW w:w="2250" w:type="dxa"/>
            <w:noWrap/>
            <w:hideMark/>
          </w:tcPr>
          <w:p w14:paraId="33A22AAE" w14:textId="77777777" w:rsidR="00355497" w:rsidRPr="007817B1" w:rsidRDefault="00355497" w:rsidP="00355497">
            <w:pPr>
              <w:rPr>
                <w:sz w:val="18"/>
                <w:szCs w:val="18"/>
              </w:rPr>
            </w:pPr>
            <w:r w:rsidRPr="007817B1">
              <w:rPr>
                <w:sz w:val="18"/>
                <w:szCs w:val="18"/>
              </w:rPr>
              <w:t>sdCustomConfiguration</w:t>
            </w:r>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r w:rsidRPr="007817B1">
              <w:rPr>
                <w:sz w:val="18"/>
                <w:szCs w:val="18"/>
              </w:rPr>
              <w:t>dCustomConfiguration.</w:t>
            </w:r>
            <w:r>
              <w:rPr>
                <w:sz w:val="18"/>
                <w:szCs w:val="18"/>
              </w:rPr>
              <w:t>‌</w:t>
            </w:r>
            <w:r w:rsidRPr="007817B1">
              <w:rPr>
                <w:sz w:val="18"/>
                <w:szCs w:val="18"/>
              </w:rPr>
              <w:t>CustomGroup</w:t>
            </w:r>
          </w:p>
        </w:tc>
        <w:tc>
          <w:tcPr>
            <w:tcW w:w="2250" w:type="dxa"/>
            <w:noWrap/>
            <w:hideMark/>
          </w:tcPr>
          <w:p w14:paraId="2A068CFA" w14:textId="7B334F80" w:rsidR="00355497" w:rsidRPr="007817B1" w:rsidRDefault="00355497" w:rsidP="00355497">
            <w:pPr>
              <w:rPr>
                <w:sz w:val="18"/>
                <w:szCs w:val="18"/>
              </w:rPr>
            </w:pPr>
            <w:r w:rsidRPr="007817B1">
              <w:rPr>
                <w:sz w:val="18"/>
                <w:szCs w:val="18"/>
              </w:rPr>
              <w:t>sdCustomConfiguration.</w:t>
            </w:r>
            <w:r>
              <w:rPr>
                <w:sz w:val="18"/>
                <w:szCs w:val="18"/>
              </w:rPr>
              <w:t xml:space="preserve"> ‌</w:t>
            </w:r>
            <w:r w:rsidRPr="007817B1">
              <w:rPr>
                <w:sz w:val="18"/>
                <w:szCs w:val="18"/>
              </w:rPr>
              <w:t>CustomGroup</w:t>
            </w:r>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r w:rsidRPr="007817B1">
              <w:rPr>
                <w:sz w:val="18"/>
                <w:szCs w:val="18"/>
              </w:rPr>
              <w:t>eCustomConfiguration</w:t>
            </w:r>
          </w:p>
        </w:tc>
        <w:tc>
          <w:tcPr>
            <w:tcW w:w="2250" w:type="dxa"/>
            <w:noWrap/>
            <w:hideMark/>
          </w:tcPr>
          <w:p w14:paraId="2C3513B9" w14:textId="77777777" w:rsidR="00355497" w:rsidRPr="007817B1" w:rsidRDefault="00355497" w:rsidP="00355497">
            <w:pPr>
              <w:rPr>
                <w:sz w:val="18"/>
                <w:szCs w:val="18"/>
              </w:rPr>
            </w:pPr>
            <w:r w:rsidRPr="007817B1">
              <w:rPr>
                <w:sz w:val="18"/>
                <w:szCs w:val="18"/>
              </w:rPr>
              <w:t>seCustomConfiguration</w:t>
            </w:r>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r w:rsidRPr="007817B1">
              <w:rPr>
                <w:sz w:val="18"/>
                <w:szCs w:val="18"/>
              </w:rPr>
              <w:t>eCustomConfiguration.</w:t>
            </w:r>
            <w:r>
              <w:rPr>
                <w:sz w:val="18"/>
                <w:szCs w:val="18"/>
              </w:rPr>
              <w:t xml:space="preserve"> ‌</w:t>
            </w:r>
            <w:r w:rsidRPr="007817B1">
              <w:rPr>
                <w:sz w:val="18"/>
                <w:szCs w:val="18"/>
              </w:rPr>
              <w:t>CustomGroup</w:t>
            </w:r>
          </w:p>
        </w:tc>
        <w:tc>
          <w:tcPr>
            <w:tcW w:w="2250" w:type="dxa"/>
            <w:noWrap/>
            <w:hideMark/>
          </w:tcPr>
          <w:p w14:paraId="16D82BF4" w14:textId="6367042E" w:rsidR="00355497" w:rsidRPr="007817B1" w:rsidRDefault="00355497" w:rsidP="00355497">
            <w:pPr>
              <w:rPr>
                <w:sz w:val="18"/>
                <w:szCs w:val="18"/>
              </w:rPr>
            </w:pPr>
            <w:r w:rsidRPr="007817B1">
              <w:rPr>
                <w:sz w:val="18"/>
                <w:szCs w:val="18"/>
              </w:rPr>
              <w:t>seCustomConfiguration.</w:t>
            </w:r>
            <w:r>
              <w:rPr>
                <w:sz w:val="18"/>
                <w:szCs w:val="18"/>
              </w:rPr>
              <w:t xml:space="preserve"> ‌</w:t>
            </w:r>
            <w:r w:rsidRPr="007817B1">
              <w:rPr>
                <w:sz w:val="18"/>
                <w:szCs w:val="18"/>
              </w:rPr>
              <w:t>CustomGroup</w:t>
            </w:r>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lastRenderedPageBreak/>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r>
              <w:rPr>
                <w:sz w:val="18"/>
                <w:szCs w:val="18"/>
              </w:rPr>
              <w:t>dState</w:t>
            </w:r>
          </w:p>
        </w:tc>
        <w:tc>
          <w:tcPr>
            <w:tcW w:w="2250" w:type="dxa"/>
            <w:noWrap/>
          </w:tcPr>
          <w:p w14:paraId="0F8EEB23" w14:textId="37EF0569" w:rsidR="0034421F" w:rsidRPr="007817B1" w:rsidRDefault="0034421F" w:rsidP="00355497">
            <w:pPr>
              <w:rPr>
                <w:sz w:val="18"/>
                <w:szCs w:val="18"/>
              </w:rPr>
            </w:pPr>
            <w:r>
              <w:rPr>
                <w:sz w:val="18"/>
                <w:szCs w:val="18"/>
              </w:rPr>
              <w:t>sElement</w:t>
            </w:r>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r>
              <w:rPr>
                <w:sz w:val="18"/>
                <w:szCs w:val="18"/>
              </w:rPr>
              <w:t>eState</w:t>
            </w:r>
          </w:p>
        </w:tc>
        <w:tc>
          <w:tcPr>
            <w:tcW w:w="2250" w:type="dxa"/>
            <w:noWrap/>
          </w:tcPr>
          <w:p w14:paraId="76AF631D" w14:textId="663B9111" w:rsidR="0034421F" w:rsidRPr="007817B1" w:rsidRDefault="0034421F" w:rsidP="00355497">
            <w:pPr>
              <w:rPr>
                <w:sz w:val="18"/>
                <w:szCs w:val="18"/>
              </w:rPr>
            </w:pPr>
            <w:r>
              <w:rPr>
                <w:sz w:val="18"/>
                <w:szCs w:val="18"/>
              </w:rPr>
              <w:t>sElement</w:t>
            </w:r>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r w:rsidRPr="007817B1">
              <w:rPr>
                <w:sz w:val="18"/>
                <w:szCs w:val="18"/>
              </w:rPr>
              <w:t>dConfiguration</w:t>
            </w:r>
          </w:p>
        </w:tc>
        <w:tc>
          <w:tcPr>
            <w:tcW w:w="2250" w:type="dxa"/>
            <w:noWrap/>
            <w:hideMark/>
          </w:tcPr>
          <w:p w14:paraId="77ADA2AD" w14:textId="77777777" w:rsidR="00355497" w:rsidRPr="007817B1" w:rsidRDefault="00355497" w:rsidP="00355497">
            <w:pPr>
              <w:rPr>
                <w:sz w:val="18"/>
                <w:szCs w:val="18"/>
              </w:rPr>
            </w:pPr>
            <w:r w:rsidRPr="007817B1">
              <w:rPr>
                <w:sz w:val="18"/>
                <w:szCs w:val="18"/>
              </w:rPr>
              <w:t>sConfiguration</w:t>
            </w:r>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r w:rsidRPr="007817B1">
              <w:rPr>
                <w:sz w:val="18"/>
                <w:szCs w:val="18"/>
              </w:rPr>
              <w:t>dConfiguration.</w:t>
            </w:r>
            <w:r>
              <w:rPr>
                <w:sz w:val="18"/>
                <w:szCs w:val="18"/>
              </w:rPr>
              <w:t xml:space="preserve"> ‌</w:t>
            </w:r>
            <w:r w:rsidRPr="007817B1">
              <w:rPr>
                <w:sz w:val="18"/>
                <w:szCs w:val="18"/>
              </w:rPr>
              <w:t>ProcedureGroup</w:t>
            </w:r>
          </w:p>
        </w:tc>
        <w:tc>
          <w:tcPr>
            <w:tcW w:w="2250" w:type="dxa"/>
            <w:noWrap/>
            <w:hideMark/>
          </w:tcPr>
          <w:p w14:paraId="2C320548" w14:textId="1583021E"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ProcedureGroup</w:t>
            </w:r>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r w:rsidRPr="007817B1">
              <w:rPr>
                <w:sz w:val="18"/>
                <w:szCs w:val="18"/>
              </w:rPr>
              <w:t>dConfiguration.</w:t>
            </w:r>
            <w:r w:rsidR="002A7357">
              <w:rPr>
                <w:sz w:val="18"/>
                <w:szCs w:val="18"/>
              </w:rPr>
              <w:t xml:space="preserve"> ‌</w:t>
            </w:r>
            <w:r w:rsidRPr="007817B1">
              <w:rPr>
                <w:sz w:val="18"/>
                <w:szCs w:val="18"/>
              </w:rPr>
              <w:t>MedicationGroup</w:t>
            </w:r>
          </w:p>
        </w:tc>
        <w:tc>
          <w:tcPr>
            <w:tcW w:w="2250" w:type="dxa"/>
            <w:noWrap/>
            <w:hideMark/>
          </w:tcPr>
          <w:p w14:paraId="718226D3" w14:textId="113DD568" w:rsidR="00355497" w:rsidRPr="007817B1" w:rsidRDefault="00355497" w:rsidP="00355497">
            <w:pPr>
              <w:rPr>
                <w:sz w:val="18"/>
                <w:szCs w:val="18"/>
              </w:rPr>
            </w:pPr>
            <w:r w:rsidRPr="007817B1">
              <w:rPr>
                <w:sz w:val="18"/>
                <w:szCs w:val="18"/>
              </w:rPr>
              <w:t>sConfiguration.</w:t>
            </w:r>
            <w:r w:rsidR="002A7357">
              <w:rPr>
                <w:sz w:val="18"/>
                <w:szCs w:val="18"/>
              </w:rPr>
              <w:t xml:space="preserve"> ‌</w:t>
            </w:r>
            <w:r w:rsidRPr="007817B1">
              <w:rPr>
                <w:sz w:val="18"/>
                <w:szCs w:val="18"/>
              </w:rPr>
              <w:t>MedicationGroup</w:t>
            </w:r>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r w:rsidRPr="007817B1">
              <w:rPr>
                <w:sz w:val="18"/>
                <w:szCs w:val="18"/>
              </w:rPr>
              <w:t>dAgency</w:t>
            </w:r>
          </w:p>
        </w:tc>
        <w:tc>
          <w:tcPr>
            <w:tcW w:w="2250" w:type="dxa"/>
            <w:noWrap/>
            <w:hideMark/>
          </w:tcPr>
          <w:p w14:paraId="007F04F2" w14:textId="77777777" w:rsidR="00355497" w:rsidRPr="007817B1" w:rsidRDefault="00355497" w:rsidP="00355497">
            <w:pPr>
              <w:rPr>
                <w:sz w:val="18"/>
                <w:szCs w:val="18"/>
              </w:rPr>
            </w:pPr>
            <w:r w:rsidRPr="007817B1">
              <w:rPr>
                <w:sz w:val="18"/>
                <w:szCs w:val="18"/>
              </w:rPr>
              <w:t>sAgency</w:t>
            </w:r>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r w:rsidRPr="007817B1">
              <w:rPr>
                <w:sz w:val="18"/>
                <w:szCs w:val="18"/>
              </w:rPr>
              <w:t>dAgencyGroup</w:t>
            </w:r>
          </w:p>
        </w:tc>
        <w:tc>
          <w:tcPr>
            <w:tcW w:w="2250" w:type="dxa"/>
            <w:noWrap/>
            <w:hideMark/>
          </w:tcPr>
          <w:p w14:paraId="4C0BFC95" w14:textId="77777777" w:rsidR="00355497" w:rsidRPr="007817B1" w:rsidRDefault="00355497" w:rsidP="00355497">
            <w:pPr>
              <w:rPr>
                <w:sz w:val="18"/>
                <w:szCs w:val="18"/>
              </w:rPr>
            </w:pPr>
            <w:r w:rsidRPr="007817B1">
              <w:rPr>
                <w:sz w:val="18"/>
                <w:szCs w:val="18"/>
              </w:rPr>
              <w:t>sAgencyGroup</w:t>
            </w:r>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r w:rsidRPr="007817B1">
              <w:rPr>
                <w:sz w:val="18"/>
                <w:szCs w:val="18"/>
              </w:rPr>
              <w:t>dFacility</w:t>
            </w:r>
          </w:p>
        </w:tc>
        <w:tc>
          <w:tcPr>
            <w:tcW w:w="2250" w:type="dxa"/>
            <w:noWrap/>
            <w:hideMark/>
          </w:tcPr>
          <w:p w14:paraId="5E8DFCB1" w14:textId="77777777" w:rsidR="00355497" w:rsidRPr="007817B1" w:rsidRDefault="00355497" w:rsidP="00355497">
            <w:pPr>
              <w:rPr>
                <w:sz w:val="18"/>
                <w:szCs w:val="18"/>
              </w:rPr>
            </w:pPr>
            <w:r w:rsidRPr="007817B1">
              <w:rPr>
                <w:sz w:val="18"/>
                <w:szCs w:val="18"/>
              </w:rPr>
              <w:t>sFacility</w:t>
            </w:r>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r w:rsidRPr="007817B1">
              <w:rPr>
                <w:sz w:val="18"/>
                <w:szCs w:val="18"/>
              </w:rPr>
              <w:t>dFacilityGroup</w:t>
            </w:r>
          </w:p>
        </w:tc>
        <w:tc>
          <w:tcPr>
            <w:tcW w:w="2250" w:type="dxa"/>
            <w:noWrap/>
            <w:hideMark/>
          </w:tcPr>
          <w:p w14:paraId="75888D96" w14:textId="77777777" w:rsidR="00355497" w:rsidRPr="007817B1" w:rsidRDefault="00355497" w:rsidP="00355497">
            <w:pPr>
              <w:rPr>
                <w:sz w:val="18"/>
                <w:szCs w:val="18"/>
              </w:rPr>
            </w:pPr>
            <w:r w:rsidRPr="007817B1">
              <w:rPr>
                <w:sz w:val="18"/>
                <w:szCs w:val="18"/>
              </w:rPr>
              <w:t>sFacilityGroup</w:t>
            </w:r>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r w:rsidRPr="007817B1">
              <w:rPr>
                <w:sz w:val="18"/>
                <w:szCs w:val="18"/>
              </w:rPr>
              <w:t>dFacility.FacilityGroup</w:t>
            </w:r>
          </w:p>
        </w:tc>
        <w:tc>
          <w:tcPr>
            <w:tcW w:w="2250" w:type="dxa"/>
            <w:noWrap/>
            <w:hideMark/>
          </w:tcPr>
          <w:p w14:paraId="71FFA6EE" w14:textId="77777777" w:rsidR="00355497" w:rsidRPr="007817B1" w:rsidRDefault="00355497" w:rsidP="00355497">
            <w:pPr>
              <w:rPr>
                <w:sz w:val="18"/>
                <w:szCs w:val="18"/>
              </w:rPr>
            </w:pPr>
            <w:r w:rsidRPr="007817B1">
              <w:rPr>
                <w:sz w:val="18"/>
                <w:szCs w:val="18"/>
              </w:rPr>
              <w:t>sFacility.FacilityGroup</w:t>
            </w:r>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Enclose in new element sState.</w:t>
      </w:r>
    </w:p>
    <w:p w14:paraId="4EA58221" w14:textId="28E51B1B" w:rsidR="00051E1E" w:rsidRDefault="00051E1E" w:rsidP="00051E1E">
      <w:pPr>
        <w:pStyle w:val="Heading2"/>
      </w:pPr>
      <w:r>
        <w:t>StateDataSet dCustomConfiguration</w:t>
      </w:r>
      <w:r>
        <w:br/>
        <w:t>StateDataSet eCustomConfiguration</w:t>
      </w:r>
    </w:p>
    <w:p w14:paraId="784D95B3" w14:textId="238A0759" w:rsidR="00051E1E" w:rsidRDefault="00F6361D" w:rsidP="00051E1E">
      <w:r>
        <w:t>Switch o</w:t>
      </w:r>
      <w:r w:rsidR="00051E1E">
        <w:t>rder.</w:t>
      </w:r>
    </w:p>
    <w:p w14:paraId="0D009A00" w14:textId="0B5B0B91" w:rsidR="0034421F" w:rsidRDefault="0034421F" w:rsidP="0034421F">
      <w:pPr>
        <w:pStyle w:val="Heading2"/>
      </w:pPr>
      <w:r>
        <w:lastRenderedPageBreak/>
        <w:t>StateDataSet dState</w:t>
      </w:r>
      <w:r w:rsidR="00A268E0">
        <w:br/>
        <w:t xml:space="preserve">StateDataSet </w:t>
      </w:r>
      <w:r>
        <w:t>eState</w:t>
      </w:r>
    </w:p>
    <w:p w14:paraId="13F2C056" w14:textId="0148B7A7" w:rsidR="0034421F" w:rsidRDefault="0034421F" w:rsidP="0034421F">
      <w:r>
        <w:t>Merge into one</w:t>
      </w:r>
      <w:r w:rsidR="00A268E0">
        <w:t xml:space="preserve"> sElement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DAC40" w14:textId="77777777" w:rsidR="00D25FE0" w:rsidRDefault="00D25FE0" w:rsidP="00285829">
      <w:pPr>
        <w:spacing w:after="0" w:line="240" w:lineRule="auto"/>
      </w:pPr>
      <w:r>
        <w:separator/>
      </w:r>
    </w:p>
  </w:endnote>
  <w:endnote w:type="continuationSeparator" w:id="0">
    <w:p w14:paraId="6FF0ACBF" w14:textId="77777777" w:rsidR="00D25FE0" w:rsidRDefault="00D25FE0"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71379"/>
      <w:docPartObj>
        <w:docPartGallery w:val="Page Numbers (Bottom of Page)"/>
        <w:docPartUnique/>
      </w:docPartObj>
    </w:sdtPr>
    <w:sdtEndPr>
      <w:rPr>
        <w:noProof/>
      </w:rPr>
    </w:sdtEndPr>
    <w:sdtContent>
      <w:p w14:paraId="23FE4CE7" w14:textId="77777777" w:rsidR="00A62B31" w:rsidRDefault="00A62B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A62B31" w:rsidRDefault="00A62B3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E53CF" w14:textId="77777777" w:rsidR="00D25FE0" w:rsidRDefault="00D25FE0" w:rsidP="00285829">
      <w:pPr>
        <w:spacing w:after="0" w:line="240" w:lineRule="auto"/>
      </w:pPr>
      <w:r>
        <w:separator/>
      </w:r>
    </w:p>
  </w:footnote>
  <w:footnote w:type="continuationSeparator" w:id="0">
    <w:p w14:paraId="52D41389" w14:textId="77777777" w:rsidR="00D25FE0" w:rsidRDefault="00D25FE0"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20C8"/>
    <w:rsid w:val="00065A43"/>
    <w:rsid w:val="000A3D11"/>
    <w:rsid w:val="000B49B1"/>
    <w:rsid w:val="000E4137"/>
    <w:rsid w:val="001176D5"/>
    <w:rsid w:val="00122D20"/>
    <w:rsid w:val="00163BBF"/>
    <w:rsid w:val="001707C0"/>
    <w:rsid w:val="001A3FFC"/>
    <w:rsid w:val="001B2BB1"/>
    <w:rsid w:val="001D1D1D"/>
    <w:rsid w:val="0021267E"/>
    <w:rsid w:val="00242E73"/>
    <w:rsid w:val="00246F74"/>
    <w:rsid w:val="0026134B"/>
    <w:rsid w:val="00285829"/>
    <w:rsid w:val="002A7357"/>
    <w:rsid w:val="002D5DD5"/>
    <w:rsid w:val="002E0333"/>
    <w:rsid w:val="00334556"/>
    <w:rsid w:val="00343F3D"/>
    <w:rsid w:val="0034421F"/>
    <w:rsid w:val="00347A6C"/>
    <w:rsid w:val="00355497"/>
    <w:rsid w:val="00375A88"/>
    <w:rsid w:val="00381649"/>
    <w:rsid w:val="00392C93"/>
    <w:rsid w:val="003A203B"/>
    <w:rsid w:val="003C22AF"/>
    <w:rsid w:val="003C57AF"/>
    <w:rsid w:val="003C6823"/>
    <w:rsid w:val="00454B7B"/>
    <w:rsid w:val="004602DF"/>
    <w:rsid w:val="00477603"/>
    <w:rsid w:val="004A76FA"/>
    <w:rsid w:val="004B48AB"/>
    <w:rsid w:val="004D121C"/>
    <w:rsid w:val="004E5BA1"/>
    <w:rsid w:val="004F3BB1"/>
    <w:rsid w:val="004F481E"/>
    <w:rsid w:val="004F5970"/>
    <w:rsid w:val="00521E6F"/>
    <w:rsid w:val="00542156"/>
    <w:rsid w:val="00563A6C"/>
    <w:rsid w:val="00580BA6"/>
    <w:rsid w:val="00585886"/>
    <w:rsid w:val="00597691"/>
    <w:rsid w:val="005A0EDA"/>
    <w:rsid w:val="005A56E0"/>
    <w:rsid w:val="005A67C6"/>
    <w:rsid w:val="005F3629"/>
    <w:rsid w:val="005F6BDD"/>
    <w:rsid w:val="00616590"/>
    <w:rsid w:val="006315BA"/>
    <w:rsid w:val="0064171C"/>
    <w:rsid w:val="006467F5"/>
    <w:rsid w:val="00680676"/>
    <w:rsid w:val="006834E4"/>
    <w:rsid w:val="006964C6"/>
    <w:rsid w:val="006A47B5"/>
    <w:rsid w:val="006D6F77"/>
    <w:rsid w:val="006E2A61"/>
    <w:rsid w:val="00731406"/>
    <w:rsid w:val="0073536E"/>
    <w:rsid w:val="00741C54"/>
    <w:rsid w:val="007808BD"/>
    <w:rsid w:val="007817B1"/>
    <w:rsid w:val="0078220B"/>
    <w:rsid w:val="007A2EF6"/>
    <w:rsid w:val="007D13BC"/>
    <w:rsid w:val="007D3462"/>
    <w:rsid w:val="00804903"/>
    <w:rsid w:val="00817C1F"/>
    <w:rsid w:val="00851427"/>
    <w:rsid w:val="00857A19"/>
    <w:rsid w:val="00870968"/>
    <w:rsid w:val="008A3A0F"/>
    <w:rsid w:val="009053F3"/>
    <w:rsid w:val="009263BF"/>
    <w:rsid w:val="0093174A"/>
    <w:rsid w:val="0093496A"/>
    <w:rsid w:val="00956C04"/>
    <w:rsid w:val="009806DA"/>
    <w:rsid w:val="009941BE"/>
    <w:rsid w:val="009C396C"/>
    <w:rsid w:val="009D1B49"/>
    <w:rsid w:val="009E4CE4"/>
    <w:rsid w:val="009F08DD"/>
    <w:rsid w:val="009F713A"/>
    <w:rsid w:val="00A268E0"/>
    <w:rsid w:val="00A34DFF"/>
    <w:rsid w:val="00A5433E"/>
    <w:rsid w:val="00A62B31"/>
    <w:rsid w:val="00A674A0"/>
    <w:rsid w:val="00A7136B"/>
    <w:rsid w:val="00A811D9"/>
    <w:rsid w:val="00A845A6"/>
    <w:rsid w:val="00AA2321"/>
    <w:rsid w:val="00AC2790"/>
    <w:rsid w:val="00AC6CA0"/>
    <w:rsid w:val="00AD2D33"/>
    <w:rsid w:val="00AE3A2D"/>
    <w:rsid w:val="00AE3FA4"/>
    <w:rsid w:val="00B20EFC"/>
    <w:rsid w:val="00B82881"/>
    <w:rsid w:val="00B933B0"/>
    <w:rsid w:val="00BA137F"/>
    <w:rsid w:val="00BB4FF4"/>
    <w:rsid w:val="00BB74A1"/>
    <w:rsid w:val="00C1275F"/>
    <w:rsid w:val="00C15DED"/>
    <w:rsid w:val="00C66865"/>
    <w:rsid w:val="00C94AB2"/>
    <w:rsid w:val="00CA30C4"/>
    <w:rsid w:val="00CD02B8"/>
    <w:rsid w:val="00CD086F"/>
    <w:rsid w:val="00CF61CD"/>
    <w:rsid w:val="00D1341D"/>
    <w:rsid w:val="00D147E1"/>
    <w:rsid w:val="00D2540B"/>
    <w:rsid w:val="00D25FE0"/>
    <w:rsid w:val="00D27634"/>
    <w:rsid w:val="00D30FAF"/>
    <w:rsid w:val="00D51109"/>
    <w:rsid w:val="00D514A4"/>
    <w:rsid w:val="00D57667"/>
    <w:rsid w:val="00D622F1"/>
    <w:rsid w:val="00D67DD7"/>
    <w:rsid w:val="00D813B8"/>
    <w:rsid w:val="00DE5F62"/>
    <w:rsid w:val="00E26CE6"/>
    <w:rsid w:val="00E60532"/>
    <w:rsid w:val="00E70DEC"/>
    <w:rsid w:val="00F112F3"/>
    <w:rsid w:val="00F24FE3"/>
    <w:rsid w:val="00F6361D"/>
    <w:rsid w:val="00F74004"/>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semiHidden/>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semiHidden/>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2405</TotalTime>
  <Pages>13</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24</cp:revision>
  <dcterms:created xsi:type="dcterms:W3CDTF">2017-01-23T23:13:00Z</dcterms:created>
  <dcterms:modified xsi:type="dcterms:W3CDTF">2020-01-07T22:18:00Z</dcterms:modified>
</cp:coreProperties>
</file>