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95072F" w14:textId="570D9C65" w:rsidR="005B1CDF" w:rsidRDefault="005B1CDF" w:rsidP="00386F61">
      <w:pPr>
        <w:spacing w:line="360" w:lineRule="auto"/>
        <w:jc w:val="both"/>
        <w:rPr>
          <w:rFonts w:cs="Times New Roman"/>
          <w:lang w:val="en-US" w:eastAsia="en-US"/>
        </w:rPr>
      </w:pPr>
    </w:p>
    <w:p w14:paraId="4035AE4D" w14:textId="093CC153" w:rsidR="005B1CDF" w:rsidRDefault="005B1CDF" w:rsidP="005B1CDF">
      <w:pPr>
        <w:spacing w:line="360" w:lineRule="auto"/>
        <w:jc w:val="center"/>
        <w:rPr>
          <w:rFonts w:ascii="Arial" w:hAnsi="Arial" w:cs="Arial"/>
          <w:b/>
          <w:bCs/>
          <w:sz w:val="48"/>
          <w:szCs w:val="48"/>
          <w:lang w:val="en-US" w:eastAsia="en-US"/>
        </w:rPr>
      </w:pPr>
      <w:r w:rsidRPr="005B1CDF">
        <w:rPr>
          <w:rFonts w:ascii="Arial" w:hAnsi="Arial" w:cs="Arial"/>
          <w:b/>
          <w:bCs/>
          <w:sz w:val="48"/>
          <w:szCs w:val="48"/>
          <w:lang w:val="en-US" w:eastAsia="en-US"/>
        </w:rPr>
        <w:t>Time Series Forecasting for Sales Order</w:t>
      </w:r>
    </w:p>
    <w:p w14:paraId="7AD138E8" w14:textId="748203EF" w:rsidR="008E4DBB" w:rsidRPr="005B1CDF" w:rsidRDefault="008E4DBB" w:rsidP="005B1CDF">
      <w:pPr>
        <w:spacing w:line="360" w:lineRule="auto"/>
        <w:jc w:val="center"/>
        <w:rPr>
          <w:rFonts w:ascii="Arial" w:hAnsi="Arial" w:cs="Arial"/>
          <w:b/>
          <w:bCs/>
          <w:sz w:val="48"/>
          <w:szCs w:val="48"/>
          <w:lang w:val="en-US"/>
        </w:rPr>
      </w:pPr>
      <w:r>
        <w:rPr>
          <w:rFonts w:ascii="Arial" w:hAnsi="Arial" w:cs="Arial"/>
          <w:b/>
          <w:bCs/>
          <w:sz w:val="48"/>
          <w:szCs w:val="48"/>
          <w:lang w:val="en-US" w:eastAsia="en-US"/>
        </w:rPr>
        <w:t>Milestone Report</w:t>
      </w:r>
    </w:p>
    <w:p w14:paraId="411E625B" w14:textId="272FA412" w:rsidR="005B1CDF" w:rsidRDefault="005B1CDF" w:rsidP="00386F61">
      <w:pPr>
        <w:spacing w:line="360" w:lineRule="auto"/>
        <w:jc w:val="both"/>
        <w:rPr>
          <w:rFonts w:ascii="Arial" w:hAnsi="Arial" w:cs="Arial"/>
          <w:b/>
          <w:bCs/>
          <w:sz w:val="24"/>
          <w:szCs w:val="24"/>
          <w:lang w:val="en-US"/>
        </w:rPr>
      </w:pPr>
    </w:p>
    <w:p w14:paraId="69B60208" w14:textId="208C22EB" w:rsidR="005B1CDF" w:rsidRPr="005B1CDF" w:rsidRDefault="005B1CDF" w:rsidP="005B1CDF">
      <w:pPr>
        <w:spacing w:line="360" w:lineRule="auto"/>
        <w:jc w:val="center"/>
        <w:rPr>
          <w:rFonts w:ascii="Arial" w:hAnsi="Arial" w:cs="Arial"/>
          <w:b/>
          <w:bCs/>
          <w:sz w:val="32"/>
          <w:szCs w:val="32"/>
          <w:lang w:val="en-US"/>
        </w:rPr>
      </w:pPr>
      <w:r w:rsidRPr="005B1CDF">
        <w:rPr>
          <w:rFonts w:ascii="Arial" w:hAnsi="Arial" w:cs="Arial"/>
          <w:b/>
          <w:bCs/>
          <w:sz w:val="32"/>
          <w:szCs w:val="32"/>
          <w:lang w:val="en-US"/>
        </w:rPr>
        <w:t>Cuili Huang</w:t>
      </w:r>
    </w:p>
    <w:p w14:paraId="0FBEA37B" w14:textId="77777777" w:rsidR="005B1CDF" w:rsidRDefault="005B1CDF" w:rsidP="00386F61">
      <w:pPr>
        <w:spacing w:line="360" w:lineRule="auto"/>
        <w:jc w:val="both"/>
        <w:rPr>
          <w:rFonts w:ascii="Arial" w:hAnsi="Arial" w:cs="Arial"/>
          <w:b/>
          <w:bCs/>
          <w:sz w:val="24"/>
          <w:szCs w:val="24"/>
          <w:lang w:val="en-US"/>
        </w:rPr>
      </w:pPr>
    </w:p>
    <w:p w14:paraId="4BB873F9" w14:textId="54BE65AB" w:rsidR="005B1CDF" w:rsidRDefault="005B1CDF" w:rsidP="005B1CDF">
      <w:pPr>
        <w:spacing w:line="360" w:lineRule="auto"/>
        <w:jc w:val="center"/>
        <w:rPr>
          <w:rFonts w:ascii="Arial" w:hAnsi="Arial" w:cs="Arial"/>
          <w:b/>
          <w:bCs/>
          <w:sz w:val="24"/>
          <w:szCs w:val="24"/>
          <w:lang w:val="en-US"/>
        </w:rPr>
      </w:pPr>
      <w:r>
        <w:rPr>
          <w:rFonts w:ascii="Arial" w:hAnsi="Arial" w:cs="Arial"/>
          <w:b/>
          <w:bCs/>
          <w:sz w:val="24"/>
          <w:szCs w:val="24"/>
          <w:lang w:val="en-US"/>
        </w:rPr>
        <w:t>November 2019</w:t>
      </w:r>
    </w:p>
    <w:p w14:paraId="274F421D" w14:textId="26A82914" w:rsidR="005B1CDF" w:rsidRDefault="005B1CDF" w:rsidP="005B1CDF">
      <w:pPr>
        <w:spacing w:line="360" w:lineRule="auto"/>
        <w:jc w:val="center"/>
        <w:rPr>
          <w:rFonts w:ascii="Arial" w:hAnsi="Arial" w:cs="Arial"/>
          <w:b/>
          <w:bCs/>
          <w:sz w:val="24"/>
          <w:szCs w:val="24"/>
          <w:lang w:val="en-US"/>
        </w:rPr>
      </w:pPr>
    </w:p>
    <w:p w14:paraId="1C3CB63D" w14:textId="77777777" w:rsidR="005B1CDF" w:rsidRDefault="005B1CDF" w:rsidP="005B1CDF">
      <w:pPr>
        <w:spacing w:line="360" w:lineRule="auto"/>
        <w:rPr>
          <w:rFonts w:ascii="Arial" w:hAnsi="Arial" w:cs="Arial"/>
          <w:b/>
          <w:bCs/>
          <w:sz w:val="24"/>
          <w:szCs w:val="24"/>
          <w:lang w:val="en-US"/>
        </w:rPr>
      </w:pPr>
    </w:p>
    <w:p w14:paraId="34468CF9" w14:textId="77777777" w:rsidR="005B1CDF" w:rsidRDefault="005B1CDF" w:rsidP="00386F61">
      <w:pPr>
        <w:spacing w:line="360" w:lineRule="auto"/>
        <w:jc w:val="both"/>
        <w:rPr>
          <w:rFonts w:ascii="Arial" w:hAnsi="Arial" w:cs="Arial"/>
          <w:b/>
          <w:bCs/>
          <w:sz w:val="24"/>
          <w:szCs w:val="24"/>
          <w:lang w:val="en-US"/>
        </w:rPr>
      </w:pPr>
    </w:p>
    <w:p w14:paraId="4A6A672D" w14:textId="4CCECF7B" w:rsidR="004A4DB3" w:rsidRPr="009B4845" w:rsidRDefault="00381167" w:rsidP="00386F61">
      <w:pPr>
        <w:spacing w:line="360" w:lineRule="auto"/>
        <w:jc w:val="both"/>
        <w:rPr>
          <w:rFonts w:ascii="Arial" w:hAnsi="Arial" w:cs="Arial"/>
          <w:b/>
          <w:bCs/>
          <w:sz w:val="24"/>
          <w:szCs w:val="24"/>
          <w:lang w:val="en-US"/>
        </w:rPr>
      </w:pPr>
      <w:r w:rsidRPr="009B4845">
        <w:rPr>
          <w:rFonts w:ascii="Arial" w:hAnsi="Arial" w:cs="Arial"/>
          <w:b/>
          <w:bCs/>
          <w:sz w:val="24"/>
          <w:szCs w:val="24"/>
          <w:lang w:val="en-US"/>
        </w:rPr>
        <w:t>The Problem</w:t>
      </w:r>
    </w:p>
    <w:p w14:paraId="045DA60F" w14:textId="7D44B12E" w:rsidR="00C237F5" w:rsidRPr="003C4654" w:rsidRDefault="00000A23" w:rsidP="00386F61">
      <w:pPr>
        <w:spacing w:line="360" w:lineRule="auto"/>
        <w:jc w:val="both"/>
        <w:rPr>
          <w:rFonts w:ascii="Arial" w:hAnsi="Arial" w:cs="Arial"/>
          <w:sz w:val="24"/>
          <w:szCs w:val="24"/>
          <w:lang w:val="en-US"/>
        </w:rPr>
      </w:pPr>
      <w:r w:rsidRPr="003C4654">
        <w:rPr>
          <w:rFonts w:ascii="Arial" w:hAnsi="Arial" w:cs="Arial"/>
          <w:sz w:val="24"/>
          <w:szCs w:val="24"/>
          <w:lang w:val="en-US"/>
        </w:rPr>
        <w:t>For many businesses, accurately predicting sales quantities is an important task: based on th</w:t>
      </w:r>
      <w:r w:rsidR="0013385A" w:rsidRPr="003C4654">
        <w:rPr>
          <w:rFonts w:ascii="Arial" w:hAnsi="Arial" w:cs="Arial"/>
          <w:sz w:val="24"/>
          <w:szCs w:val="24"/>
          <w:lang w:val="en-US"/>
        </w:rPr>
        <w:t>e predictions, a company will be able to plan its raw material inventories, place purchasing orders, schedule production, and also to deploy its resources such as sales forces, transportation fleets, and warehouses manpower. In other words, reliable sales forecast</w:t>
      </w:r>
      <w:r w:rsidR="00C237F5" w:rsidRPr="003C4654">
        <w:rPr>
          <w:rFonts w:ascii="Arial" w:hAnsi="Arial" w:cs="Arial"/>
          <w:sz w:val="24"/>
          <w:szCs w:val="24"/>
          <w:lang w:val="en-US"/>
        </w:rPr>
        <w:t>ing enable</w:t>
      </w:r>
      <w:r w:rsidR="003C4654" w:rsidRPr="003C4654">
        <w:rPr>
          <w:rFonts w:ascii="Arial" w:hAnsi="Arial" w:cs="Arial"/>
          <w:sz w:val="24"/>
          <w:szCs w:val="24"/>
          <w:lang w:val="en-US"/>
        </w:rPr>
        <w:t>s</w:t>
      </w:r>
      <w:r w:rsidR="00C237F5" w:rsidRPr="003C4654">
        <w:rPr>
          <w:rFonts w:ascii="Arial" w:hAnsi="Arial" w:cs="Arial"/>
          <w:sz w:val="24"/>
          <w:szCs w:val="24"/>
          <w:lang w:val="en-US"/>
        </w:rPr>
        <w:t xml:space="preserve"> a company to allocate its resource efficiently and effectively.</w:t>
      </w:r>
    </w:p>
    <w:p w14:paraId="15D8C095" w14:textId="281ECCAA" w:rsidR="00381167" w:rsidRDefault="0013385A" w:rsidP="00386F61">
      <w:pPr>
        <w:spacing w:line="360" w:lineRule="auto"/>
        <w:jc w:val="both"/>
        <w:rPr>
          <w:rFonts w:ascii="Arial" w:hAnsi="Arial" w:cs="Arial"/>
          <w:sz w:val="24"/>
          <w:szCs w:val="24"/>
          <w:lang w:val="en-US"/>
        </w:rPr>
      </w:pPr>
      <w:r w:rsidRPr="003C4654">
        <w:rPr>
          <w:rFonts w:ascii="Arial" w:hAnsi="Arial" w:cs="Arial"/>
          <w:sz w:val="24"/>
          <w:szCs w:val="24"/>
          <w:lang w:val="en-US"/>
        </w:rPr>
        <w:t xml:space="preserve"> </w:t>
      </w:r>
      <w:r w:rsidR="003C4654" w:rsidRPr="003C4654">
        <w:rPr>
          <w:rFonts w:ascii="Arial" w:hAnsi="Arial" w:cs="Arial"/>
          <w:sz w:val="24"/>
          <w:szCs w:val="24"/>
          <w:lang w:val="en-US"/>
        </w:rPr>
        <w:t xml:space="preserve">In this project, I </w:t>
      </w:r>
      <w:r w:rsidR="003C4654">
        <w:rPr>
          <w:rFonts w:ascii="Arial" w:hAnsi="Arial" w:cs="Arial"/>
          <w:sz w:val="24"/>
          <w:szCs w:val="24"/>
          <w:lang w:val="en-US"/>
        </w:rPr>
        <w:t>tried to develop a machine learning model that can be used to predict the quantity</w:t>
      </w:r>
      <w:r w:rsidR="004728F1">
        <w:rPr>
          <w:rFonts w:ascii="Arial" w:hAnsi="Arial" w:cs="Arial"/>
          <w:sz w:val="24"/>
          <w:szCs w:val="24"/>
          <w:lang w:val="en-US"/>
        </w:rPr>
        <w:t xml:space="preserve"> of sales order</w:t>
      </w:r>
      <w:r w:rsidR="003C4654">
        <w:rPr>
          <w:rFonts w:ascii="Arial" w:hAnsi="Arial" w:cs="Arial"/>
          <w:sz w:val="24"/>
          <w:szCs w:val="24"/>
          <w:lang w:val="en-US"/>
        </w:rPr>
        <w:t xml:space="preserve"> of a Brazilian e-commerce business (whose business model is </w:t>
      </w:r>
      <w:proofErr w:type="gramStart"/>
      <w:r w:rsidR="003C4654">
        <w:rPr>
          <w:rFonts w:ascii="Arial" w:hAnsi="Arial" w:cs="Arial"/>
          <w:sz w:val="24"/>
          <w:szCs w:val="24"/>
          <w:lang w:val="en-US"/>
        </w:rPr>
        <w:t>similar to</w:t>
      </w:r>
      <w:proofErr w:type="gramEnd"/>
      <w:r w:rsidR="003C4654">
        <w:rPr>
          <w:rFonts w:ascii="Arial" w:hAnsi="Arial" w:cs="Arial"/>
          <w:sz w:val="24"/>
          <w:szCs w:val="24"/>
          <w:lang w:val="en-US"/>
        </w:rPr>
        <w:t xml:space="preserve"> eBay’s). For such a business, having reliable information of its future sales would help it estimate its sales revenues, manage costs, and plan marketing activities. </w:t>
      </w:r>
    </w:p>
    <w:p w14:paraId="3CC51B77" w14:textId="70BB8290" w:rsidR="00CF4317" w:rsidRDefault="00CF4317" w:rsidP="00386F61">
      <w:pPr>
        <w:spacing w:line="360" w:lineRule="auto"/>
        <w:jc w:val="both"/>
        <w:rPr>
          <w:rFonts w:ascii="Arial" w:hAnsi="Arial" w:cs="Arial"/>
          <w:sz w:val="24"/>
          <w:szCs w:val="24"/>
          <w:lang w:val="en-US"/>
        </w:rPr>
      </w:pPr>
    </w:p>
    <w:p w14:paraId="648CC273" w14:textId="227EE1DB" w:rsidR="00CF4317" w:rsidRPr="009B4845" w:rsidRDefault="00CF4317" w:rsidP="00386F61">
      <w:pPr>
        <w:spacing w:line="360" w:lineRule="auto"/>
        <w:jc w:val="both"/>
        <w:rPr>
          <w:rFonts w:ascii="Arial" w:hAnsi="Arial" w:cs="Arial"/>
          <w:b/>
          <w:bCs/>
          <w:sz w:val="24"/>
          <w:szCs w:val="24"/>
          <w:lang w:val="en-US"/>
        </w:rPr>
      </w:pPr>
      <w:r w:rsidRPr="009B4845">
        <w:rPr>
          <w:rFonts w:ascii="Arial" w:hAnsi="Arial" w:cs="Arial"/>
          <w:b/>
          <w:bCs/>
          <w:sz w:val="24"/>
          <w:szCs w:val="24"/>
          <w:lang w:val="en-US"/>
        </w:rPr>
        <w:t>The Data</w:t>
      </w:r>
    </w:p>
    <w:p w14:paraId="2C6062A4" w14:textId="77777777" w:rsidR="00CF4317" w:rsidRPr="009B4845" w:rsidRDefault="00CF4317" w:rsidP="00386F61">
      <w:pPr>
        <w:spacing w:line="360" w:lineRule="auto"/>
        <w:jc w:val="both"/>
        <w:rPr>
          <w:rFonts w:ascii="Arial" w:hAnsi="Arial" w:cs="Arial"/>
          <w:i/>
          <w:iCs/>
          <w:sz w:val="24"/>
          <w:szCs w:val="24"/>
          <w:lang w:val="en-US"/>
        </w:rPr>
      </w:pPr>
      <w:r w:rsidRPr="009B4845">
        <w:rPr>
          <w:rFonts w:ascii="Arial" w:hAnsi="Arial" w:cs="Arial"/>
          <w:i/>
          <w:iCs/>
          <w:sz w:val="24"/>
          <w:szCs w:val="24"/>
          <w:lang w:val="en-US"/>
        </w:rPr>
        <w:t>Data acquisition</w:t>
      </w:r>
    </w:p>
    <w:p w14:paraId="6ECEA9C0" w14:textId="1ACA11EF" w:rsidR="00CF4317" w:rsidRDefault="00CF4317" w:rsidP="00386F61">
      <w:pPr>
        <w:spacing w:line="360" w:lineRule="auto"/>
        <w:jc w:val="both"/>
        <w:rPr>
          <w:rFonts w:ascii="Arial" w:hAnsi="Arial" w:cs="Arial"/>
          <w:sz w:val="24"/>
          <w:szCs w:val="24"/>
          <w:lang w:val="en-US"/>
        </w:rPr>
      </w:pPr>
      <w:r>
        <w:rPr>
          <w:rFonts w:ascii="Arial" w:hAnsi="Arial" w:cs="Arial"/>
          <w:sz w:val="24"/>
          <w:szCs w:val="24"/>
          <w:lang w:val="en-US"/>
        </w:rPr>
        <w:lastRenderedPageBreak/>
        <w:t>The dataset</w:t>
      </w:r>
      <w:r w:rsidR="003C77A4">
        <w:rPr>
          <w:rFonts w:ascii="Arial" w:hAnsi="Arial" w:cs="Arial"/>
          <w:sz w:val="24"/>
          <w:szCs w:val="24"/>
          <w:lang w:val="en-US"/>
        </w:rPr>
        <w:t>s</w:t>
      </w:r>
      <w:r>
        <w:rPr>
          <w:rFonts w:ascii="Arial" w:hAnsi="Arial" w:cs="Arial"/>
          <w:sz w:val="24"/>
          <w:szCs w:val="24"/>
          <w:lang w:val="en-US"/>
        </w:rPr>
        <w:t xml:space="preserve"> </w:t>
      </w:r>
      <w:r w:rsidR="003C77A4">
        <w:rPr>
          <w:rFonts w:ascii="Arial" w:hAnsi="Arial" w:cs="Arial"/>
          <w:sz w:val="24"/>
          <w:szCs w:val="24"/>
          <w:lang w:val="en-US"/>
        </w:rPr>
        <w:t>are</w:t>
      </w:r>
      <w:r>
        <w:rPr>
          <w:rFonts w:ascii="Arial" w:hAnsi="Arial" w:cs="Arial"/>
          <w:sz w:val="24"/>
          <w:szCs w:val="24"/>
          <w:lang w:val="en-US"/>
        </w:rPr>
        <w:t xml:space="preserve"> acquired from Kaggle. </w:t>
      </w:r>
      <w:r w:rsidR="003C77A4">
        <w:rPr>
          <w:rFonts w:ascii="Arial" w:hAnsi="Arial" w:cs="Arial"/>
          <w:sz w:val="24"/>
          <w:szCs w:val="24"/>
          <w:lang w:val="en-US"/>
        </w:rPr>
        <w:t>They</w:t>
      </w:r>
      <w:r>
        <w:rPr>
          <w:rFonts w:ascii="Arial" w:hAnsi="Arial" w:cs="Arial"/>
          <w:sz w:val="24"/>
          <w:szCs w:val="24"/>
          <w:lang w:val="en-US"/>
        </w:rPr>
        <w:t xml:space="preserve"> include </w:t>
      </w:r>
      <w:r w:rsidR="009B4845">
        <w:rPr>
          <w:rFonts w:ascii="Arial" w:hAnsi="Arial" w:cs="Arial"/>
          <w:sz w:val="24"/>
          <w:szCs w:val="24"/>
          <w:lang w:val="en-US"/>
        </w:rPr>
        <w:t>nine</w:t>
      </w:r>
      <w:r>
        <w:rPr>
          <w:rFonts w:ascii="Arial" w:hAnsi="Arial" w:cs="Arial"/>
          <w:sz w:val="24"/>
          <w:szCs w:val="24"/>
          <w:lang w:val="en-US"/>
        </w:rPr>
        <w:t xml:space="preserve"> csv files: </w:t>
      </w:r>
      <w:proofErr w:type="spellStart"/>
      <w:r>
        <w:rPr>
          <w:rFonts w:ascii="Arial" w:hAnsi="Arial" w:cs="Arial"/>
          <w:sz w:val="24"/>
          <w:szCs w:val="24"/>
          <w:lang w:val="en-US"/>
        </w:rPr>
        <w:t>order_payments</w:t>
      </w:r>
      <w:proofErr w:type="spellEnd"/>
      <w:r>
        <w:rPr>
          <w:rFonts w:ascii="Arial" w:hAnsi="Arial" w:cs="Arial"/>
          <w:sz w:val="24"/>
          <w:szCs w:val="24"/>
          <w:lang w:val="en-US"/>
        </w:rPr>
        <w:t xml:space="preserve">, products, </w:t>
      </w:r>
      <w:proofErr w:type="spellStart"/>
      <w:r>
        <w:rPr>
          <w:rFonts w:ascii="Arial" w:hAnsi="Arial" w:cs="Arial"/>
          <w:sz w:val="24"/>
          <w:szCs w:val="24"/>
          <w:lang w:val="en-US"/>
        </w:rPr>
        <w:t>order_review</w:t>
      </w:r>
      <w:proofErr w:type="spellEnd"/>
      <w:r>
        <w:rPr>
          <w:rFonts w:ascii="Arial" w:hAnsi="Arial" w:cs="Arial"/>
          <w:sz w:val="24"/>
          <w:szCs w:val="24"/>
          <w:lang w:val="en-US"/>
        </w:rPr>
        <w:t xml:space="preserve">, orders, </w:t>
      </w:r>
      <w:proofErr w:type="spellStart"/>
      <w:r>
        <w:rPr>
          <w:rFonts w:ascii="Arial" w:hAnsi="Arial" w:cs="Arial"/>
          <w:sz w:val="24"/>
          <w:szCs w:val="24"/>
          <w:lang w:val="en-US"/>
        </w:rPr>
        <w:t>order_items</w:t>
      </w:r>
      <w:proofErr w:type="spellEnd"/>
      <w:r>
        <w:rPr>
          <w:rFonts w:ascii="Arial" w:hAnsi="Arial" w:cs="Arial"/>
          <w:sz w:val="24"/>
          <w:szCs w:val="24"/>
          <w:lang w:val="en-US"/>
        </w:rPr>
        <w:t xml:space="preserve">, sellers, </w:t>
      </w:r>
      <w:proofErr w:type="spellStart"/>
      <w:r>
        <w:rPr>
          <w:rFonts w:ascii="Arial" w:hAnsi="Arial" w:cs="Arial"/>
          <w:sz w:val="24"/>
          <w:szCs w:val="24"/>
          <w:lang w:val="en-US"/>
        </w:rPr>
        <w:t>order_customer</w:t>
      </w:r>
      <w:proofErr w:type="spellEnd"/>
      <w:r>
        <w:rPr>
          <w:rFonts w:ascii="Arial" w:hAnsi="Arial" w:cs="Arial"/>
          <w:sz w:val="24"/>
          <w:szCs w:val="24"/>
          <w:lang w:val="en-US"/>
        </w:rPr>
        <w:t xml:space="preserve">, geolocation, </w:t>
      </w:r>
      <w:proofErr w:type="spellStart"/>
      <w:r>
        <w:rPr>
          <w:rFonts w:ascii="Arial" w:hAnsi="Arial" w:cs="Arial"/>
          <w:sz w:val="24"/>
          <w:szCs w:val="24"/>
          <w:lang w:val="en-US"/>
        </w:rPr>
        <w:t>product_category_name_translation</w:t>
      </w:r>
      <w:proofErr w:type="spellEnd"/>
      <w:r w:rsidR="0093720F">
        <w:rPr>
          <w:rFonts w:ascii="Arial" w:hAnsi="Arial" w:cs="Arial"/>
          <w:sz w:val="24"/>
          <w:szCs w:val="24"/>
          <w:lang w:val="en-US"/>
        </w:rPr>
        <w:t>. The data schema is as following</w:t>
      </w:r>
      <w:r w:rsidR="00275C83">
        <w:rPr>
          <w:rFonts w:ascii="Arial" w:hAnsi="Arial" w:cs="Arial"/>
          <w:sz w:val="24"/>
          <w:szCs w:val="24"/>
          <w:lang w:val="en-US"/>
        </w:rPr>
        <w:t xml:space="preserve"> (Exhibit 1)</w:t>
      </w:r>
      <w:r>
        <w:rPr>
          <w:rFonts w:ascii="Arial" w:hAnsi="Arial" w:cs="Arial"/>
          <w:sz w:val="24"/>
          <w:szCs w:val="24"/>
          <w:lang w:val="en-US"/>
        </w:rPr>
        <w:t xml:space="preserve">. </w:t>
      </w:r>
    </w:p>
    <w:p w14:paraId="72CF9446" w14:textId="5ACAA0CF" w:rsidR="00275C83" w:rsidRPr="00275C83" w:rsidRDefault="00275C83" w:rsidP="00275C83">
      <w:pPr>
        <w:spacing w:line="360" w:lineRule="auto"/>
        <w:jc w:val="center"/>
        <w:rPr>
          <w:rFonts w:ascii="Arial" w:hAnsi="Arial" w:cs="Arial"/>
          <w:sz w:val="20"/>
          <w:szCs w:val="20"/>
          <w:lang w:val="en-US"/>
        </w:rPr>
      </w:pPr>
      <w:r w:rsidRPr="00275C83">
        <w:rPr>
          <w:rFonts w:ascii="Arial" w:hAnsi="Arial" w:cs="Arial"/>
          <w:sz w:val="20"/>
          <w:szCs w:val="20"/>
          <w:lang w:val="en-US"/>
        </w:rPr>
        <w:t>Exhibit 1</w:t>
      </w:r>
    </w:p>
    <w:p w14:paraId="78AB5716" w14:textId="02447F68" w:rsidR="00CF4317" w:rsidRDefault="00CF4317" w:rsidP="00386F61">
      <w:pPr>
        <w:spacing w:line="360" w:lineRule="auto"/>
        <w:jc w:val="both"/>
        <w:rPr>
          <w:rFonts w:ascii="Arial" w:hAnsi="Arial" w:cs="Arial"/>
          <w:sz w:val="24"/>
          <w:szCs w:val="24"/>
          <w:lang w:val="en-US"/>
        </w:rPr>
      </w:pPr>
      <w:r w:rsidRPr="00CF4317">
        <w:rPr>
          <w:rFonts w:ascii="Arial" w:hAnsi="Arial" w:cs="Arial"/>
          <w:noProof/>
          <w:sz w:val="24"/>
          <w:szCs w:val="24"/>
        </w:rPr>
        <w:drawing>
          <wp:inline distT="0" distB="0" distL="0" distR="0" wp14:anchorId="699D5034" wp14:editId="4CC9E30A">
            <wp:extent cx="5806190" cy="2867660"/>
            <wp:effectExtent l="0" t="0" r="4445" b="8890"/>
            <wp:docPr id="6" name="Content Placeholder 5">
              <a:extLst xmlns:a="http://schemas.openxmlformats.org/drawingml/2006/main">
                <a:ext uri="{FF2B5EF4-FFF2-40B4-BE49-F238E27FC236}">
                  <a16:creationId xmlns:a16="http://schemas.microsoft.com/office/drawing/2014/main" id="{3B66CEFD-A635-49C1-BC3A-8CF5CF434E41}"/>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3B66CEFD-A635-49C1-BC3A-8CF5CF434E41}"/>
                        </a:ext>
                      </a:extLst>
                    </pic:cNvPr>
                    <pic:cNvPicPr>
                      <a:picLocks noGrp="1"/>
                    </pic:cNvPicPr>
                  </pic:nvPicPr>
                  <pic:blipFill rotWithShape="1">
                    <a:blip r:embed="rId8"/>
                    <a:srcRect l="14929" t="27416" r="16103" b="9054"/>
                    <a:stretch/>
                  </pic:blipFill>
                  <pic:spPr bwMode="auto">
                    <a:xfrm>
                      <a:off x="0" y="0"/>
                      <a:ext cx="5858083" cy="2893290"/>
                    </a:xfrm>
                    <a:prstGeom prst="rect">
                      <a:avLst/>
                    </a:prstGeom>
                    <a:noFill/>
                    <a:ln>
                      <a:noFill/>
                    </a:ln>
                    <a:effectLst/>
                    <a:extLst>
                      <a:ext uri="{53640926-AAD7-44D8-BBD7-CCE9431645EC}">
                        <a14:shadowObscured xmlns:a14="http://schemas.microsoft.com/office/drawing/2010/main"/>
                      </a:ext>
                    </a:extLst>
                  </pic:spPr>
                </pic:pic>
              </a:graphicData>
            </a:graphic>
          </wp:inline>
        </w:drawing>
      </w:r>
      <w:r>
        <w:rPr>
          <w:rFonts w:ascii="Arial" w:hAnsi="Arial" w:cs="Arial"/>
          <w:sz w:val="24"/>
          <w:szCs w:val="24"/>
          <w:lang w:val="en-US"/>
        </w:rPr>
        <w:t xml:space="preserve"> </w:t>
      </w:r>
    </w:p>
    <w:p w14:paraId="2B1E9592" w14:textId="28C3892E" w:rsidR="009B4845" w:rsidRPr="009B4845" w:rsidRDefault="009B4845" w:rsidP="00386F61">
      <w:pPr>
        <w:spacing w:line="360" w:lineRule="auto"/>
        <w:jc w:val="both"/>
        <w:rPr>
          <w:rFonts w:ascii="Arial" w:hAnsi="Arial" w:cs="Arial"/>
          <w:i/>
          <w:iCs/>
          <w:sz w:val="24"/>
          <w:szCs w:val="24"/>
          <w:lang w:val="en-US"/>
        </w:rPr>
      </w:pPr>
      <w:r w:rsidRPr="009B4845">
        <w:rPr>
          <w:rFonts w:ascii="Arial" w:hAnsi="Arial" w:cs="Arial"/>
          <w:i/>
          <w:iCs/>
          <w:sz w:val="24"/>
          <w:szCs w:val="24"/>
          <w:lang w:val="en-US"/>
        </w:rPr>
        <w:t>Data Wrangling</w:t>
      </w:r>
    </w:p>
    <w:p w14:paraId="029C4900" w14:textId="2C8A80FF" w:rsidR="00275C83" w:rsidRDefault="003C77A4" w:rsidP="00275C83">
      <w:pPr>
        <w:spacing w:line="360" w:lineRule="auto"/>
        <w:jc w:val="both"/>
        <w:rPr>
          <w:rFonts w:ascii="Arial" w:hAnsi="Arial" w:cs="Arial"/>
          <w:sz w:val="24"/>
          <w:szCs w:val="24"/>
          <w:lang w:val="en-US"/>
        </w:rPr>
      </w:pPr>
      <w:r>
        <w:rPr>
          <w:rFonts w:ascii="Arial" w:hAnsi="Arial" w:cs="Arial"/>
          <w:sz w:val="24"/>
          <w:szCs w:val="24"/>
          <w:lang w:val="en-US"/>
        </w:rPr>
        <w:t xml:space="preserve">Since there is no sales quantity per day or per month available in the original datasets, I derived this information mainly from the “order” </w:t>
      </w:r>
      <w:r w:rsidR="006C0A95">
        <w:rPr>
          <w:rFonts w:ascii="Arial" w:hAnsi="Arial" w:cs="Arial"/>
          <w:sz w:val="24"/>
          <w:szCs w:val="24"/>
          <w:lang w:val="en-US"/>
        </w:rPr>
        <w:t>csv file</w:t>
      </w:r>
      <w:r>
        <w:rPr>
          <w:rFonts w:ascii="Arial" w:hAnsi="Arial" w:cs="Arial"/>
          <w:sz w:val="24"/>
          <w:szCs w:val="24"/>
          <w:lang w:val="en-US"/>
        </w:rPr>
        <w:t>.</w:t>
      </w:r>
      <w:r w:rsidR="00271589">
        <w:rPr>
          <w:rFonts w:ascii="Arial" w:hAnsi="Arial" w:cs="Arial"/>
          <w:sz w:val="24"/>
          <w:szCs w:val="24"/>
          <w:lang w:val="en-US"/>
        </w:rPr>
        <w:t xml:space="preserve"> This dataset includes the column of </w:t>
      </w:r>
      <w:proofErr w:type="spellStart"/>
      <w:r w:rsidR="00271589">
        <w:rPr>
          <w:rFonts w:ascii="Arial" w:hAnsi="Arial" w:cs="Arial"/>
          <w:sz w:val="24"/>
          <w:szCs w:val="24"/>
          <w:lang w:val="en-US"/>
        </w:rPr>
        <w:t>order_id</w:t>
      </w:r>
      <w:proofErr w:type="spellEnd"/>
      <w:r w:rsidR="00271589">
        <w:rPr>
          <w:rFonts w:ascii="Arial" w:hAnsi="Arial" w:cs="Arial"/>
          <w:sz w:val="24"/>
          <w:szCs w:val="24"/>
          <w:lang w:val="en-US"/>
        </w:rPr>
        <w:t xml:space="preserve"> and </w:t>
      </w:r>
      <w:proofErr w:type="spellStart"/>
      <w:r w:rsidR="00271589" w:rsidRPr="00271589">
        <w:rPr>
          <w:rFonts w:ascii="Arial" w:hAnsi="Arial" w:cs="Arial"/>
          <w:sz w:val="24"/>
          <w:szCs w:val="24"/>
          <w:lang w:val="en-US"/>
        </w:rPr>
        <w:t>order_purchase_timestamp</w:t>
      </w:r>
      <w:proofErr w:type="spellEnd"/>
      <w:r w:rsidR="00271589">
        <w:rPr>
          <w:rFonts w:ascii="Arial" w:hAnsi="Arial" w:cs="Arial"/>
          <w:sz w:val="24"/>
          <w:szCs w:val="24"/>
          <w:lang w:val="en-US"/>
        </w:rPr>
        <w:t xml:space="preserve"> (</w:t>
      </w:r>
      <w:proofErr w:type="spellStart"/>
      <w:r w:rsidR="00271589">
        <w:rPr>
          <w:rFonts w:ascii="Arial" w:hAnsi="Arial" w:cs="Arial"/>
          <w:sz w:val="24"/>
          <w:szCs w:val="24"/>
          <w:lang w:val="en-US"/>
        </w:rPr>
        <w:t>i.g</w:t>
      </w:r>
      <w:proofErr w:type="spellEnd"/>
      <w:r w:rsidR="00271589">
        <w:rPr>
          <w:rFonts w:ascii="Arial" w:hAnsi="Arial" w:cs="Arial"/>
          <w:sz w:val="24"/>
          <w:szCs w:val="24"/>
          <w:lang w:val="en-US"/>
        </w:rPr>
        <w:t>. at what time the order was placed)</w:t>
      </w:r>
      <w:r w:rsidR="00386F61">
        <w:rPr>
          <w:rFonts w:ascii="Arial" w:hAnsi="Arial" w:cs="Arial"/>
          <w:sz w:val="24"/>
          <w:szCs w:val="24"/>
          <w:lang w:val="en-US"/>
        </w:rPr>
        <w:t xml:space="preserve">. </w:t>
      </w:r>
      <w:proofErr w:type="gramStart"/>
      <w:r w:rsidR="00386F61">
        <w:rPr>
          <w:rFonts w:ascii="Arial" w:hAnsi="Arial" w:cs="Arial"/>
          <w:sz w:val="24"/>
          <w:szCs w:val="24"/>
          <w:lang w:val="en-US"/>
        </w:rPr>
        <w:t>First of all</w:t>
      </w:r>
      <w:proofErr w:type="gramEnd"/>
      <w:r w:rsidR="00386F61">
        <w:rPr>
          <w:rFonts w:ascii="Arial" w:hAnsi="Arial" w:cs="Arial"/>
          <w:sz w:val="24"/>
          <w:szCs w:val="24"/>
          <w:lang w:val="en-US"/>
        </w:rPr>
        <w:t xml:space="preserve">, I converted the datetime format </w:t>
      </w:r>
      <w:r w:rsidR="00386F61" w:rsidRPr="006C0A95">
        <w:rPr>
          <w:rFonts w:ascii="Arial" w:hAnsi="Arial" w:cs="Arial"/>
          <w:sz w:val="24"/>
          <w:szCs w:val="24"/>
          <w:lang w:val="en-US"/>
        </w:rPr>
        <w:t xml:space="preserve">'YYYY-MM-DD HH-MM-SS' to 'YYYY-MM-DD' so that I can count the quantity of order by day. </w:t>
      </w:r>
      <w:r w:rsidR="000E6D01" w:rsidRPr="006C0A95">
        <w:rPr>
          <w:rFonts w:ascii="Arial" w:hAnsi="Arial" w:cs="Arial"/>
          <w:sz w:val="24"/>
          <w:szCs w:val="24"/>
          <w:lang w:val="en-US"/>
        </w:rPr>
        <w:t>Secondly,</w:t>
      </w:r>
      <w:r w:rsidR="00386F61" w:rsidRPr="006C0A95">
        <w:rPr>
          <w:rFonts w:ascii="Arial" w:hAnsi="Arial" w:cs="Arial"/>
          <w:sz w:val="24"/>
          <w:szCs w:val="24"/>
          <w:lang w:val="en-US"/>
        </w:rPr>
        <w:t xml:space="preserve"> I created a new </w:t>
      </w:r>
      <w:proofErr w:type="spellStart"/>
      <w:r w:rsidR="00386F61" w:rsidRPr="006C0A95">
        <w:rPr>
          <w:rFonts w:ascii="Arial" w:hAnsi="Arial" w:cs="Arial"/>
          <w:sz w:val="24"/>
          <w:szCs w:val="24"/>
          <w:lang w:val="en-US"/>
        </w:rPr>
        <w:t>dataframe</w:t>
      </w:r>
      <w:proofErr w:type="spellEnd"/>
      <w:r w:rsidR="00386F61" w:rsidRPr="006C0A95">
        <w:rPr>
          <w:rFonts w:ascii="Arial" w:hAnsi="Arial" w:cs="Arial"/>
          <w:sz w:val="24"/>
          <w:szCs w:val="24"/>
          <w:lang w:val="en-US"/>
        </w:rPr>
        <w:t xml:space="preserve"> called </w:t>
      </w:r>
      <w:proofErr w:type="spellStart"/>
      <w:r w:rsidR="00386F61" w:rsidRPr="006C0A95">
        <w:rPr>
          <w:rFonts w:ascii="Arial" w:hAnsi="Arial" w:cs="Arial"/>
          <w:sz w:val="24"/>
          <w:szCs w:val="24"/>
          <w:lang w:val="en-US"/>
        </w:rPr>
        <w:t>new_orders</w:t>
      </w:r>
      <w:proofErr w:type="spellEnd"/>
      <w:r w:rsidR="00386F61" w:rsidRPr="006C0A95">
        <w:rPr>
          <w:rFonts w:ascii="Arial" w:hAnsi="Arial" w:cs="Arial"/>
          <w:sz w:val="24"/>
          <w:szCs w:val="24"/>
          <w:lang w:val="en-US"/>
        </w:rPr>
        <w:t xml:space="preserve"> which only has two </w:t>
      </w:r>
      <w:r w:rsidR="00386F61" w:rsidRPr="00386F61">
        <w:rPr>
          <w:rFonts w:ascii="Arial" w:hAnsi="Arial" w:cs="Arial"/>
          <w:sz w:val="24"/>
          <w:szCs w:val="24"/>
          <w:lang w:val="en-US"/>
        </w:rPr>
        <w:t xml:space="preserve">columns: </w:t>
      </w:r>
      <w:proofErr w:type="spellStart"/>
      <w:r w:rsidR="00386F61" w:rsidRPr="00386F61">
        <w:rPr>
          <w:rFonts w:ascii="Arial" w:hAnsi="Arial" w:cs="Arial"/>
          <w:sz w:val="24"/>
          <w:szCs w:val="24"/>
          <w:lang w:val="en-US"/>
        </w:rPr>
        <w:t>order_purchase_timestamp_day</w:t>
      </w:r>
      <w:proofErr w:type="spellEnd"/>
      <w:r w:rsidR="00386F61" w:rsidRPr="00386F61">
        <w:rPr>
          <w:rFonts w:ascii="Arial" w:hAnsi="Arial" w:cs="Arial"/>
          <w:sz w:val="24"/>
          <w:szCs w:val="24"/>
          <w:lang w:val="en-US"/>
        </w:rPr>
        <w:t xml:space="preserve"> and </w:t>
      </w:r>
      <w:proofErr w:type="spellStart"/>
      <w:r w:rsidR="00386F61" w:rsidRPr="00386F61">
        <w:rPr>
          <w:rFonts w:ascii="Arial" w:hAnsi="Arial" w:cs="Arial"/>
          <w:sz w:val="24"/>
          <w:szCs w:val="24"/>
          <w:lang w:val="en-US"/>
        </w:rPr>
        <w:t>order_count</w:t>
      </w:r>
      <w:proofErr w:type="spellEnd"/>
      <w:r w:rsidR="00386F61">
        <w:rPr>
          <w:rFonts w:ascii="Arial" w:hAnsi="Arial" w:cs="Arial"/>
          <w:sz w:val="24"/>
          <w:szCs w:val="24"/>
          <w:lang w:val="en-US"/>
        </w:rPr>
        <w:t>.</w:t>
      </w:r>
      <w:r>
        <w:rPr>
          <w:rFonts w:ascii="Arial" w:hAnsi="Arial" w:cs="Arial"/>
          <w:sz w:val="24"/>
          <w:szCs w:val="24"/>
          <w:lang w:val="en-US"/>
        </w:rPr>
        <w:t xml:space="preserve"> </w:t>
      </w:r>
      <w:r w:rsidR="000E6D01">
        <w:rPr>
          <w:rFonts w:ascii="Arial" w:hAnsi="Arial" w:cs="Arial"/>
          <w:sz w:val="24"/>
          <w:szCs w:val="24"/>
          <w:lang w:val="en-US"/>
        </w:rPr>
        <w:t xml:space="preserve">The </w:t>
      </w:r>
      <w:r w:rsidR="00386F61">
        <w:rPr>
          <w:rFonts w:ascii="Arial" w:hAnsi="Arial" w:cs="Arial"/>
          <w:sz w:val="24"/>
          <w:szCs w:val="24"/>
          <w:lang w:val="en-US"/>
        </w:rPr>
        <w:t xml:space="preserve">plot the column of </w:t>
      </w:r>
      <w:proofErr w:type="spellStart"/>
      <w:r w:rsidR="00386F61">
        <w:rPr>
          <w:rFonts w:ascii="Arial" w:hAnsi="Arial" w:cs="Arial"/>
          <w:sz w:val="24"/>
          <w:szCs w:val="24"/>
          <w:lang w:val="en-US"/>
        </w:rPr>
        <w:t>order_count</w:t>
      </w:r>
      <w:proofErr w:type="spellEnd"/>
      <w:r w:rsidR="000E6D01">
        <w:rPr>
          <w:rFonts w:ascii="Arial" w:hAnsi="Arial" w:cs="Arial"/>
          <w:sz w:val="24"/>
          <w:szCs w:val="24"/>
          <w:lang w:val="en-US"/>
        </w:rPr>
        <w:t xml:space="preserve"> shows that the</w:t>
      </w:r>
      <w:r w:rsidR="00275C83">
        <w:rPr>
          <w:rFonts w:ascii="Arial" w:hAnsi="Arial" w:cs="Arial"/>
          <w:sz w:val="24"/>
          <w:szCs w:val="24"/>
          <w:lang w:val="en-US"/>
        </w:rPr>
        <w:t xml:space="preserve"> observations</w:t>
      </w:r>
      <w:r w:rsidR="000E6D01">
        <w:rPr>
          <w:rFonts w:ascii="Arial" w:hAnsi="Arial" w:cs="Arial"/>
          <w:sz w:val="24"/>
          <w:szCs w:val="24"/>
          <w:lang w:val="en-US"/>
        </w:rPr>
        <w:t xml:space="preserve"> between 0 to 100 and that after 600 are too small to be meaningful. Therefore, </w:t>
      </w:r>
      <w:r w:rsidR="00275C83">
        <w:rPr>
          <w:rFonts w:ascii="Arial" w:hAnsi="Arial" w:cs="Arial"/>
          <w:sz w:val="24"/>
          <w:szCs w:val="24"/>
          <w:lang w:val="en-US"/>
        </w:rPr>
        <w:t>I sliced out the indexes between 100 to 600 (see Exhibit 2)</w:t>
      </w:r>
      <w:r w:rsidR="006C0A95">
        <w:rPr>
          <w:rFonts w:ascii="Arial" w:hAnsi="Arial" w:cs="Arial"/>
          <w:sz w:val="24"/>
          <w:szCs w:val="24"/>
          <w:lang w:val="en-US"/>
        </w:rPr>
        <w:t xml:space="preserve"> for model training and testing</w:t>
      </w:r>
      <w:r w:rsidR="00275C83">
        <w:rPr>
          <w:rFonts w:ascii="Arial" w:hAnsi="Arial" w:cs="Arial"/>
          <w:sz w:val="24"/>
          <w:szCs w:val="24"/>
          <w:lang w:val="en-US"/>
        </w:rPr>
        <w:t>.</w:t>
      </w:r>
    </w:p>
    <w:p w14:paraId="0F2CC1EA" w14:textId="1A3B47AC" w:rsidR="00275C83" w:rsidRPr="00275C83" w:rsidRDefault="00275C83" w:rsidP="00275C83">
      <w:pPr>
        <w:spacing w:line="360" w:lineRule="auto"/>
        <w:jc w:val="center"/>
        <w:rPr>
          <w:rFonts w:ascii="Arial" w:hAnsi="Arial" w:cs="Arial"/>
          <w:sz w:val="20"/>
          <w:szCs w:val="20"/>
          <w:lang w:val="en-US"/>
        </w:rPr>
      </w:pPr>
      <w:r w:rsidRPr="00275C83">
        <w:rPr>
          <w:rFonts w:ascii="Arial" w:hAnsi="Arial" w:cs="Arial"/>
          <w:sz w:val="20"/>
          <w:szCs w:val="20"/>
          <w:lang w:val="en-US"/>
        </w:rPr>
        <w:t>Exhibit 2</w:t>
      </w:r>
    </w:p>
    <w:p w14:paraId="61C117EE" w14:textId="3F7E7A73" w:rsidR="009B4845" w:rsidRDefault="00275C83" w:rsidP="00275C83">
      <w:pPr>
        <w:spacing w:line="360" w:lineRule="auto"/>
        <w:jc w:val="center"/>
        <w:rPr>
          <w:rFonts w:ascii="Arial" w:hAnsi="Arial" w:cs="Arial"/>
          <w:sz w:val="24"/>
          <w:szCs w:val="24"/>
          <w:lang w:val="en-US"/>
        </w:rPr>
      </w:pPr>
      <w:r>
        <w:rPr>
          <w:noProof/>
        </w:rPr>
        <w:lastRenderedPageBreak/>
        <w:drawing>
          <wp:inline distT="0" distB="0" distL="0" distR="0" wp14:anchorId="372D6EE4" wp14:editId="7D018CAB">
            <wp:extent cx="3990242" cy="21935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779" t="28169" r="54051" b="41310"/>
                    <a:stretch/>
                  </pic:blipFill>
                  <pic:spPr bwMode="auto">
                    <a:xfrm>
                      <a:off x="0" y="0"/>
                      <a:ext cx="4074332" cy="2239788"/>
                    </a:xfrm>
                    <a:prstGeom prst="rect">
                      <a:avLst/>
                    </a:prstGeom>
                    <a:ln>
                      <a:noFill/>
                    </a:ln>
                    <a:extLst>
                      <a:ext uri="{53640926-AAD7-44D8-BBD7-CCE9431645EC}">
                        <a14:shadowObscured xmlns:a14="http://schemas.microsoft.com/office/drawing/2010/main"/>
                      </a:ext>
                    </a:extLst>
                  </pic:spPr>
                </pic:pic>
              </a:graphicData>
            </a:graphic>
          </wp:inline>
        </w:drawing>
      </w:r>
    </w:p>
    <w:p w14:paraId="722C7134" w14:textId="6A4E4EE4" w:rsidR="00275C83" w:rsidRDefault="00275C83" w:rsidP="00BB49ED">
      <w:pPr>
        <w:spacing w:line="360" w:lineRule="auto"/>
        <w:jc w:val="both"/>
        <w:rPr>
          <w:rFonts w:ascii="Arial" w:hAnsi="Arial" w:cs="Arial"/>
          <w:sz w:val="24"/>
          <w:szCs w:val="24"/>
          <w:lang w:val="en-US"/>
        </w:rPr>
      </w:pPr>
      <w:r>
        <w:rPr>
          <w:rFonts w:ascii="Arial" w:hAnsi="Arial" w:cs="Arial"/>
          <w:sz w:val="24"/>
          <w:szCs w:val="24"/>
          <w:lang w:val="en-US"/>
        </w:rPr>
        <w:t xml:space="preserve">Moreover, </w:t>
      </w:r>
      <w:r w:rsidR="007D18F0">
        <w:rPr>
          <w:rFonts w:ascii="Arial" w:hAnsi="Arial" w:cs="Arial"/>
          <w:sz w:val="24"/>
          <w:szCs w:val="24"/>
          <w:lang w:val="en-US"/>
        </w:rPr>
        <w:t xml:space="preserve">it is obvious that there are outliers in the plot (values of which are extremely high). </w:t>
      </w:r>
      <w:r w:rsidR="00CF223F">
        <w:rPr>
          <w:rFonts w:ascii="Arial" w:hAnsi="Arial" w:cs="Arial"/>
          <w:sz w:val="24"/>
          <w:szCs w:val="24"/>
          <w:lang w:val="en-US"/>
        </w:rPr>
        <w:t>After performing statistical analysis,</w:t>
      </w:r>
      <w:r w:rsidR="007D18F0">
        <w:rPr>
          <w:rFonts w:ascii="Arial" w:hAnsi="Arial" w:cs="Arial"/>
          <w:sz w:val="24"/>
          <w:szCs w:val="24"/>
          <w:lang w:val="en-US"/>
        </w:rPr>
        <w:t xml:space="preserve"> I removed two outliers, values of which are 1176 and 499. Exhibit 3 is the plot after removing the outliers.</w:t>
      </w:r>
    </w:p>
    <w:p w14:paraId="63EDA383" w14:textId="72514F1F" w:rsidR="007D18F0" w:rsidRDefault="007D18F0" w:rsidP="007D18F0">
      <w:pPr>
        <w:spacing w:line="360" w:lineRule="auto"/>
        <w:jc w:val="center"/>
        <w:rPr>
          <w:rFonts w:ascii="Arial" w:hAnsi="Arial" w:cs="Arial"/>
          <w:sz w:val="24"/>
          <w:szCs w:val="24"/>
          <w:lang w:val="en-US"/>
        </w:rPr>
      </w:pPr>
      <w:r w:rsidRPr="00275C83">
        <w:rPr>
          <w:rFonts w:ascii="Arial" w:hAnsi="Arial" w:cs="Arial"/>
          <w:sz w:val="20"/>
          <w:szCs w:val="20"/>
          <w:lang w:val="en-US"/>
        </w:rPr>
        <w:t xml:space="preserve">Exhibit </w:t>
      </w:r>
      <w:r>
        <w:rPr>
          <w:rFonts w:ascii="Arial" w:hAnsi="Arial" w:cs="Arial"/>
          <w:sz w:val="20"/>
          <w:szCs w:val="20"/>
          <w:lang w:val="en-US"/>
        </w:rPr>
        <w:t>3</w:t>
      </w:r>
    </w:p>
    <w:p w14:paraId="780A30FC" w14:textId="3A0E95FB" w:rsidR="007D18F0" w:rsidRDefault="007D18F0" w:rsidP="007D18F0">
      <w:pPr>
        <w:spacing w:line="360" w:lineRule="auto"/>
        <w:jc w:val="center"/>
        <w:rPr>
          <w:rFonts w:ascii="Arial" w:hAnsi="Arial" w:cs="Arial"/>
          <w:sz w:val="24"/>
          <w:szCs w:val="24"/>
          <w:lang w:val="en-US"/>
        </w:rPr>
      </w:pPr>
      <w:r>
        <w:rPr>
          <w:noProof/>
        </w:rPr>
        <w:drawing>
          <wp:inline distT="0" distB="0" distL="0" distR="0" wp14:anchorId="1B7A98CF" wp14:editId="4DAEA17B">
            <wp:extent cx="4761865" cy="234845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768" t="49307" r="52395" b="19669"/>
                    <a:stretch/>
                  </pic:blipFill>
                  <pic:spPr bwMode="auto">
                    <a:xfrm>
                      <a:off x="0" y="0"/>
                      <a:ext cx="4779154" cy="2356986"/>
                    </a:xfrm>
                    <a:prstGeom prst="rect">
                      <a:avLst/>
                    </a:prstGeom>
                    <a:ln>
                      <a:noFill/>
                    </a:ln>
                    <a:extLst>
                      <a:ext uri="{53640926-AAD7-44D8-BBD7-CCE9431645EC}">
                        <a14:shadowObscured xmlns:a14="http://schemas.microsoft.com/office/drawing/2010/main"/>
                      </a:ext>
                    </a:extLst>
                  </pic:spPr>
                </pic:pic>
              </a:graphicData>
            </a:graphic>
          </wp:inline>
        </w:drawing>
      </w:r>
    </w:p>
    <w:p w14:paraId="5C9C976C" w14:textId="5F919F2E" w:rsidR="007D18F0" w:rsidRDefault="007D18F0" w:rsidP="00BB49ED">
      <w:pPr>
        <w:spacing w:line="360" w:lineRule="auto"/>
        <w:jc w:val="both"/>
        <w:rPr>
          <w:rFonts w:ascii="Arial" w:hAnsi="Arial" w:cs="Arial"/>
          <w:sz w:val="24"/>
          <w:szCs w:val="24"/>
          <w:lang w:val="en-US"/>
        </w:rPr>
      </w:pPr>
      <w:r>
        <w:rPr>
          <w:rFonts w:ascii="Arial" w:hAnsi="Arial" w:cs="Arial"/>
          <w:sz w:val="24"/>
          <w:szCs w:val="24"/>
          <w:lang w:val="en-US"/>
        </w:rPr>
        <w:t xml:space="preserve">At last, I converted the </w:t>
      </w:r>
      <w:proofErr w:type="spellStart"/>
      <w:r>
        <w:rPr>
          <w:rFonts w:ascii="Arial" w:hAnsi="Arial" w:cs="Arial"/>
          <w:sz w:val="24"/>
          <w:szCs w:val="24"/>
          <w:lang w:val="en-US"/>
        </w:rPr>
        <w:t>dataframe</w:t>
      </w:r>
      <w:proofErr w:type="spellEnd"/>
      <w:r>
        <w:rPr>
          <w:rFonts w:ascii="Arial" w:hAnsi="Arial" w:cs="Arial"/>
          <w:sz w:val="24"/>
          <w:szCs w:val="24"/>
          <w:lang w:val="en-US"/>
        </w:rPr>
        <w:t xml:space="preserve"> to a time series for the use of next stage</w:t>
      </w:r>
      <w:r w:rsidR="00405FB2">
        <w:rPr>
          <w:rFonts w:ascii="Arial" w:hAnsi="Arial" w:cs="Arial"/>
          <w:sz w:val="24"/>
          <w:szCs w:val="24"/>
          <w:lang w:val="en-US"/>
        </w:rPr>
        <w:t>. (</w:t>
      </w:r>
      <w:r w:rsidR="00405FB2" w:rsidRPr="00405FB2">
        <w:rPr>
          <w:rFonts w:ascii="Arial" w:hAnsi="Arial" w:cs="Arial"/>
          <w:sz w:val="24"/>
          <w:szCs w:val="24"/>
          <w:lang w:val="en-US"/>
        </w:rPr>
        <w:t>A time series is a series of data points indexed in time order</w:t>
      </w:r>
      <w:r w:rsidR="00405FB2">
        <w:rPr>
          <w:rFonts w:ascii="Arial" w:hAnsi="Arial" w:cs="Arial"/>
          <w:sz w:val="24"/>
          <w:szCs w:val="24"/>
          <w:lang w:val="en-US"/>
        </w:rPr>
        <w:t>.</w:t>
      </w:r>
      <w:r w:rsidR="00246EE8">
        <w:rPr>
          <w:rFonts w:ascii="Arial" w:hAnsi="Arial" w:cs="Arial"/>
          <w:sz w:val="24"/>
          <w:szCs w:val="24"/>
          <w:lang w:val="en-US"/>
        </w:rPr>
        <w:t xml:space="preserve"> In Python, time series has its own attributes like </w:t>
      </w:r>
      <w:proofErr w:type="spellStart"/>
      <w:r w:rsidR="00246EE8">
        <w:rPr>
          <w:rFonts w:ascii="Arial" w:hAnsi="Arial" w:cs="Arial"/>
          <w:sz w:val="24"/>
          <w:szCs w:val="24"/>
          <w:lang w:val="en-US"/>
        </w:rPr>
        <w:t>dataframe</w:t>
      </w:r>
      <w:proofErr w:type="spellEnd"/>
      <w:r w:rsidR="00246EE8">
        <w:rPr>
          <w:rFonts w:ascii="Arial" w:hAnsi="Arial" w:cs="Arial"/>
          <w:sz w:val="24"/>
          <w:szCs w:val="24"/>
          <w:lang w:val="en-US"/>
        </w:rPr>
        <w:t>.</w:t>
      </w:r>
      <w:r w:rsidR="00405FB2">
        <w:rPr>
          <w:rFonts w:ascii="Arial" w:hAnsi="Arial" w:cs="Arial"/>
          <w:sz w:val="24"/>
          <w:szCs w:val="24"/>
          <w:lang w:val="en-US"/>
        </w:rPr>
        <w:t>)</w:t>
      </w:r>
    </w:p>
    <w:p w14:paraId="5F65C154" w14:textId="1F79517F" w:rsidR="00405FB2" w:rsidRDefault="00405FB2" w:rsidP="00BB49ED">
      <w:pPr>
        <w:spacing w:line="360" w:lineRule="auto"/>
        <w:jc w:val="both"/>
        <w:rPr>
          <w:rFonts w:ascii="Arial" w:hAnsi="Arial" w:cs="Arial"/>
          <w:sz w:val="24"/>
          <w:szCs w:val="24"/>
          <w:lang w:val="en-US"/>
        </w:rPr>
      </w:pPr>
    </w:p>
    <w:p w14:paraId="0C384144" w14:textId="452AF908" w:rsidR="003B57A2" w:rsidRPr="003B57A2" w:rsidRDefault="003B57A2" w:rsidP="00BB49ED">
      <w:pPr>
        <w:spacing w:line="360" w:lineRule="auto"/>
        <w:jc w:val="both"/>
        <w:rPr>
          <w:rFonts w:ascii="Arial" w:hAnsi="Arial" w:cs="Arial"/>
          <w:b/>
          <w:bCs/>
          <w:sz w:val="24"/>
          <w:szCs w:val="24"/>
          <w:lang w:val="en-US"/>
        </w:rPr>
      </w:pPr>
      <w:r w:rsidRPr="003B57A2">
        <w:rPr>
          <w:rFonts w:ascii="Arial" w:hAnsi="Arial" w:cs="Arial"/>
          <w:b/>
          <w:bCs/>
          <w:sz w:val="24"/>
          <w:szCs w:val="24"/>
          <w:lang w:val="en-US"/>
        </w:rPr>
        <w:t>Time Series Analysis</w:t>
      </w:r>
    </w:p>
    <w:p w14:paraId="4148177D" w14:textId="57445CB8" w:rsidR="00405FB2" w:rsidRDefault="003B57A2" w:rsidP="00BB49ED">
      <w:pPr>
        <w:spacing w:line="360" w:lineRule="auto"/>
        <w:jc w:val="both"/>
        <w:rPr>
          <w:rFonts w:ascii="Arial" w:hAnsi="Arial" w:cs="Arial"/>
          <w:sz w:val="24"/>
          <w:szCs w:val="24"/>
          <w:lang w:val="en-US"/>
        </w:rPr>
      </w:pPr>
      <w:r>
        <w:rPr>
          <w:rFonts w:ascii="Arial" w:hAnsi="Arial" w:cs="Arial"/>
          <w:sz w:val="24"/>
          <w:szCs w:val="24"/>
          <w:lang w:val="en-US"/>
        </w:rPr>
        <w:lastRenderedPageBreak/>
        <w:t>Before I train</w:t>
      </w:r>
      <w:r w:rsidR="001B41C5">
        <w:rPr>
          <w:rFonts w:ascii="Arial" w:hAnsi="Arial" w:cs="Arial"/>
          <w:sz w:val="24"/>
          <w:szCs w:val="24"/>
          <w:lang w:val="en-US"/>
        </w:rPr>
        <w:t>ed</w:t>
      </w:r>
      <w:r>
        <w:rPr>
          <w:rFonts w:ascii="Arial" w:hAnsi="Arial" w:cs="Arial"/>
          <w:sz w:val="24"/>
          <w:szCs w:val="24"/>
          <w:lang w:val="en-US"/>
        </w:rPr>
        <w:t xml:space="preserve"> the </w:t>
      </w:r>
      <w:r w:rsidR="006C1DA9">
        <w:rPr>
          <w:rFonts w:ascii="Arial" w:hAnsi="Arial" w:cs="Arial"/>
          <w:sz w:val="24"/>
          <w:szCs w:val="24"/>
          <w:lang w:val="en-US"/>
        </w:rPr>
        <w:t>machine learning</w:t>
      </w:r>
      <w:r>
        <w:rPr>
          <w:rFonts w:ascii="Arial" w:hAnsi="Arial" w:cs="Arial"/>
          <w:sz w:val="24"/>
          <w:szCs w:val="24"/>
          <w:lang w:val="en-US"/>
        </w:rPr>
        <w:t xml:space="preserve"> model,</w:t>
      </w:r>
      <w:r w:rsidR="006C1DA9">
        <w:rPr>
          <w:rFonts w:ascii="Arial" w:hAnsi="Arial" w:cs="Arial"/>
          <w:sz w:val="24"/>
          <w:szCs w:val="24"/>
          <w:lang w:val="en-US"/>
        </w:rPr>
        <w:t xml:space="preserve"> I d</w:t>
      </w:r>
      <w:r w:rsidR="001B41C5">
        <w:rPr>
          <w:rFonts w:ascii="Arial" w:hAnsi="Arial" w:cs="Arial"/>
          <w:sz w:val="24"/>
          <w:szCs w:val="24"/>
          <w:lang w:val="en-US"/>
        </w:rPr>
        <w:t>id</w:t>
      </w:r>
      <w:r w:rsidR="006C1DA9">
        <w:rPr>
          <w:rFonts w:ascii="Arial" w:hAnsi="Arial" w:cs="Arial"/>
          <w:sz w:val="24"/>
          <w:szCs w:val="24"/>
          <w:lang w:val="en-US"/>
        </w:rPr>
        <w:t xml:space="preserve"> a thorough analysis to discover the autocorrelation between lags, the impact of </w:t>
      </w:r>
      <w:r w:rsidR="00E14C73">
        <w:rPr>
          <w:rFonts w:ascii="Arial" w:hAnsi="Arial" w:cs="Arial"/>
          <w:sz w:val="24"/>
          <w:szCs w:val="24"/>
          <w:lang w:val="en-US"/>
        </w:rPr>
        <w:t xml:space="preserve">white </w:t>
      </w:r>
      <w:r w:rsidR="006C1DA9">
        <w:rPr>
          <w:rFonts w:ascii="Arial" w:hAnsi="Arial" w:cs="Arial"/>
          <w:sz w:val="24"/>
          <w:szCs w:val="24"/>
          <w:lang w:val="en-US"/>
        </w:rPr>
        <w:t>noises</w:t>
      </w:r>
      <w:r w:rsidR="00F11BE8">
        <w:rPr>
          <w:rFonts w:ascii="Arial" w:hAnsi="Arial" w:cs="Arial"/>
          <w:sz w:val="24"/>
          <w:szCs w:val="24"/>
          <w:lang w:val="en-US"/>
        </w:rPr>
        <w:t>, and the trend and</w:t>
      </w:r>
      <w:r w:rsidR="00BB49ED">
        <w:rPr>
          <w:rFonts w:ascii="Arial" w:hAnsi="Arial" w:cs="Arial"/>
          <w:sz w:val="24"/>
          <w:szCs w:val="24"/>
          <w:lang w:val="en-US"/>
        </w:rPr>
        <w:t xml:space="preserve"> </w:t>
      </w:r>
      <w:r w:rsidR="00F11BE8">
        <w:rPr>
          <w:rFonts w:ascii="Arial" w:hAnsi="Arial" w:cs="Arial"/>
          <w:sz w:val="24"/>
          <w:szCs w:val="24"/>
          <w:lang w:val="en-US"/>
        </w:rPr>
        <w:t>seasonality of the data.</w:t>
      </w:r>
      <w:r w:rsidR="006C1DA9">
        <w:rPr>
          <w:rFonts w:ascii="Arial" w:hAnsi="Arial" w:cs="Arial"/>
          <w:sz w:val="24"/>
          <w:szCs w:val="24"/>
          <w:lang w:val="en-US"/>
        </w:rPr>
        <w:t xml:space="preserve"> </w:t>
      </w:r>
      <w:r>
        <w:rPr>
          <w:rFonts w:ascii="Arial" w:hAnsi="Arial" w:cs="Arial"/>
          <w:sz w:val="24"/>
          <w:szCs w:val="24"/>
          <w:lang w:val="en-US"/>
        </w:rPr>
        <w:t xml:space="preserve"> </w:t>
      </w:r>
    </w:p>
    <w:p w14:paraId="226BB125" w14:textId="3CDA23AF" w:rsidR="009D36F6" w:rsidRPr="009D36F6" w:rsidRDefault="009D36F6" w:rsidP="00BB49ED">
      <w:pPr>
        <w:spacing w:line="360" w:lineRule="auto"/>
        <w:jc w:val="both"/>
        <w:rPr>
          <w:rFonts w:ascii="Arial" w:hAnsi="Arial" w:cs="Arial"/>
          <w:i/>
          <w:iCs/>
          <w:sz w:val="24"/>
          <w:szCs w:val="24"/>
          <w:lang w:val="en-US"/>
        </w:rPr>
      </w:pPr>
      <w:r w:rsidRPr="009D36F6">
        <w:rPr>
          <w:rFonts w:ascii="Arial" w:hAnsi="Arial" w:cs="Arial"/>
          <w:i/>
          <w:iCs/>
          <w:sz w:val="24"/>
          <w:szCs w:val="24"/>
          <w:lang w:val="en-US"/>
        </w:rPr>
        <w:t>Autocorrelation Function (ACF) Plot</w:t>
      </w:r>
    </w:p>
    <w:p w14:paraId="0C6B8F3E" w14:textId="77777777" w:rsidR="003B612B" w:rsidRPr="003B612B" w:rsidRDefault="003B612B" w:rsidP="003B612B">
      <w:pPr>
        <w:pStyle w:val="NormalWeb"/>
        <w:shd w:val="clear" w:color="auto" w:fill="FFFFFF"/>
        <w:spacing w:before="0" w:beforeAutospacing="0" w:after="204" w:afterAutospacing="0" w:line="360" w:lineRule="auto"/>
        <w:jc w:val="both"/>
        <w:rPr>
          <w:rFonts w:ascii="Arial" w:eastAsiaTheme="minorEastAsia" w:hAnsi="Arial" w:cs="Arial"/>
          <w:lang w:val="en-US"/>
        </w:rPr>
      </w:pPr>
      <w:r w:rsidRPr="003B612B">
        <w:rPr>
          <w:rFonts w:ascii="Arial" w:eastAsiaTheme="minorEastAsia" w:hAnsi="Arial" w:cs="Arial"/>
          <w:lang w:val="en-US"/>
        </w:rPr>
        <w:t>Just as correlation measures the extent of a linear relationship between two variables, autocorrelation measures the linear relationship between </w:t>
      </w:r>
      <w:r w:rsidRPr="00AF4B53">
        <w:rPr>
          <w:rFonts w:ascii="Arial" w:eastAsiaTheme="minorEastAsia" w:hAnsi="Arial" w:cs="Arial"/>
          <w:lang w:val="en-US"/>
        </w:rPr>
        <w:t>lagged values</w:t>
      </w:r>
      <w:r w:rsidRPr="003B612B">
        <w:rPr>
          <w:rFonts w:ascii="Arial" w:eastAsiaTheme="minorEastAsia" w:hAnsi="Arial" w:cs="Arial"/>
          <w:lang w:val="en-US"/>
        </w:rPr>
        <w:t> of a time series.</w:t>
      </w:r>
    </w:p>
    <w:p w14:paraId="1B2BBEA0" w14:textId="2E5EAA51" w:rsidR="003B612B" w:rsidRDefault="003B612B" w:rsidP="003B612B">
      <w:pPr>
        <w:pStyle w:val="NormalWeb"/>
        <w:shd w:val="clear" w:color="auto" w:fill="FFFFFF"/>
        <w:spacing w:before="0" w:beforeAutospacing="0" w:after="0" w:afterAutospacing="0" w:line="360" w:lineRule="auto"/>
        <w:jc w:val="both"/>
        <w:rPr>
          <w:rFonts w:ascii="Arial" w:eastAsiaTheme="minorEastAsia" w:hAnsi="Arial" w:cs="Arial"/>
          <w:lang w:val="en-US"/>
        </w:rPr>
      </w:pPr>
      <w:r w:rsidRPr="003B612B">
        <w:rPr>
          <w:rFonts w:ascii="Arial" w:eastAsiaTheme="minorEastAsia" w:hAnsi="Arial" w:cs="Arial"/>
          <w:lang w:val="en-US"/>
        </w:rPr>
        <w:t>For example, r</w:t>
      </w:r>
      <w:r w:rsidRPr="003B612B">
        <w:rPr>
          <w:rFonts w:ascii="Arial" w:eastAsiaTheme="minorEastAsia" w:hAnsi="Arial" w:cs="Arial"/>
          <w:vertAlign w:val="subscript"/>
          <w:lang w:val="en-US"/>
        </w:rPr>
        <w:t>1</w:t>
      </w:r>
      <w:r w:rsidRPr="003B612B">
        <w:rPr>
          <w:rFonts w:ascii="Arial" w:eastAsiaTheme="minorEastAsia" w:hAnsi="Arial" w:cs="Arial"/>
          <w:lang w:val="en-US"/>
        </w:rPr>
        <w:t> measures the relationship between </w:t>
      </w:r>
      <w:proofErr w:type="spellStart"/>
      <w:r w:rsidRPr="003B612B">
        <w:rPr>
          <w:rFonts w:ascii="Arial" w:eastAsiaTheme="minorEastAsia" w:hAnsi="Arial" w:cs="Arial"/>
          <w:lang w:val="en-US"/>
        </w:rPr>
        <w:t>y</w:t>
      </w:r>
      <w:r w:rsidRPr="003B612B">
        <w:rPr>
          <w:rFonts w:ascii="Arial" w:eastAsiaTheme="minorEastAsia" w:hAnsi="Arial" w:cs="Arial"/>
          <w:vertAlign w:val="subscript"/>
          <w:lang w:val="en-US"/>
        </w:rPr>
        <w:t>t</w:t>
      </w:r>
      <w:proofErr w:type="spellEnd"/>
      <w:r w:rsidRPr="003B612B">
        <w:rPr>
          <w:rFonts w:ascii="Arial" w:eastAsiaTheme="minorEastAsia" w:hAnsi="Arial" w:cs="Arial"/>
          <w:lang w:val="en-US"/>
        </w:rPr>
        <w:t> and y</w:t>
      </w:r>
      <w:r w:rsidRPr="003B612B">
        <w:rPr>
          <w:rFonts w:ascii="Arial" w:eastAsiaTheme="minorEastAsia" w:hAnsi="Arial" w:cs="Arial"/>
          <w:vertAlign w:val="subscript"/>
          <w:lang w:val="en-US"/>
        </w:rPr>
        <w:t>t−1</w:t>
      </w:r>
      <w:r>
        <w:rPr>
          <w:rFonts w:ascii="Arial" w:eastAsiaTheme="minorEastAsia" w:hAnsi="Arial" w:cs="Arial"/>
          <w:lang w:val="en-US"/>
        </w:rPr>
        <w:t xml:space="preserve">, </w:t>
      </w:r>
      <w:r w:rsidRPr="003B612B">
        <w:rPr>
          <w:rFonts w:ascii="Arial" w:eastAsiaTheme="minorEastAsia" w:hAnsi="Arial" w:cs="Arial"/>
          <w:lang w:val="en-US"/>
        </w:rPr>
        <w:t>r</w:t>
      </w:r>
      <w:r w:rsidRPr="003B612B">
        <w:rPr>
          <w:rFonts w:ascii="Arial" w:eastAsiaTheme="minorEastAsia" w:hAnsi="Arial" w:cs="Arial"/>
          <w:vertAlign w:val="subscript"/>
          <w:lang w:val="en-US"/>
        </w:rPr>
        <w:t>2</w:t>
      </w:r>
      <w:r w:rsidRPr="003B612B">
        <w:rPr>
          <w:rFonts w:ascii="Arial" w:eastAsiaTheme="minorEastAsia" w:hAnsi="Arial" w:cs="Arial"/>
          <w:lang w:val="en-US"/>
        </w:rPr>
        <w:t> measures the relationship between </w:t>
      </w:r>
      <w:proofErr w:type="spellStart"/>
      <w:r w:rsidRPr="003B612B">
        <w:rPr>
          <w:rFonts w:ascii="Arial" w:eastAsiaTheme="minorEastAsia" w:hAnsi="Arial" w:cs="Arial"/>
          <w:lang w:val="en-US"/>
        </w:rPr>
        <w:t>y</w:t>
      </w:r>
      <w:r w:rsidRPr="003B612B">
        <w:rPr>
          <w:rFonts w:ascii="Arial" w:eastAsiaTheme="minorEastAsia" w:hAnsi="Arial" w:cs="Arial"/>
          <w:vertAlign w:val="subscript"/>
          <w:lang w:val="en-US"/>
        </w:rPr>
        <w:t>t</w:t>
      </w:r>
      <w:proofErr w:type="spellEnd"/>
      <w:r w:rsidRPr="003B612B">
        <w:rPr>
          <w:rFonts w:ascii="Arial" w:eastAsiaTheme="minorEastAsia" w:hAnsi="Arial" w:cs="Arial"/>
          <w:lang w:val="en-US"/>
        </w:rPr>
        <w:t> and y</w:t>
      </w:r>
      <w:r w:rsidRPr="003B612B">
        <w:rPr>
          <w:rFonts w:ascii="Arial" w:eastAsiaTheme="minorEastAsia" w:hAnsi="Arial" w:cs="Arial"/>
          <w:vertAlign w:val="subscript"/>
          <w:lang w:val="en-US"/>
        </w:rPr>
        <w:t>t−2</w:t>
      </w:r>
      <w:r w:rsidRPr="003B612B">
        <w:rPr>
          <w:rFonts w:ascii="Arial" w:eastAsiaTheme="minorEastAsia" w:hAnsi="Arial" w:cs="Arial"/>
          <w:lang w:val="en-US"/>
        </w:rPr>
        <w:t>, and so on.</w:t>
      </w:r>
      <w:r>
        <w:rPr>
          <w:rFonts w:ascii="Arial" w:eastAsiaTheme="minorEastAsia" w:hAnsi="Arial" w:cs="Arial"/>
          <w:lang w:val="en-US"/>
        </w:rPr>
        <w:t xml:space="preserve"> </w:t>
      </w:r>
      <w:r w:rsidRPr="003B612B">
        <w:rPr>
          <w:rFonts w:ascii="Arial" w:eastAsiaTheme="minorEastAsia" w:hAnsi="Arial" w:cs="Arial"/>
          <w:lang w:val="en-US"/>
        </w:rPr>
        <w:t>The value of </w:t>
      </w:r>
      <w:proofErr w:type="spellStart"/>
      <w:r w:rsidRPr="003B612B">
        <w:rPr>
          <w:rFonts w:ascii="Arial" w:eastAsiaTheme="minorEastAsia" w:hAnsi="Arial" w:cs="Arial"/>
          <w:lang w:val="en-US"/>
        </w:rPr>
        <w:t>r</w:t>
      </w:r>
      <w:r w:rsidRPr="003B612B">
        <w:rPr>
          <w:rFonts w:ascii="Arial" w:eastAsiaTheme="minorEastAsia" w:hAnsi="Arial" w:cs="Arial"/>
          <w:vertAlign w:val="subscript"/>
          <w:lang w:val="en-US"/>
        </w:rPr>
        <w:t>k</w:t>
      </w:r>
      <w:proofErr w:type="spellEnd"/>
      <w:r w:rsidRPr="003B612B">
        <w:rPr>
          <w:rFonts w:ascii="Arial" w:eastAsiaTheme="minorEastAsia" w:hAnsi="Arial" w:cs="Arial"/>
          <w:lang w:val="en-US"/>
        </w:rPr>
        <w:t> can be written as</w:t>
      </w:r>
      <w:r>
        <w:rPr>
          <w:rFonts w:ascii="Arial" w:eastAsiaTheme="minorEastAsia" w:hAnsi="Arial" w:cs="Arial"/>
          <w:lang w:val="en-US"/>
        </w:rPr>
        <w:t xml:space="preserve"> </w:t>
      </w:r>
    </w:p>
    <w:p w14:paraId="4EF06804" w14:textId="43C443DF" w:rsidR="003B612B" w:rsidRDefault="003B612B" w:rsidP="003B612B">
      <w:pPr>
        <w:pStyle w:val="NormalWeb"/>
        <w:shd w:val="clear" w:color="auto" w:fill="FFFFFF"/>
        <w:spacing w:before="0" w:beforeAutospacing="0" w:after="0" w:afterAutospacing="0"/>
        <w:jc w:val="center"/>
        <w:rPr>
          <w:rFonts w:ascii="Arial" w:eastAsiaTheme="minorEastAsia" w:hAnsi="Arial" w:cs="Arial"/>
          <w:lang w:val="en-US"/>
        </w:rPr>
      </w:pPr>
      <w:r>
        <w:rPr>
          <w:noProof/>
        </w:rPr>
        <w:drawing>
          <wp:inline distT="0" distB="0" distL="0" distR="0" wp14:anchorId="5B6C9CD3" wp14:editId="422C8BD4">
            <wp:extent cx="3033010" cy="11055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598" t="28121" r="23021" b="55232"/>
                    <a:stretch/>
                  </pic:blipFill>
                  <pic:spPr bwMode="auto">
                    <a:xfrm>
                      <a:off x="0" y="0"/>
                      <a:ext cx="3080949" cy="1123018"/>
                    </a:xfrm>
                    <a:prstGeom prst="rect">
                      <a:avLst/>
                    </a:prstGeom>
                    <a:ln>
                      <a:noFill/>
                    </a:ln>
                    <a:extLst>
                      <a:ext uri="{53640926-AAD7-44D8-BBD7-CCE9431645EC}">
                        <a14:shadowObscured xmlns:a14="http://schemas.microsoft.com/office/drawing/2010/main"/>
                      </a:ext>
                    </a:extLst>
                  </pic:spPr>
                </pic:pic>
              </a:graphicData>
            </a:graphic>
          </wp:inline>
        </w:drawing>
      </w:r>
    </w:p>
    <w:p w14:paraId="00FA96DE" w14:textId="287A64BE" w:rsidR="003B612B" w:rsidRDefault="003B612B" w:rsidP="003B612B">
      <w:pPr>
        <w:pStyle w:val="NormalWeb"/>
        <w:shd w:val="clear" w:color="auto" w:fill="FFFFFF"/>
        <w:spacing w:before="0" w:beforeAutospacing="0" w:after="0" w:afterAutospacing="0"/>
        <w:rPr>
          <w:rFonts w:ascii="Arial" w:eastAsiaTheme="minorEastAsia" w:hAnsi="Arial" w:cs="Arial"/>
          <w:lang w:val="en-US"/>
        </w:rPr>
      </w:pPr>
    </w:p>
    <w:p w14:paraId="12200384" w14:textId="16CBA98D" w:rsidR="003B612B" w:rsidRDefault="003B612B" w:rsidP="00997DE5">
      <w:pPr>
        <w:pStyle w:val="NormalWeb"/>
        <w:shd w:val="clear" w:color="auto" w:fill="FFFFFF"/>
        <w:spacing w:before="0" w:beforeAutospacing="0" w:after="0" w:afterAutospacing="0" w:line="360" w:lineRule="auto"/>
        <w:rPr>
          <w:rFonts w:ascii="Arial" w:eastAsiaTheme="minorEastAsia" w:hAnsi="Arial" w:cs="Arial"/>
          <w:lang w:val="en-US"/>
        </w:rPr>
      </w:pPr>
      <w:r w:rsidRPr="003B612B">
        <w:rPr>
          <w:rFonts w:ascii="Arial" w:eastAsiaTheme="minorEastAsia" w:hAnsi="Arial" w:cs="Arial"/>
          <w:lang w:val="en-US"/>
        </w:rPr>
        <w:t>where T is the length of the time series.</w:t>
      </w:r>
    </w:p>
    <w:p w14:paraId="04D145F3" w14:textId="3C47CDA4" w:rsidR="00C20032" w:rsidRPr="00591116" w:rsidRDefault="00591116" w:rsidP="00997DE5">
      <w:pPr>
        <w:pStyle w:val="NormalWeb"/>
        <w:shd w:val="clear" w:color="auto" w:fill="FFFFFF"/>
        <w:spacing w:before="0" w:beforeAutospacing="0" w:after="0" w:afterAutospacing="0" w:line="360" w:lineRule="auto"/>
        <w:jc w:val="both"/>
        <w:rPr>
          <w:rFonts w:ascii="Arial" w:eastAsiaTheme="minorEastAsia" w:hAnsi="Arial" w:cs="Arial"/>
          <w:lang w:val="en-US"/>
        </w:rPr>
      </w:pPr>
      <w:r>
        <w:rPr>
          <w:rFonts w:ascii="Arial" w:eastAsiaTheme="minorEastAsia" w:hAnsi="Arial" w:cs="Arial"/>
          <w:lang w:val="en-US"/>
        </w:rPr>
        <w:t>The following plot</w:t>
      </w:r>
      <w:r w:rsidR="00A10F06">
        <w:rPr>
          <w:rFonts w:ascii="Arial" w:eastAsiaTheme="minorEastAsia" w:hAnsi="Arial" w:cs="Arial"/>
          <w:lang w:val="en-US"/>
        </w:rPr>
        <w:t xml:space="preserve"> (Exhibit 4)</w:t>
      </w:r>
      <w:r>
        <w:rPr>
          <w:rFonts w:ascii="Arial" w:eastAsiaTheme="minorEastAsia" w:hAnsi="Arial" w:cs="Arial"/>
          <w:lang w:val="en-US"/>
        </w:rPr>
        <w:t xml:space="preserve"> shows the correlation of </w:t>
      </w:r>
      <w:proofErr w:type="spellStart"/>
      <w:r w:rsidRPr="003B612B">
        <w:rPr>
          <w:rFonts w:ascii="Arial" w:eastAsiaTheme="minorEastAsia" w:hAnsi="Arial" w:cs="Arial"/>
          <w:lang w:val="en-US"/>
        </w:rPr>
        <w:t>y</w:t>
      </w:r>
      <w:r w:rsidRPr="003B612B">
        <w:rPr>
          <w:rFonts w:ascii="Arial" w:eastAsiaTheme="minorEastAsia" w:hAnsi="Arial" w:cs="Arial"/>
          <w:vertAlign w:val="subscript"/>
          <w:lang w:val="en-US"/>
        </w:rPr>
        <w:t>t</w:t>
      </w:r>
      <w:proofErr w:type="spellEnd"/>
      <w:r>
        <w:rPr>
          <w:rFonts w:ascii="Arial" w:eastAsiaTheme="minorEastAsia" w:hAnsi="Arial" w:cs="Arial"/>
          <w:lang w:val="en-US"/>
        </w:rPr>
        <w:t xml:space="preserve"> and </w:t>
      </w:r>
      <w:r w:rsidR="00997DE5">
        <w:rPr>
          <w:rFonts w:ascii="Arial" w:eastAsiaTheme="minorEastAsia" w:hAnsi="Arial" w:cs="Arial"/>
          <w:lang w:val="en-US"/>
        </w:rPr>
        <w:t>its</w:t>
      </w:r>
      <w:r>
        <w:rPr>
          <w:rFonts w:ascii="Arial" w:eastAsiaTheme="minorEastAsia" w:hAnsi="Arial" w:cs="Arial"/>
          <w:lang w:val="en-US"/>
        </w:rPr>
        <w:t xml:space="preserve"> previous 40 lags. If use r=0.5 as cut off, </w:t>
      </w:r>
      <w:proofErr w:type="spellStart"/>
      <w:r w:rsidRPr="003B612B">
        <w:rPr>
          <w:rFonts w:ascii="Arial" w:eastAsiaTheme="minorEastAsia" w:hAnsi="Arial" w:cs="Arial"/>
          <w:lang w:val="en-US"/>
        </w:rPr>
        <w:t>y</w:t>
      </w:r>
      <w:r w:rsidRPr="003B612B">
        <w:rPr>
          <w:rFonts w:ascii="Arial" w:eastAsiaTheme="minorEastAsia" w:hAnsi="Arial" w:cs="Arial"/>
          <w:vertAlign w:val="subscript"/>
          <w:lang w:val="en-US"/>
        </w:rPr>
        <w:t>t</w:t>
      </w:r>
      <w:proofErr w:type="spellEnd"/>
      <w:r>
        <w:rPr>
          <w:rFonts w:ascii="Arial" w:eastAsiaTheme="minorEastAsia" w:hAnsi="Arial" w:cs="Arial"/>
          <w:lang w:val="en-US"/>
        </w:rPr>
        <w:t xml:space="preserve"> and its eight previous lags are positively correlated. </w:t>
      </w:r>
      <w:r w:rsidR="004574A4">
        <w:rPr>
          <w:rFonts w:ascii="Arial" w:eastAsiaTheme="minorEastAsia" w:hAnsi="Arial" w:cs="Arial"/>
          <w:lang w:val="en-US"/>
        </w:rPr>
        <w:t xml:space="preserve">Moreover, the ACF plot suggests that there is a strong seasonality of the data: from the peak, sales will decrease gradually until it reaches the trough at the fourth day; then it gradually </w:t>
      </w:r>
      <w:r w:rsidR="004C3CDD">
        <w:rPr>
          <w:rFonts w:ascii="Arial" w:eastAsiaTheme="minorEastAsia" w:hAnsi="Arial" w:cs="Arial"/>
          <w:lang w:val="en-US"/>
        </w:rPr>
        <w:t>increases and reaches the peak again at the seventh day. In other words, there is a seven days seasonal pattern. It looks like a weekly pattern because people may have more time to shop on-line at the weekend and doing less so during the week.</w:t>
      </w:r>
      <w:r w:rsidR="004574A4">
        <w:rPr>
          <w:rFonts w:ascii="Arial" w:eastAsiaTheme="minorEastAsia" w:hAnsi="Arial" w:cs="Arial"/>
          <w:lang w:val="en-US"/>
        </w:rPr>
        <w:t xml:space="preserve">  </w:t>
      </w:r>
    </w:p>
    <w:p w14:paraId="5F9DD659" w14:textId="34344535" w:rsidR="009D36F6" w:rsidRDefault="009D36F6" w:rsidP="00591116">
      <w:pPr>
        <w:spacing w:line="360" w:lineRule="auto"/>
        <w:jc w:val="both"/>
        <w:rPr>
          <w:rFonts w:ascii="Arial" w:hAnsi="Arial" w:cs="Arial"/>
          <w:sz w:val="24"/>
          <w:szCs w:val="24"/>
          <w:lang w:val="en-US"/>
        </w:rPr>
      </w:pPr>
    </w:p>
    <w:p w14:paraId="544FCAB5" w14:textId="0E7E3937" w:rsidR="004C3CDD" w:rsidRDefault="004C3CDD" w:rsidP="00A10F06">
      <w:pPr>
        <w:spacing w:line="360" w:lineRule="auto"/>
        <w:jc w:val="center"/>
        <w:rPr>
          <w:rFonts w:ascii="Arial" w:hAnsi="Arial" w:cs="Arial"/>
          <w:sz w:val="24"/>
          <w:szCs w:val="24"/>
          <w:lang w:val="en-US"/>
        </w:rPr>
      </w:pPr>
      <w:r w:rsidRPr="00275C83">
        <w:rPr>
          <w:rFonts w:ascii="Arial" w:hAnsi="Arial" w:cs="Arial"/>
          <w:sz w:val="20"/>
          <w:szCs w:val="20"/>
          <w:lang w:val="en-US"/>
        </w:rPr>
        <w:t xml:space="preserve">Exhibit </w:t>
      </w:r>
      <w:r>
        <w:rPr>
          <w:rFonts w:ascii="Arial" w:hAnsi="Arial" w:cs="Arial"/>
          <w:sz w:val="20"/>
          <w:szCs w:val="20"/>
          <w:lang w:val="en-US"/>
        </w:rPr>
        <w:t>4</w:t>
      </w:r>
    </w:p>
    <w:p w14:paraId="7D847A24" w14:textId="2C065D76" w:rsidR="004C3CDD" w:rsidRDefault="004C3CDD" w:rsidP="00591116">
      <w:pPr>
        <w:spacing w:line="360" w:lineRule="auto"/>
        <w:jc w:val="both"/>
        <w:rPr>
          <w:rFonts w:ascii="Arial" w:hAnsi="Arial" w:cs="Arial"/>
          <w:sz w:val="24"/>
          <w:szCs w:val="24"/>
          <w:lang w:val="en-US"/>
        </w:rPr>
      </w:pPr>
      <w:r w:rsidRPr="004C3CDD">
        <w:rPr>
          <w:rFonts w:ascii="Arial" w:hAnsi="Arial" w:cs="Arial"/>
          <w:noProof/>
          <w:sz w:val="24"/>
          <w:szCs w:val="24"/>
        </w:rPr>
        <w:lastRenderedPageBreak/>
        <w:drawing>
          <wp:inline distT="0" distB="0" distL="0" distR="0" wp14:anchorId="45968E9F" wp14:editId="788ABDFE">
            <wp:extent cx="5943600" cy="3331210"/>
            <wp:effectExtent l="0" t="0" r="0" b="2540"/>
            <wp:docPr id="4" name="Picture 5">
              <a:extLst xmlns:a="http://schemas.openxmlformats.org/drawingml/2006/main">
                <a:ext uri="{FF2B5EF4-FFF2-40B4-BE49-F238E27FC236}">
                  <a16:creationId xmlns:a16="http://schemas.microsoft.com/office/drawing/2014/main" id="{D2511B1E-78C3-43BB-9BCE-1C4E4107F8FE}"/>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2511B1E-78C3-43BB-9BCE-1C4E4107F8FE}"/>
                        </a:ext>
                      </a:extLst>
                    </pic:cNvPr>
                    <pic:cNvPicPr/>
                  </pic:nvPicPr>
                  <pic:blipFill rotWithShape="1">
                    <a:blip r:embed="rId12"/>
                    <a:srcRect l="13205" t="30769" r="52647" b="37453"/>
                    <a:stretch/>
                  </pic:blipFill>
                  <pic:spPr bwMode="auto">
                    <a:xfrm>
                      <a:off x="0" y="0"/>
                      <a:ext cx="5943600" cy="333121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4C3CDD">
      <w:foot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73BD4" w14:textId="77777777" w:rsidR="009D4E8A" w:rsidRDefault="009D4E8A" w:rsidP="00B60E0B">
      <w:pPr>
        <w:spacing w:after="0" w:line="240" w:lineRule="auto"/>
      </w:pPr>
      <w:r>
        <w:separator/>
      </w:r>
    </w:p>
  </w:endnote>
  <w:endnote w:type="continuationSeparator" w:id="0">
    <w:p w14:paraId="730DFBBE" w14:textId="77777777" w:rsidR="009D4E8A" w:rsidRDefault="009D4E8A" w:rsidP="00B60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538379"/>
      <w:docPartObj>
        <w:docPartGallery w:val="Page Numbers (Bottom of Page)"/>
        <w:docPartUnique/>
      </w:docPartObj>
    </w:sdtPr>
    <w:sdtEndPr>
      <w:rPr>
        <w:noProof/>
      </w:rPr>
    </w:sdtEndPr>
    <w:sdtContent>
      <w:p w14:paraId="4DA7F25B" w14:textId="66DFD5AC" w:rsidR="0064060A" w:rsidRDefault="006406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FC544F" w14:textId="77777777" w:rsidR="00B60E0B" w:rsidRDefault="00B60E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71C5E4" w14:textId="77777777" w:rsidR="009D4E8A" w:rsidRDefault="009D4E8A" w:rsidP="00B60E0B">
      <w:pPr>
        <w:spacing w:after="0" w:line="240" w:lineRule="auto"/>
      </w:pPr>
      <w:r>
        <w:separator/>
      </w:r>
    </w:p>
  </w:footnote>
  <w:footnote w:type="continuationSeparator" w:id="0">
    <w:p w14:paraId="3CB4D408" w14:textId="77777777" w:rsidR="009D4E8A" w:rsidRDefault="009D4E8A" w:rsidP="00B60E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107BC0"/>
    <w:multiLevelType w:val="hybridMultilevel"/>
    <w:tmpl w:val="A1E8B580"/>
    <w:lvl w:ilvl="0" w:tplc="82C67292">
      <w:start w:val="1"/>
      <w:numFmt w:val="bullet"/>
      <w:lvlText w:val="•"/>
      <w:lvlJc w:val="left"/>
      <w:pPr>
        <w:tabs>
          <w:tab w:val="num" w:pos="720"/>
        </w:tabs>
        <w:ind w:left="720" w:hanging="360"/>
      </w:pPr>
      <w:rPr>
        <w:rFonts w:ascii="Times New Roman" w:hAnsi="Times New Roman" w:hint="default"/>
      </w:rPr>
    </w:lvl>
    <w:lvl w:ilvl="1" w:tplc="D34A73B0" w:tentative="1">
      <w:start w:val="1"/>
      <w:numFmt w:val="bullet"/>
      <w:lvlText w:val="•"/>
      <w:lvlJc w:val="left"/>
      <w:pPr>
        <w:tabs>
          <w:tab w:val="num" w:pos="1440"/>
        </w:tabs>
        <w:ind w:left="1440" w:hanging="360"/>
      </w:pPr>
      <w:rPr>
        <w:rFonts w:ascii="Times New Roman" w:hAnsi="Times New Roman" w:hint="default"/>
      </w:rPr>
    </w:lvl>
    <w:lvl w:ilvl="2" w:tplc="BECC0B24" w:tentative="1">
      <w:start w:val="1"/>
      <w:numFmt w:val="bullet"/>
      <w:lvlText w:val="•"/>
      <w:lvlJc w:val="left"/>
      <w:pPr>
        <w:tabs>
          <w:tab w:val="num" w:pos="2160"/>
        </w:tabs>
        <w:ind w:left="2160" w:hanging="360"/>
      </w:pPr>
      <w:rPr>
        <w:rFonts w:ascii="Times New Roman" w:hAnsi="Times New Roman" w:hint="default"/>
      </w:rPr>
    </w:lvl>
    <w:lvl w:ilvl="3" w:tplc="E5F44DB8" w:tentative="1">
      <w:start w:val="1"/>
      <w:numFmt w:val="bullet"/>
      <w:lvlText w:val="•"/>
      <w:lvlJc w:val="left"/>
      <w:pPr>
        <w:tabs>
          <w:tab w:val="num" w:pos="2880"/>
        </w:tabs>
        <w:ind w:left="2880" w:hanging="360"/>
      </w:pPr>
      <w:rPr>
        <w:rFonts w:ascii="Times New Roman" w:hAnsi="Times New Roman" w:hint="default"/>
      </w:rPr>
    </w:lvl>
    <w:lvl w:ilvl="4" w:tplc="184225EE" w:tentative="1">
      <w:start w:val="1"/>
      <w:numFmt w:val="bullet"/>
      <w:lvlText w:val="•"/>
      <w:lvlJc w:val="left"/>
      <w:pPr>
        <w:tabs>
          <w:tab w:val="num" w:pos="3600"/>
        </w:tabs>
        <w:ind w:left="3600" w:hanging="360"/>
      </w:pPr>
      <w:rPr>
        <w:rFonts w:ascii="Times New Roman" w:hAnsi="Times New Roman" w:hint="default"/>
      </w:rPr>
    </w:lvl>
    <w:lvl w:ilvl="5" w:tplc="7292C53A" w:tentative="1">
      <w:start w:val="1"/>
      <w:numFmt w:val="bullet"/>
      <w:lvlText w:val="•"/>
      <w:lvlJc w:val="left"/>
      <w:pPr>
        <w:tabs>
          <w:tab w:val="num" w:pos="4320"/>
        </w:tabs>
        <w:ind w:left="4320" w:hanging="360"/>
      </w:pPr>
      <w:rPr>
        <w:rFonts w:ascii="Times New Roman" w:hAnsi="Times New Roman" w:hint="default"/>
      </w:rPr>
    </w:lvl>
    <w:lvl w:ilvl="6" w:tplc="C4F47E08" w:tentative="1">
      <w:start w:val="1"/>
      <w:numFmt w:val="bullet"/>
      <w:lvlText w:val="•"/>
      <w:lvlJc w:val="left"/>
      <w:pPr>
        <w:tabs>
          <w:tab w:val="num" w:pos="5040"/>
        </w:tabs>
        <w:ind w:left="5040" w:hanging="360"/>
      </w:pPr>
      <w:rPr>
        <w:rFonts w:ascii="Times New Roman" w:hAnsi="Times New Roman" w:hint="default"/>
      </w:rPr>
    </w:lvl>
    <w:lvl w:ilvl="7" w:tplc="5B4E39B8" w:tentative="1">
      <w:start w:val="1"/>
      <w:numFmt w:val="bullet"/>
      <w:lvlText w:val="•"/>
      <w:lvlJc w:val="left"/>
      <w:pPr>
        <w:tabs>
          <w:tab w:val="num" w:pos="5760"/>
        </w:tabs>
        <w:ind w:left="5760" w:hanging="360"/>
      </w:pPr>
      <w:rPr>
        <w:rFonts w:ascii="Times New Roman" w:hAnsi="Times New Roman" w:hint="default"/>
      </w:rPr>
    </w:lvl>
    <w:lvl w:ilvl="8" w:tplc="9F307A64"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167"/>
    <w:rsid w:val="00000A23"/>
    <w:rsid w:val="000E6D01"/>
    <w:rsid w:val="000F5E37"/>
    <w:rsid w:val="0013385A"/>
    <w:rsid w:val="001B41C5"/>
    <w:rsid w:val="001C5AFD"/>
    <w:rsid w:val="001D4E6E"/>
    <w:rsid w:val="001D7E16"/>
    <w:rsid w:val="001E1940"/>
    <w:rsid w:val="00246EE8"/>
    <w:rsid w:val="00271589"/>
    <w:rsid w:val="00275C83"/>
    <w:rsid w:val="002B5A08"/>
    <w:rsid w:val="0036764C"/>
    <w:rsid w:val="00381167"/>
    <w:rsid w:val="00386F61"/>
    <w:rsid w:val="003B57A2"/>
    <w:rsid w:val="003B612B"/>
    <w:rsid w:val="003C4654"/>
    <w:rsid w:val="003C77A4"/>
    <w:rsid w:val="00405FB2"/>
    <w:rsid w:val="00433D83"/>
    <w:rsid w:val="004574A4"/>
    <w:rsid w:val="004728F1"/>
    <w:rsid w:val="00497BA8"/>
    <w:rsid w:val="004A4DB3"/>
    <w:rsid w:val="004C3CDD"/>
    <w:rsid w:val="00507C46"/>
    <w:rsid w:val="00560686"/>
    <w:rsid w:val="00561613"/>
    <w:rsid w:val="00561EFB"/>
    <w:rsid w:val="00583F54"/>
    <w:rsid w:val="00591116"/>
    <w:rsid w:val="005B1CDF"/>
    <w:rsid w:val="00605966"/>
    <w:rsid w:val="006365A7"/>
    <w:rsid w:val="0064060A"/>
    <w:rsid w:val="006442EE"/>
    <w:rsid w:val="00651261"/>
    <w:rsid w:val="006C0A95"/>
    <w:rsid w:val="006C1DA9"/>
    <w:rsid w:val="006D5AE5"/>
    <w:rsid w:val="00746F7F"/>
    <w:rsid w:val="007D18F0"/>
    <w:rsid w:val="00862662"/>
    <w:rsid w:val="0089417D"/>
    <w:rsid w:val="008E4DBB"/>
    <w:rsid w:val="0093720F"/>
    <w:rsid w:val="00950A80"/>
    <w:rsid w:val="00997DE5"/>
    <w:rsid w:val="009B4845"/>
    <w:rsid w:val="009C2CB0"/>
    <w:rsid w:val="009D36F6"/>
    <w:rsid w:val="009D4E8A"/>
    <w:rsid w:val="00A10F06"/>
    <w:rsid w:val="00A877D0"/>
    <w:rsid w:val="00AF4B53"/>
    <w:rsid w:val="00B475DD"/>
    <w:rsid w:val="00B60E0B"/>
    <w:rsid w:val="00BB49ED"/>
    <w:rsid w:val="00BD5B04"/>
    <w:rsid w:val="00C156C9"/>
    <w:rsid w:val="00C20032"/>
    <w:rsid w:val="00C237F5"/>
    <w:rsid w:val="00C360C0"/>
    <w:rsid w:val="00C4176D"/>
    <w:rsid w:val="00C72DEB"/>
    <w:rsid w:val="00CB2416"/>
    <w:rsid w:val="00CF223F"/>
    <w:rsid w:val="00CF4317"/>
    <w:rsid w:val="00D078BA"/>
    <w:rsid w:val="00D241DD"/>
    <w:rsid w:val="00D3015A"/>
    <w:rsid w:val="00D537E1"/>
    <w:rsid w:val="00E14C73"/>
    <w:rsid w:val="00E4083B"/>
    <w:rsid w:val="00EF1BD0"/>
    <w:rsid w:val="00EF2E7D"/>
    <w:rsid w:val="00F11BE8"/>
    <w:rsid w:val="00F319E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1D7D7"/>
  <w15:chartTrackingRefBased/>
  <w15:docId w15:val="{94C86CFB-6535-4369-8CE2-BA462FD03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C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05FB2"/>
    <w:rPr>
      <w:i/>
      <w:iCs/>
    </w:rPr>
  </w:style>
  <w:style w:type="paragraph" w:styleId="NormalWeb">
    <w:name w:val="Normal (Web)"/>
    <w:basedOn w:val="Normal"/>
    <w:uiPriority w:val="99"/>
    <w:semiHidden/>
    <w:unhideWhenUsed/>
    <w:rsid w:val="003B61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3B612B"/>
  </w:style>
  <w:style w:type="character" w:customStyle="1" w:styleId="mjxassistivemathml">
    <w:name w:val="mjx_assistive_mathml"/>
    <w:basedOn w:val="DefaultParagraphFont"/>
    <w:rsid w:val="003B612B"/>
  </w:style>
  <w:style w:type="character" w:customStyle="1" w:styleId="Heading1Char">
    <w:name w:val="Heading 1 Char"/>
    <w:basedOn w:val="DefaultParagraphFont"/>
    <w:link w:val="Heading1"/>
    <w:uiPriority w:val="9"/>
    <w:rsid w:val="005B1C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1CDF"/>
    <w:pPr>
      <w:outlineLvl w:val="9"/>
    </w:pPr>
    <w:rPr>
      <w:lang w:val="en-US" w:eastAsia="en-US"/>
    </w:rPr>
  </w:style>
  <w:style w:type="paragraph" w:styleId="TOC2">
    <w:name w:val="toc 2"/>
    <w:basedOn w:val="Normal"/>
    <w:next w:val="Normal"/>
    <w:autoRedefine/>
    <w:uiPriority w:val="39"/>
    <w:unhideWhenUsed/>
    <w:rsid w:val="005B1CDF"/>
    <w:pPr>
      <w:spacing w:after="100"/>
      <w:ind w:left="220"/>
    </w:pPr>
    <w:rPr>
      <w:rFonts w:cs="Times New Roman"/>
      <w:lang w:val="en-US" w:eastAsia="en-US"/>
    </w:rPr>
  </w:style>
  <w:style w:type="paragraph" w:styleId="TOC1">
    <w:name w:val="toc 1"/>
    <w:basedOn w:val="Normal"/>
    <w:next w:val="Normal"/>
    <w:autoRedefine/>
    <w:uiPriority w:val="39"/>
    <w:unhideWhenUsed/>
    <w:rsid w:val="005B1CDF"/>
    <w:pPr>
      <w:spacing w:after="100"/>
    </w:pPr>
    <w:rPr>
      <w:rFonts w:cs="Times New Roman"/>
      <w:lang w:val="en-US" w:eastAsia="en-US"/>
    </w:rPr>
  </w:style>
  <w:style w:type="paragraph" w:styleId="TOC3">
    <w:name w:val="toc 3"/>
    <w:basedOn w:val="Normal"/>
    <w:next w:val="Normal"/>
    <w:autoRedefine/>
    <w:uiPriority w:val="39"/>
    <w:unhideWhenUsed/>
    <w:rsid w:val="005B1CDF"/>
    <w:pPr>
      <w:spacing w:after="100"/>
      <w:ind w:left="440"/>
    </w:pPr>
    <w:rPr>
      <w:rFonts w:cs="Times New Roman"/>
      <w:lang w:val="en-US" w:eastAsia="en-US"/>
    </w:rPr>
  </w:style>
  <w:style w:type="paragraph" w:styleId="Date">
    <w:name w:val="Date"/>
    <w:basedOn w:val="Normal"/>
    <w:next w:val="Normal"/>
    <w:link w:val="DateChar"/>
    <w:uiPriority w:val="99"/>
    <w:semiHidden/>
    <w:unhideWhenUsed/>
    <w:rsid w:val="005B1CDF"/>
  </w:style>
  <w:style w:type="character" w:customStyle="1" w:styleId="DateChar">
    <w:name w:val="Date Char"/>
    <w:basedOn w:val="DefaultParagraphFont"/>
    <w:link w:val="Date"/>
    <w:uiPriority w:val="99"/>
    <w:semiHidden/>
    <w:rsid w:val="005B1CDF"/>
  </w:style>
  <w:style w:type="paragraph" w:styleId="Header">
    <w:name w:val="header"/>
    <w:basedOn w:val="Normal"/>
    <w:link w:val="HeaderChar"/>
    <w:uiPriority w:val="99"/>
    <w:unhideWhenUsed/>
    <w:rsid w:val="00B60E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E0B"/>
  </w:style>
  <w:style w:type="paragraph" w:styleId="Footer">
    <w:name w:val="footer"/>
    <w:basedOn w:val="Normal"/>
    <w:link w:val="FooterChar"/>
    <w:uiPriority w:val="99"/>
    <w:unhideWhenUsed/>
    <w:rsid w:val="00B60E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E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072225">
      <w:bodyDiv w:val="1"/>
      <w:marLeft w:val="0"/>
      <w:marRight w:val="0"/>
      <w:marTop w:val="0"/>
      <w:marBottom w:val="0"/>
      <w:divBdr>
        <w:top w:val="none" w:sz="0" w:space="0" w:color="auto"/>
        <w:left w:val="none" w:sz="0" w:space="0" w:color="auto"/>
        <w:bottom w:val="none" w:sz="0" w:space="0" w:color="auto"/>
        <w:right w:val="none" w:sz="0" w:space="0" w:color="auto"/>
      </w:divBdr>
      <w:divsChild>
        <w:div w:id="1429816075">
          <w:marLeft w:val="547"/>
          <w:marRight w:val="0"/>
          <w:marTop w:val="96"/>
          <w:marBottom w:val="0"/>
          <w:divBdr>
            <w:top w:val="none" w:sz="0" w:space="0" w:color="auto"/>
            <w:left w:val="none" w:sz="0" w:space="0" w:color="auto"/>
            <w:bottom w:val="none" w:sz="0" w:space="0" w:color="auto"/>
            <w:right w:val="none" w:sz="0" w:space="0" w:color="auto"/>
          </w:divBdr>
        </w:div>
      </w:divsChild>
    </w:div>
    <w:div w:id="1903565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BEEF5-0FDD-479E-9E79-7A8FDA234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2788</TotalTime>
  <Pages>5</Pages>
  <Words>549</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Tracy Huang</dc:creator>
  <cp:keywords/>
  <dc:description/>
  <cp:lastModifiedBy>Tracy Huang</cp:lastModifiedBy>
  <cp:revision>61</cp:revision>
  <dcterms:created xsi:type="dcterms:W3CDTF">2019-11-18T20:27:00Z</dcterms:created>
  <dcterms:modified xsi:type="dcterms:W3CDTF">2019-11-25T21:54:00Z</dcterms:modified>
</cp:coreProperties>
</file>