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8C" w:rsidRPr="00927BDC" w:rsidRDefault="00927BDC" w:rsidP="00927BDC">
      <w:pPr>
        <w:jc w:val="center"/>
        <w:rPr>
          <w:rFonts w:ascii="Arial Rounded MT Bold" w:hAnsi="Arial Rounded MT Bold" w:cs="Aharoni"/>
          <w:sz w:val="48"/>
          <w:szCs w:val="48"/>
        </w:rPr>
      </w:pPr>
      <w:proofErr w:type="spellStart"/>
      <w:r>
        <w:rPr>
          <w:rFonts w:ascii="Arial Rounded MT Bold" w:hAnsi="Arial Rounded MT Bold" w:cs="Aharoni"/>
          <w:sz w:val="48"/>
          <w:szCs w:val="48"/>
          <w:lang w:val="en-US"/>
        </w:rPr>
        <w:t>Gogs</w:t>
      </w:r>
      <w:proofErr w:type="spellEnd"/>
      <w:r w:rsidRPr="00927BDC">
        <w:rPr>
          <w:rFonts w:ascii="Arial Rounded MT Bold" w:hAnsi="Arial Rounded MT Bold" w:cs="Aharoni"/>
          <w:sz w:val="48"/>
          <w:szCs w:val="48"/>
        </w:rPr>
        <w:t xml:space="preserve"> </w:t>
      </w:r>
      <w:r>
        <w:rPr>
          <w:rFonts w:ascii="Arial Rounded MT Bold" w:hAnsi="Arial Rounded MT Bold" w:cs="Aharoni"/>
          <w:sz w:val="48"/>
          <w:szCs w:val="48"/>
          <w:lang w:val="en-US"/>
        </w:rPr>
        <w:t>vs</w:t>
      </w:r>
      <w:r w:rsidRPr="00927BDC">
        <w:rPr>
          <w:rFonts w:ascii="Arial Rounded MT Bold" w:hAnsi="Arial Rounded MT Bold" w:cs="Aharoni"/>
          <w:sz w:val="48"/>
          <w:szCs w:val="48"/>
        </w:rPr>
        <w:t xml:space="preserve"> </w:t>
      </w:r>
      <w:r w:rsidRPr="00927BDC">
        <w:rPr>
          <w:rFonts w:ascii="Arial Rounded MT Bold" w:hAnsi="Arial Rounded MT Bold" w:cs="Aharoni"/>
          <w:sz w:val="48"/>
          <w:szCs w:val="48"/>
          <w:lang w:val="en-US"/>
        </w:rPr>
        <w:t>Cats</w:t>
      </w:r>
    </w:p>
    <w:p w:rsidR="00927BDC" w:rsidRPr="00927BDC" w:rsidRDefault="00927BDC" w:rsidP="00927BDC">
      <w:pPr>
        <w:rPr>
          <w:rFonts w:cs="Aharoni"/>
          <w:sz w:val="40"/>
          <w:szCs w:val="40"/>
          <w:u w:val="single"/>
        </w:rPr>
      </w:pPr>
      <w:r w:rsidRPr="00927BDC">
        <w:rPr>
          <w:rFonts w:cs="Aharoni"/>
          <w:sz w:val="40"/>
          <w:szCs w:val="40"/>
          <w:u w:val="single"/>
        </w:rPr>
        <w:t>Введение</w:t>
      </w:r>
    </w:p>
    <w:p w:rsidR="00106E37" w:rsidRDefault="00927BDC" w:rsidP="00927BD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Данный проект реализует инструмент по распознаванию фотографий</w:t>
      </w:r>
      <w:r w:rsidR="00A63441">
        <w:rPr>
          <w:rFonts w:cs="Aharoni"/>
          <w:sz w:val="32"/>
          <w:szCs w:val="32"/>
        </w:rPr>
        <w:t xml:space="preserve"> кошек и собак и определению их принадлежности к верному классу с помощью машинного обучения. </w:t>
      </w:r>
    </w:p>
    <w:p w:rsidR="00927BDC" w:rsidRPr="00A63441" w:rsidRDefault="00A63441" w:rsidP="00927BD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Цель работы</w:t>
      </w:r>
      <w:r w:rsidRPr="00A63441">
        <w:rPr>
          <w:rFonts w:cs="Aharoni"/>
          <w:sz w:val="32"/>
          <w:szCs w:val="32"/>
        </w:rPr>
        <w:t>:</w:t>
      </w:r>
      <w:r>
        <w:rPr>
          <w:rFonts w:cs="Aharoni"/>
          <w:sz w:val="32"/>
          <w:szCs w:val="32"/>
        </w:rPr>
        <w:t xml:space="preserve"> научить искусственный интеллект верно определять принадлежность </w:t>
      </w:r>
      <w:r w:rsidR="00106E37">
        <w:rPr>
          <w:rFonts w:cs="Aharoni"/>
          <w:sz w:val="32"/>
          <w:szCs w:val="32"/>
        </w:rPr>
        <w:t xml:space="preserve">к классу </w:t>
      </w:r>
      <w:r>
        <w:rPr>
          <w:rFonts w:cs="Aharoni"/>
          <w:sz w:val="32"/>
          <w:szCs w:val="32"/>
        </w:rPr>
        <w:t>с наибольшей вероятностью.</w:t>
      </w:r>
      <w:r w:rsidR="00106E37">
        <w:rPr>
          <w:rFonts w:cs="Aharoni"/>
          <w:sz w:val="32"/>
          <w:szCs w:val="32"/>
        </w:rPr>
        <w:t xml:space="preserve"> Для этого половина данных будет дана на обучение, а другая половина для тестирования и проверки эффективно</w:t>
      </w:r>
      <w:r w:rsidR="00202931">
        <w:rPr>
          <w:rFonts w:cs="Aharoni"/>
          <w:sz w:val="32"/>
          <w:szCs w:val="32"/>
        </w:rPr>
        <w:t>сти при работе алгоритма</w:t>
      </w:r>
      <w:r w:rsidR="00106E37">
        <w:rPr>
          <w:rFonts w:cs="Aharoni"/>
          <w:sz w:val="32"/>
          <w:szCs w:val="32"/>
        </w:rPr>
        <w:t>.</w:t>
      </w:r>
    </w:p>
    <w:p w:rsidR="00927BDC" w:rsidRPr="00927BDC" w:rsidRDefault="00927BDC" w:rsidP="00927BDC">
      <w:pPr>
        <w:rPr>
          <w:rFonts w:cs="Aharoni"/>
          <w:sz w:val="40"/>
          <w:szCs w:val="40"/>
          <w:u w:val="single"/>
        </w:rPr>
      </w:pPr>
      <w:r w:rsidRPr="00927BDC">
        <w:rPr>
          <w:rFonts w:cs="Aharoni"/>
          <w:sz w:val="40"/>
          <w:szCs w:val="40"/>
          <w:u w:val="single"/>
        </w:rPr>
        <w:t>Наборы данных</w:t>
      </w:r>
    </w:p>
    <w:p w:rsidR="00927BDC" w:rsidRDefault="00A63441" w:rsidP="00A63441">
      <w:pPr>
        <w:rPr>
          <w:rFonts w:cs="Times New Roman"/>
          <w:sz w:val="32"/>
          <w:szCs w:val="32"/>
        </w:rPr>
      </w:pPr>
      <w:r>
        <w:rPr>
          <w:rFonts w:cs="Aharoni"/>
          <w:sz w:val="32"/>
          <w:szCs w:val="32"/>
        </w:rPr>
        <w:t xml:space="preserve">Данные для обучения ИИ будут взяты с сайта </w:t>
      </w:r>
      <w:hyperlink r:id="rId5" w:history="1">
        <w:r w:rsidRPr="00A63441">
          <w:rPr>
            <w:rStyle w:val="a3"/>
            <w:rFonts w:cs="Times New Roman"/>
            <w:sz w:val="32"/>
            <w:szCs w:val="32"/>
            <w:lang w:val="en-US"/>
          </w:rPr>
          <w:t>www</w:t>
        </w:r>
        <w:r w:rsidRPr="00A63441">
          <w:rPr>
            <w:rStyle w:val="a3"/>
            <w:rFonts w:cs="Times New Roman"/>
            <w:sz w:val="32"/>
            <w:szCs w:val="32"/>
          </w:rPr>
          <w:t>.</w:t>
        </w:r>
        <w:proofErr w:type="spellStart"/>
        <w:r w:rsidRPr="00A63441">
          <w:rPr>
            <w:rStyle w:val="a3"/>
            <w:rFonts w:cs="Times New Roman"/>
            <w:sz w:val="32"/>
            <w:szCs w:val="32"/>
            <w:lang w:val="en-US"/>
          </w:rPr>
          <w:t>kaggle</w:t>
        </w:r>
        <w:proofErr w:type="spellEnd"/>
        <w:r w:rsidRPr="00A63441">
          <w:rPr>
            <w:rStyle w:val="a3"/>
            <w:rFonts w:cs="Times New Roman"/>
            <w:sz w:val="32"/>
            <w:szCs w:val="32"/>
          </w:rPr>
          <w:t>.</w:t>
        </w:r>
        <w:r w:rsidRPr="00A63441">
          <w:rPr>
            <w:rStyle w:val="a3"/>
            <w:rFonts w:cs="Times New Roman"/>
            <w:sz w:val="32"/>
            <w:szCs w:val="32"/>
            <w:lang w:val="en-US"/>
          </w:rPr>
          <w:t>com</w:t>
        </w:r>
        <w:r w:rsidRPr="00A63441">
          <w:rPr>
            <w:rStyle w:val="a3"/>
            <w:rFonts w:cs="Times New Roman"/>
            <w:sz w:val="32"/>
            <w:szCs w:val="32"/>
          </w:rPr>
          <w:t>/</w:t>
        </w:r>
        <w:r w:rsidRPr="00A63441">
          <w:rPr>
            <w:rStyle w:val="a3"/>
            <w:rFonts w:cs="Times New Roman"/>
            <w:sz w:val="32"/>
            <w:szCs w:val="32"/>
            <w:lang w:val="en-US"/>
          </w:rPr>
          <w:t>competitions</w:t>
        </w:r>
      </w:hyperlink>
      <w:r w:rsidRPr="00A63441">
        <w:rPr>
          <w:rFonts w:cs="Times New Roman"/>
          <w:sz w:val="32"/>
          <w:szCs w:val="32"/>
        </w:rPr>
        <w:t xml:space="preserve"> в соответствующем разделе соревнования</w:t>
      </w:r>
      <w:r>
        <w:rPr>
          <w:rFonts w:cs="Times New Roman"/>
          <w:sz w:val="32"/>
          <w:szCs w:val="32"/>
        </w:rPr>
        <w:t xml:space="preserve">. Они представляют из себя </w:t>
      </w:r>
      <w:r w:rsidR="004034A7">
        <w:rPr>
          <w:rFonts w:cs="Times New Roman"/>
          <w:sz w:val="32"/>
          <w:szCs w:val="32"/>
        </w:rPr>
        <w:t xml:space="preserve">25000 (12500 </w:t>
      </w:r>
      <w:r w:rsidR="00106E37">
        <w:rPr>
          <w:rFonts w:cs="Times New Roman"/>
          <w:sz w:val="32"/>
          <w:szCs w:val="32"/>
        </w:rPr>
        <w:t>тренировочных</w:t>
      </w:r>
      <w:r w:rsidR="004034A7">
        <w:rPr>
          <w:rFonts w:cs="Times New Roman"/>
          <w:sz w:val="32"/>
          <w:szCs w:val="32"/>
        </w:rPr>
        <w:t xml:space="preserve"> и </w:t>
      </w:r>
      <w:r w:rsidR="00106E37">
        <w:rPr>
          <w:rFonts w:cs="Times New Roman"/>
          <w:sz w:val="32"/>
          <w:szCs w:val="32"/>
        </w:rPr>
        <w:t>12500 тестовых</w:t>
      </w:r>
      <w:r w:rsidR="004034A7">
        <w:rPr>
          <w:rFonts w:cs="Times New Roman"/>
          <w:sz w:val="32"/>
          <w:szCs w:val="32"/>
        </w:rPr>
        <w:t>) цветных изображений кошек и собак</w:t>
      </w:r>
      <w:r>
        <w:rPr>
          <w:rFonts w:cs="Times New Roman"/>
          <w:sz w:val="32"/>
          <w:szCs w:val="32"/>
        </w:rPr>
        <w:t xml:space="preserve"> размером 120 на 120 пикселей</w:t>
      </w:r>
      <w:r w:rsidR="004034A7">
        <w:rPr>
          <w:rFonts w:cs="Times New Roman"/>
          <w:sz w:val="32"/>
          <w:szCs w:val="32"/>
        </w:rPr>
        <w:t>, где каждому пикселю сопоставлено</w:t>
      </w:r>
      <w:r w:rsidR="00626D17">
        <w:rPr>
          <w:rFonts w:cs="Times New Roman"/>
          <w:sz w:val="32"/>
          <w:szCs w:val="32"/>
        </w:rPr>
        <w:t xml:space="preserve"> значение от 000000 до </w:t>
      </w:r>
      <w:r w:rsidR="00626D17">
        <w:rPr>
          <w:rFonts w:cs="Times New Roman"/>
          <w:sz w:val="32"/>
          <w:szCs w:val="32"/>
          <w:lang w:val="en-US"/>
        </w:rPr>
        <w:t>FFFFFF</w:t>
      </w:r>
      <w:r w:rsidR="00626D17" w:rsidRPr="00626D17">
        <w:rPr>
          <w:rFonts w:cs="Times New Roman"/>
          <w:sz w:val="32"/>
          <w:szCs w:val="32"/>
        </w:rPr>
        <w:t xml:space="preserve"> </w:t>
      </w:r>
      <w:r w:rsidR="00626D17">
        <w:rPr>
          <w:rFonts w:cs="Times New Roman"/>
          <w:sz w:val="32"/>
          <w:szCs w:val="32"/>
        </w:rPr>
        <w:t>в шестнадцатеричной</w:t>
      </w:r>
      <w:r w:rsidR="00E8176B">
        <w:rPr>
          <w:rFonts w:cs="Times New Roman"/>
          <w:sz w:val="32"/>
          <w:szCs w:val="32"/>
        </w:rPr>
        <w:t xml:space="preserve"> системе счис</w:t>
      </w:r>
      <w:r w:rsidR="00626D17">
        <w:rPr>
          <w:rFonts w:cs="Times New Roman"/>
          <w:sz w:val="32"/>
          <w:szCs w:val="32"/>
        </w:rPr>
        <w:t>ления</w:t>
      </w:r>
      <w:r w:rsidR="004034A7">
        <w:rPr>
          <w:rFonts w:cs="Times New Roman"/>
          <w:sz w:val="32"/>
          <w:szCs w:val="32"/>
        </w:rPr>
        <w:t>, ко</w:t>
      </w:r>
      <w:r w:rsidR="00E8176B">
        <w:rPr>
          <w:rFonts w:cs="Times New Roman"/>
          <w:sz w:val="32"/>
          <w:szCs w:val="32"/>
        </w:rPr>
        <w:t>торые обозначают</w:t>
      </w:r>
      <w:r w:rsidR="004034A7">
        <w:rPr>
          <w:rFonts w:cs="Times New Roman"/>
          <w:sz w:val="32"/>
          <w:szCs w:val="32"/>
        </w:rPr>
        <w:t xml:space="preserve"> его цвет.</w:t>
      </w:r>
      <w:r w:rsidR="004034A7" w:rsidRPr="004034A7">
        <w:rPr>
          <w:rFonts w:cs="Times New Roman"/>
          <w:sz w:val="32"/>
          <w:szCs w:val="32"/>
        </w:rPr>
        <w:t xml:space="preserve"> </w:t>
      </w:r>
      <w:r w:rsidR="004034A7">
        <w:rPr>
          <w:rFonts w:cs="Times New Roman"/>
          <w:sz w:val="32"/>
          <w:szCs w:val="32"/>
        </w:rPr>
        <w:t>Так же каждому изображению присвоено значение</w:t>
      </w:r>
      <w:r w:rsidR="004034A7" w:rsidRPr="004034A7">
        <w:rPr>
          <w:rFonts w:cs="Times New Roman"/>
          <w:sz w:val="32"/>
          <w:szCs w:val="32"/>
        </w:rPr>
        <w:t xml:space="preserve">: 1 – </w:t>
      </w:r>
      <w:r w:rsidR="004034A7">
        <w:rPr>
          <w:rFonts w:cs="Times New Roman"/>
          <w:sz w:val="32"/>
          <w:szCs w:val="32"/>
        </w:rPr>
        <w:t>принадлежность к классу собак, 0 – принадлежность к классу кошек.</w:t>
      </w:r>
    </w:p>
    <w:p w:rsidR="00106E37" w:rsidRDefault="00106E37" w:rsidP="00A63441">
      <w:pPr>
        <w:rPr>
          <w:rFonts w:cs="Times New Roman"/>
          <w:sz w:val="40"/>
          <w:szCs w:val="40"/>
          <w:u w:val="single"/>
        </w:rPr>
      </w:pPr>
      <w:r w:rsidRPr="00106E37">
        <w:rPr>
          <w:rFonts w:cs="Times New Roman"/>
          <w:sz w:val="40"/>
          <w:szCs w:val="40"/>
          <w:u w:val="single"/>
        </w:rPr>
        <w:t>Преобразование данных</w:t>
      </w:r>
    </w:p>
    <w:p w:rsidR="00626D17" w:rsidRDefault="00626D17" w:rsidP="00A63441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Входные данные были представлены в ви</w:t>
      </w:r>
      <w:r w:rsidR="00202931">
        <w:rPr>
          <w:rFonts w:cs="Aharoni"/>
          <w:sz w:val="32"/>
          <w:szCs w:val="32"/>
        </w:rPr>
        <w:t xml:space="preserve">де таблицы, где </w:t>
      </w:r>
      <w:r w:rsidR="00E8176B">
        <w:rPr>
          <w:rFonts w:cs="Aharoni"/>
          <w:sz w:val="32"/>
          <w:szCs w:val="32"/>
        </w:rPr>
        <w:t xml:space="preserve">каждому пикселю сопоставлено значение его цвета, а каждому изображению значение его класса. Таким образом данные были адаптированы для удобной работы с ними </w:t>
      </w:r>
      <w:r w:rsidR="00202931">
        <w:rPr>
          <w:rFonts w:cs="Aharoni"/>
          <w:sz w:val="32"/>
          <w:szCs w:val="32"/>
        </w:rPr>
        <w:t>и реализации следующих шагов разработки проекта.</w:t>
      </w:r>
    </w:p>
    <w:p w:rsidR="00202931" w:rsidRDefault="00202931" w:rsidP="00A63441">
      <w:pPr>
        <w:rPr>
          <w:rFonts w:cs="Aharoni"/>
          <w:sz w:val="40"/>
          <w:szCs w:val="40"/>
          <w:u w:val="single"/>
        </w:rPr>
      </w:pPr>
      <w:r w:rsidRPr="00202931">
        <w:rPr>
          <w:rFonts w:cs="Aharoni"/>
          <w:sz w:val="40"/>
          <w:szCs w:val="40"/>
          <w:u w:val="single"/>
        </w:rPr>
        <w:t>Алгоритм обучения</w:t>
      </w:r>
    </w:p>
    <w:p w:rsidR="00202931" w:rsidRDefault="00202931" w:rsidP="00A63441">
      <w:pPr>
        <w:rPr>
          <w:rFonts w:cs="Arial"/>
          <w:bCs/>
          <w:color w:val="000000"/>
          <w:sz w:val="32"/>
          <w:szCs w:val="32"/>
          <w:shd w:val="clear" w:color="auto" w:fill="FFFFFF"/>
        </w:rPr>
      </w:pPr>
      <w:r>
        <w:rPr>
          <w:rFonts w:cs="Aharoni"/>
          <w:sz w:val="32"/>
          <w:szCs w:val="32"/>
        </w:rPr>
        <w:t>Для реализации данной работы был использован</w:t>
      </w:r>
      <w:r w:rsidR="00177986">
        <w:rPr>
          <w:rFonts w:cs="Aharoni"/>
          <w:sz w:val="32"/>
          <w:szCs w:val="32"/>
        </w:rPr>
        <w:t xml:space="preserve"> метод</w:t>
      </w:r>
      <w:r>
        <w:rPr>
          <w:rFonts w:cs="Aharoni"/>
          <w:sz w:val="32"/>
          <w:szCs w:val="32"/>
        </w:rPr>
        <w:t xml:space="preserve"> </w:t>
      </w:r>
      <w:proofErr w:type="spellStart"/>
      <w:r w:rsidRPr="00202931">
        <w:rPr>
          <w:rFonts w:cs="Arial"/>
          <w:bCs/>
          <w:color w:val="000000"/>
          <w:sz w:val="32"/>
          <w:szCs w:val="32"/>
          <w:shd w:val="clear" w:color="auto" w:fill="FFFFFF"/>
        </w:rPr>
        <w:t>Naive</w:t>
      </w:r>
      <w:proofErr w:type="spellEnd"/>
      <w:r w:rsidRPr="00202931">
        <w:rPr>
          <w:rFonts w:cs="Arial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02931">
        <w:rPr>
          <w:rFonts w:cs="Arial"/>
          <w:bCs/>
          <w:color w:val="000000"/>
          <w:sz w:val="32"/>
          <w:szCs w:val="32"/>
          <w:shd w:val="clear" w:color="auto" w:fill="FFFFFF"/>
        </w:rPr>
        <w:t>Bayes</w:t>
      </w:r>
      <w:proofErr w:type="spellEnd"/>
      <w:r w:rsidRPr="00202931">
        <w:rPr>
          <w:rFonts w:cs="Arial"/>
          <w:bCs/>
          <w:color w:val="000000"/>
          <w:sz w:val="32"/>
          <w:szCs w:val="32"/>
          <w:shd w:val="clear" w:color="auto" w:fill="FFFFFF"/>
        </w:rPr>
        <w:t xml:space="preserve">. </w:t>
      </w:r>
    </w:p>
    <w:p w:rsidR="00202931" w:rsidRDefault="00202931" w:rsidP="00177986">
      <w:pPr>
        <w:spacing w:after="0"/>
        <w:rPr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>Naive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Bayes</w:t>
      </w:r>
      <w:proofErr w:type="spellEnd"/>
      <w:r w:rsidR="0037060B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(Наивный байесовский классификатор)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Pr="00202931">
        <w:rPr>
          <w:color w:val="000000" w:themeColor="text1"/>
          <w:sz w:val="32"/>
          <w:szCs w:val="32"/>
        </w:rPr>
        <w:t xml:space="preserve">Это алгоритм, снованный на применении </w:t>
      </w:r>
      <w:hyperlink r:id="rId6" w:tooltip="Теорема Байеса" w:history="1">
        <w:r w:rsidRPr="00202931">
          <w:rPr>
            <w:rStyle w:val="a3"/>
            <w:color w:val="000000" w:themeColor="text1"/>
            <w:sz w:val="32"/>
            <w:szCs w:val="32"/>
            <w:u w:val="none"/>
          </w:rPr>
          <w:t>Теоремы Байеса</w:t>
        </w:r>
      </w:hyperlink>
      <w:r w:rsidRPr="00202931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7060B">
        <w:rPr>
          <w:color w:val="000000" w:themeColor="text1"/>
          <w:sz w:val="32"/>
          <w:szCs w:val="32"/>
        </w:rPr>
        <w:t xml:space="preserve">Он </w:t>
      </w:r>
      <w:r w:rsidR="0037060B" w:rsidRPr="0037060B">
        <w:rPr>
          <w:sz w:val="32"/>
          <w:szCs w:val="32"/>
        </w:rPr>
        <w:t>предполагает, что наличие какого-либо признака в классе не связано с наличи</w:t>
      </w:r>
      <w:r w:rsidR="0037060B">
        <w:rPr>
          <w:sz w:val="32"/>
          <w:szCs w:val="32"/>
        </w:rPr>
        <w:t>ем какого-либо другого признака. Из-за такого упущения он и был назван наивным.</w:t>
      </w:r>
    </w:p>
    <w:p w:rsidR="0037060B" w:rsidRPr="00177986" w:rsidRDefault="0037060B" w:rsidP="00177986">
      <w:pPr>
        <w:pStyle w:val="a5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17798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Теорема Байеса позволяет переставить местами причину и следствие. Зная с какой вероятностью причина приводит к некоему событию, эта теорема позволяет рассчитать вероятность того что именно эта причина привела к наблюдаемому событию.</w:t>
      </w:r>
    </w:p>
    <w:p w:rsidR="00202931" w:rsidRDefault="00202931" w:rsidP="00A63441">
      <w:pPr>
        <w:rPr>
          <w:sz w:val="32"/>
          <w:szCs w:val="32"/>
        </w:rPr>
      </w:pPr>
      <w:r w:rsidRPr="00202931">
        <w:rPr>
          <w:sz w:val="32"/>
          <w:szCs w:val="32"/>
        </w:rPr>
        <w:t>Модели на основе НБА достаточно просты и крайне полезны при работе с очень большими наборами данных. При своей простоте НБА способен превзойти даже некоторые сложные алгоритмы классификации.</w:t>
      </w:r>
      <w:r w:rsidR="00177986">
        <w:rPr>
          <w:sz w:val="32"/>
          <w:szCs w:val="32"/>
        </w:rPr>
        <w:t xml:space="preserve"> Поэтому он и был выбран.</w:t>
      </w:r>
    </w:p>
    <w:p w:rsidR="0037060B" w:rsidRDefault="0037060B" w:rsidP="00A63441">
      <w:pPr>
        <w:rPr>
          <w:rFonts w:cs="Arial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cs="Arial"/>
          <w:bCs/>
          <w:noProof/>
          <w:color w:val="000000" w:themeColor="text1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42862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s_rule-300x172-300x1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301" cy="24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0B" w:rsidRPr="0037060B" w:rsidRDefault="0037060B" w:rsidP="0037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P(</w:t>
      </w:r>
      <w:proofErr w:type="spellStart"/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c|x</w:t>
      </w:r>
      <w:proofErr w:type="spellEnd"/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)</w:t>
      </w:r>
      <w:r>
        <w:rPr>
          <w:rFonts w:eastAsia="Times New Roman" w:cs="Times New Roman"/>
          <w:sz w:val="32"/>
          <w:szCs w:val="32"/>
          <w:lang w:eastAsia="ru-RU"/>
        </w:rPr>
        <w:t xml:space="preserve"> – вероятность данного класса</w:t>
      </w:r>
      <w:r w:rsidRPr="0037060B">
        <w:rPr>
          <w:rFonts w:eastAsia="Times New Roman" w:cs="Times New Roman"/>
          <w:b/>
          <w:i/>
          <w:sz w:val="32"/>
          <w:szCs w:val="32"/>
          <w:lang w:eastAsia="ru-RU"/>
        </w:rPr>
        <w:t xml:space="preserve"> с</w:t>
      </w:r>
      <w:r>
        <w:rPr>
          <w:rFonts w:eastAsia="Times New Roman" w:cs="Times New Roman"/>
          <w:sz w:val="32"/>
          <w:szCs w:val="32"/>
          <w:lang w:eastAsia="ru-RU"/>
        </w:rPr>
        <w:t xml:space="preserve"> </w:t>
      </w:r>
      <w:r w:rsidRPr="0037060B">
        <w:rPr>
          <w:rFonts w:eastAsia="Times New Roman" w:cs="Times New Roman"/>
          <w:sz w:val="32"/>
          <w:szCs w:val="32"/>
          <w:lang w:eastAsia="ru-RU"/>
        </w:rPr>
        <w:t xml:space="preserve">при данном значении признака </w:t>
      </w:r>
      <w:r w:rsidRPr="0037060B">
        <w:rPr>
          <w:rFonts w:eastAsia="Times New Roman" w:cs="Times New Roman"/>
          <w:b/>
          <w:i/>
          <w:iCs/>
          <w:sz w:val="32"/>
          <w:szCs w:val="32"/>
          <w:lang w:eastAsia="ru-RU"/>
        </w:rPr>
        <w:t>x</w:t>
      </w:r>
      <w:r w:rsidRPr="0037060B">
        <w:rPr>
          <w:rFonts w:eastAsia="Times New Roman" w:cs="Times New Roman"/>
          <w:sz w:val="32"/>
          <w:szCs w:val="32"/>
          <w:lang w:eastAsia="ru-RU"/>
        </w:rPr>
        <w:t>.</w:t>
      </w:r>
    </w:p>
    <w:p w:rsidR="0037060B" w:rsidRPr="0037060B" w:rsidRDefault="0037060B" w:rsidP="0037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P(c)</w:t>
      </w:r>
      <w:r>
        <w:rPr>
          <w:rFonts w:eastAsia="Times New Roman" w:cs="Times New Roman"/>
          <w:sz w:val="32"/>
          <w:szCs w:val="32"/>
          <w:lang w:eastAsia="ru-RU"/>
        </w:rPr>
        <w:t xml:space="preserve"> – </w:t>
      </w:r>
      <w:r w:rsidRPr="0037060B">
        <w:rPr>
          <w:rFonts w:eastAsia="Times New Roman" w:cs="Times New Roman"/>
          <w:sz w:val="32"/>
          <w:szCs w:val="32"/>
          <w:lang w:eastAsia="ru-RU"/>
        </w:rPr>
        <w:t>вероятность данного класса.</w:t>
      </w:r>
    </w:p>
    <w:p w:rsidR="0037060B" w:rsidRPr="0037060B" w:rsidRDefault="0037060B" w:rsidP="0037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P(</w:t>
      </w:r>
      <w:proofErr w:type="spellStart"/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x|c</w:t>
      </w:r>
      <w:proofErr w:type="spellEnd"/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)</w:t>
      </w:r>
      <w:r w:rsidRPr="0037060B">
        <w:rPr>
          <w:rFonts w:eastAsia="Times New Roman" w:cs="Times New Roman"/>
          <w:sz w:val="32"/>
          <w:szCs w:val="32"/>
          <w:lang w:eastAsia="ru-RU"/>
        </w:rPr>
        <w:t xml:space="preserve"> – правдоподобие, т.е. вероятность данного значения признака при данном классе.</w:t>
      </w:r>
    </w:p>
    <w:p w:rsidR="0037060B" w:rsidRDefault="0037060B" w:rsidP="0037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37060B">
        <w:rPr>
          <w:rFonts w:eastAsia="Times New Roman" w:cs="Times New Roman"/>
          <w:i/>
          <w:iCs/>
          <w:sz w:val="32"/>
          <w:szCs w:val="32"/>
          <w:lang w:eastAsia="ru-RU"/>
        </w:rPr>
        <w:t>P(x)</w:t>
      </w:r>
      <w:r>
        <w:rPr>
          <w:rFonts w:eastAsia="Times New Roman" w:cs="Times New Roman"/>
          <w:sz w:val="32"/>
          <w:szCs w:val="32"/>
          <w:lang w:eastAsia="ru-RU"/>
        </w:rPr>
        <w:t xml:space="preserve"> – </w:t>
      </w:r>
      <w:r w:rsidRPr="0037060B">
        <w:rPr>
          <w:rFonts w:eastAsia="Times New Roman" w:cs="Times New Roman"/>
          <w:sz w:val="32"/>
          <w:szCs w:val="32"/>
          <w:lang w:eastAsia="ru-RU"/>
        </w:rPr>
        <w:t>вероятность данного значения признака.</w:t>
      </w:r>
    </w:p>
    <w:p w:rsidR="00177986" w:rsidRDefault="00177986" w:rsidP="00177986">
      <w:pPr>
        <w:spacing w:before="100" w:beforeAutospacing="1" w:after="100" w:afterAutospacing="1" w:line="240" w:lineRule="auto"/>
        <w:rPr>
          <w:rFonts w:eastAsia="Times New Roman" w:cs="Times New Roman"/>
          <w:iCs/>
          <w:sz w:val="40"/>
          <w:szCs w:val="40"/>
          <w:u w:val="single"/>
          <w:lang w:eastAsia="ru-RU"/>
        </w:rPr>
      </w:pPr>
      <w:r w:rsidRPr="00177986">
        <w:rPr>
          <w:rFonts w:eastAsia="Times New Roman" w:cs="Times New Roman"/>
          <w:iCs/>
          <w:sz w:val="40"/>
          <w:szCs w:val="40"/>
          <w:u w:val="single"/>
          <w:lang w:eastAsia="ru-RU"/>
        </w:rPr>
        <w:t>Технологии</w:t>
      </w:r>
    </w:p>
    <w:p w:rsidR="00177986" w:rsidRDefault="00177986" w:rsidP="00177986">
      <w:pPr>
        <w:spacing w:before="100" w:beforeAutospacing="1" w:after="100" w:afterAutospacing="1" w:line="240" w:lineRule="auto"/>
        <w:rPr>
          <w:rFonts w:cs="Arial"/>
          <w:b/>
          <w:bCs/>
          <w:color w:val="000000"/>
          <w:sz w:val="32"/>
          <w:szCs w:val="32"/>
        </w:rPr>
      </w:pPr>
      <w:r w:rsidRPr="00177986">
        <w:rPr>
          <w:rFonts w:eastAsia="Times New Roman" w:cs="Times New Roman"/>
          <w:iCs/>
          <w:sz w:val="32"/>
          <w:szCs w:val="32"/>
          <w:lang w:eastAsia="ru-RU"/>
        </w:rPr>
        <w:t>Для</w:t>
      </w:r>
      <w:r>
        <w:rPr>
          <w:rFonts w:eastAsia="Times New Roman" w:cs="Times New Roman"/>
          <w:iCs/>
          <w:sz w:val="32"/>
          <w:szCs w:val="32"/>
          <w:lang w:eastAsia="ru-RU"/>
        </w:rPr>
        <w:t xml:space="preserve"> реализации алгоритма и обучения ИИ</w:t>
      </w:r>
      <w:r w:rsidR="00A96D2D">
        <w:rPr>
          <w:rFonts w:eastAsia="Times New Roman" w:cs="Times New Roman"/>
          <w:iCs/>
          <w:sz w:val="32"/>
          <w:szCs w:val="32"/>
          <w:lang w:eastAsia="ru-RU"/>
        </w:rPr>
        <w:t xml:space="preserve"> была использована </w:t>
      </w:r>
      <w:r>
        <w:rPr>
          <w:rFonts w:eastAsia="Times New Roman" w:cs="Times New Roman"/>
          <w:iCs/>
          <w:sz w:val="32"/>
          <w:szCs w:val="32"/>
          <w:lang w:eastAsia="ru-RU"/>
        </w:rPr>
        <w:t xml:space="preserve">библиотека </w:t>
      </w:r>
      <w:proofErr w:type="spellStart"/>
      <w:r w:rsidRPr="00177986">
        <w:rPr>
          <w:rFonts w:cs="Arial"/>
          <w:b/>
          <w:bCs/>
          <w:color w:val="000000"/>
          <w:sz w:val="32"/>
          <w:szCs w:val="32"/>
        </w:rPr>
        <w:t>scikit-learn</w:t>
      </w:r>
      <w:proofErr w:type="spellEnd"/>
      <w:r>
        <w:rPr>
          <w:rFonts w:cs="Arial"/>
          <w:b/>
          <w:bCs/>
          <w:color w:val="000000"/>
          <w:sz w:val="32"/>
          <w:szCs w:val="32"/>
        </w:rPr>
        <w:t>.</w:t>
      </w:r>
    </w:p>
    <w:p w:rsidR="00177986" w:rsidRDefault="00177986" w:rsidP="00177986">
      <w:pPr>
        <w:spacing w:before="100" w:beforeAutospacing="1" w:after="100" w:afterAutospacing="1" w:line="240" w:lineRule="auto"/>
        <w:rPr>
          <w:rFonts w:cs="Arial"/>
          <w:b/>
          <w:bCs/>
          <w:color w:val="000000"/>
          <w:sz w:val="32"/>
          <w:szCs w:val="32"/>
        </w:rPr>
      </w:pPr>
      <w:r w:rsidRPr="00177986">
        <w:rPr>
          <w:b/>
          <w:sz w:val="32"/>
          <w:szCs w:val="32"/>
          <w:lang w:val="en-US"/>
        </w:rPr>
        <w:lastRenderedPageBreak/>
        <w:t>S</w:t>
      </w:r>
      <w:r w:rsidRPr="00177986">
        <w:rPr>
          <w:b/>
          <w:sz w:val="32"/>
          <w:szCs w:val="32"/>
        </w:rPr>
        <w:t>cikit-learn</w:t>
      </w:r>
      <w:r w:rsidRPr="00177986">
        <w:rPr>
          <w:sz w:val="32"/>
          <w:szCs w:val="32"/>
        </w:rPr>
        <w:t xml:space="preserve"> предоставляет реализацию целого ряда алгоритмов для обучения через интерфейс для языка программирования </w:t>
      </w:r>
      <w:proofErr w:type="spellStart"/>
      <w:r w:rsidRPr="00A96D2D">
        <w:rPr>
          <w:b/>
          <w:sz w:val="32"/>
          <w:szCs w:val="32"/>
        </w:rPr>
        <w:t>Python</w:t>
      </w:r>
      <w:proofErr w:type="spellEnd"/>
      <w:r w:rsidRPr="00177986">
        <w:rPr>
          <w:sz w:val="32"/>
          <w:szCs w:val="32"/>
        </w:rPr>
        <w:t>.</w:t>
      </w:r>
      <w:r w:rsidR="00A96D2D">
        <w:rPr>
          <w:sz w:val="32"/>
          <w:szCs w:val="32"/>
        </w:rPr>
        <w:t xml:space="preserve"> </w:t>
      </w:r>
      <w:r w:rsidR="00A96D2D" w:rsidRPr="00A96D2D">
        <w:rPr>
          <w:sz w:val="32"/>
          <w:szCs w:val="32"/>
        </w:rPr>
        <w:t>Она ориентирована в первую очередь на моделирование данных.</w:t>
      </w:r>
    </w:p>
    <w:p w:rsidR="00177986" w:rsidRDefault="00177986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40"/>
          <w:szCs w:val="40"/>
          <w:u w:val="single"/>
        </w:rPr>
      </w:pPr>
      <w:r w:rsidRPr="00177986">
        <w:rPr>
          <w:rFonts w:cs="Arial"/>
          <w:bCs/>
          <w:color w:val="000000"/>
          <w:sz w:val="40"/>
          <w:szCs w:val="40"/>
          <w:u w:val="single"/>
        </w:rPr>
        <w:t>Результаты</w:t>
      </w:r>
    </w:p>
    <w:p w:rsidR="00177986" w:rsidRDefault="00177986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2"/>
          <w:szCs w:val="32"/>
        </w:rPr>
      </w:pPr>
      <w:r w:rsidRPr="00177986">
        <w:rPr>
          <w:rFonts w:cs="Arial"/>
          <w:bCs/>
          <w:color w:val="000000"/>
          <w:sz w:val="32"/>
          <w:szCs w:val="32"/>
        </w:rPr>
        <w:t>При</w:t>
      </w:r>
      <w:r>
        <w:rPr>
          <w:rFonts w:cs="Arial"/>
          <w:bCs/>
          <w:color w:val="000000"/>
          <w:sz w:val="32"/>
          <w:szCs w:val="32"/>
        </w:rPr>
        <w:t xml:space="preserve"> проведении многократных исследований </w:t>
      </w:r>
      <w:r w:rsidR="0047030E">
        <w:rPr>
          <w:rFonts w:cs="Arial"/>
          <w:bCs/>
          <w:color w:val="000000"/>
          <w:sz w:val="32"/>
          <w:szCs w:val="32"/>
        </w:rPr>
        <w:t>средняя точность обученн</w:t>
      </w:r>
      <w:r w:rsidR="001D118E">
        <w:rPr>
          <w:rFonts w:cs="Arial"/>
          <w:bCs/>
          <w:color w:val="000000"/>
          <w:sz w:val="32"/>
          <w:szCs w:val="32"/>
        </w:rPr>
        <w:t>ой модели достигла значения 0,82</w:t>
      </w:r>
      <w:r w:rsidR="0047030E">
        <w:rPr>
          <w:rFonts w:cs="Arial"/>
          <w:bCs/>
          <w:color w:val="000000"/>
          <w:sz w:val="32"/>
          <w:szCs w:val="32"/>
        </w:rPr>
        <w:t>.</w:t>
      </w:r>
    </w:p>
    <w:p w:rsidR="0047030E" w:rsidRDefault="0047030E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40"/>
          <w:szCs w:val="40"/>
          <w:u w:val="single"/>
        </w:rPr>
      </w:pPr>
      <w:r w:rsidRPr="0047030E">
        <w:rPr>
          <w:rFonts w:cs="Arial"/>
          <w:bCs/>
          <w:color w:val="000000"/>
          <w:sz w:val="40"/>
          <w:szCs w:val="40"/>
          <w:u w:val="single"/>
        </w:rPr>
        <w:t>Заключение</w:t>
      </w:r>
    </w:p>
    <w:p w:rsidR="0047030E" w:rsidRDefault="0047030E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2"/>
          <w:szCs w:val="32"/>
        </w:rPr>
      </w:pPr>
      <w:r>
        <w:rPr>
          <w:rFonts w:cs="Arial"/>
          <w:bCs/>
          <w:color w:val="000000"/>
          <w:sz w:val="32"/>
          <w:szCs w:val="32"/>
        </w:rPr>
        <w:t xml:space="preserve">В результате проделанной работы мы получаем готовый проект, который можно впоследствии использовать для конкретных задач. Также это может стать точкой опоры для других подобных проектов по классификации изображений более сложного типа. В </w:t>
      </w:r>
      <w:r w:rsidR="004A6C3A">
        <w:rPr>
          <w:rFonts w:cs="Arial"/>
          <w:bCs/>
          <w:color w:val="000000"/>
          <w:sz w:val="32"/>
          <w:szCs w:val="32"/>
        </w:rPr>
        <w:t>итог</w:t>
      </w:r>
      <w:r>
        <w:rPr>
          <w:rFonts w:cs="Arial"/>
          <w:bCs/>
          <w:color w:val="000000"/>
          <w:sz w:val="32"/>
          <w:szCs w:val="32"/>
        </w:rPr>
        <w:t>е мы получили инструмент, который верно соотносит фотографии собак и кошек к своему кл</w:t>
      </w:r>
      <w:r w:rsidR="001D118E">
        <w:rPr>
          <w:rFonts w:cs="Arial"/>
          <w:bCs/>
          <w:color w:val="000000"/>
          <w:sz w:val="32"/>
          <w:szCs w:val="32"/>
        </w:rPr>
        <w:t>ассу со средней вероятностью 0,82</w:t>
      </w:r>
      <w:r>
        <w:rPr>
          <w:rFonts w:cs="Arial"/>
          <w:bCs/>
          <w:color w:val="000000"/>
          <w:sz w:val="32"/>
          <w:szCs w:val="32"/>
        </w:rPr>
        <w:t>.</w:t>
      </w:r>
    </w:p>
    <w:p w:rsidR="001D118E" w:rsidRDefault="001D118E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2"/>
          <w:szCs w:val="32"/>
        </w:rPr>
      </w:pPr>
    </w:p>
    <w:p w:rsidR="001D118E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  <w:u w:val="single"/>
          <w:lang w:val="en-US"/>
        </w:rPr>
      </w:pPr>
      <w:r>
        <w:rPr>
          <w:rFonts w:cs="Arial"/>
          <w:bCs/>
          <w:color w:val="000000"/>
          <w:sz w:val="36"/>
          <w:szCs w:val="36"/>
          <w:u w:val="single"/>
          <w:lang w:val="en-US"/>
        </w:rPr>
        <w:t>Приложение</w:t>
      </w:r>
      <w:bookmarkStart w:id="0" w:name="_GoBack"/>
      <w:bookmarkEnd w:id="0"/>
    </w:p>
    <w:p w:rsidR="001A5280" w:rsidRP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2"/>
          <w:szCs w:val="32"/>
          <w:lang w:val="en-US"/>
        </w:rPr>
      </w:pPr>
      <w:r>
        <w:rPr>
          <w:rFonts w:cs="Arial"/>
          <w:bCs/>
          <w:color w:val="000000"/>
          <w:sz w:val="32"/>
          <w:szCs w:val="32"/>
        </w:rPr>
        <w:t>Работа с тренировочными данными</w:t>
      </w:r>
      <w:r>
        <w:rPr>
          <w:rFonts w:cs="Arial"/>
          <w:bCs/>
          <w:color w:val="000000"/>
          <w:sz w:val="32"/>
          <w:szCs w:val="32"/>
          <w:lang w:val="en-US"/>
        </w:rPr>
        <w:t>:</w:t>
      </w: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  <w:r w:rsidRPr="001A5280">
        <w:rPr>
          <w:rFonts w:cs="Arial"/>
          <w:bCs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5315692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P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2"/>
          <w:szCs w:val="32"/>
          <w:lang w:val="en-US"/>
        </w:rPr>
      </w:pPr>
      <w:r w:rsidRPr="001A5280">
        <w:rPr>
          <w:rFonts w:cs="Arial"/>
          <w:bCs/>
          <w:color w:val="000000"/>
          <w:sz w:val="32"/>
          <w:szCs w:val="32"/>
        </w:rPr>
        <w:lastRenderedPageBreak/>
        <w:t>Работа с тестовыми данными</w:t>
      </w:r>
      <w:r w:rsidRPr="001A5280">
        <w:rPr>
          <w:rFonts w:cs="Arial"/>
          <w:bCs/>
          <w:color w:val="000000"/>
          <w:sz w:val="32"/>
          <w:szCs w:val="32"/>
          <w:lang w:val="en-US"/>
        </w:rPr>
        <w:t>:</w:t>
      </w:r>
    </w:p>
    <w:p w:rsidR="001A5280" w:rsidRDefault="009B438B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  <w:r>
        <w:rPr>
          <w:rFonts w:cs="Arial"/>
          <w:bCs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5940425" cy="4969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1A5280" w:rsidRP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2"/>
          <w:szCs w:val="32"/>
          <w:lang w:val="en-US"/>
        </w:rPr>
      </w:pPr>
      <w:r w:rsidRPr="001A5280">
        <w:rPr>
          <w:rFonts w:cs="Arial"/>
          <w:bCs/>
          <w:color w:val="000000"/>
          <w:sz w:val="32"/>
          <w:szCs w:val="32"/>
        </w:rPr>
        <w:t>Работа с входными данными</w:t>
      </w:r>
      <w:r w:rsidRPr="001A5280">
        <w:rPr>
          <w:rFonts w:cs="Arial"/>
          <w:bCs/>
          <w:color w:val="000000"/>
          <w:sz w:val="32"/>
          <w:szCs w:val="32"/>
          <w:lang w:val="en-US"/>
        </w:rPr>
        <w:t>:</w:t>
      </w:r>
    </w:p>
    <w:p w:rsid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  <w:r>
        <w:rPr>
          <w:rFonts w:cs="Arial"/>
          <w:bCs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5940425" cy="5497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80" w:rsidRDefault="009B438B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  <w:r>
        <w:rPr>
          <w:rFonts w:cs="Arial"/>
          <w:bCs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5940425" cy="5227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80" w:rsidRPr="001A5280" w:rsidRDefault="001A5280" w:rsidP="00177986">
      <w:pPr>
        <w:spacing w:before="100" w:beforeAutospacing="1" w:after="100" w:afterAutospacing="1" w:line="240" w:lineRule="auto"/>
        <w:rPr>
          <w:rFonts w:cs="Arial"/>
          <w:bCs/>
          <w:color w:val="000000"/>
          <w:sz w:val="36"/>
          <w:szCs w:val="36"/>
        </w:rPr>
      </w:pPr>
    </w:p>
    <w:p w:rsidR="0037060B" w:rsidRPr="0037060B" w:rsidRDefault="0037060B" w:rsidP="0037060B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37060B" w:rsidRPr="0037060B" w:rsidRDefault="0037060B" w:rsidP="0037060B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37060B" w:rsidRPr="0037060B" w:rsidRDefault="0037060B" w:rsidP="00A63441">
      <w:pPr>
        <w:rPr>
          <w:rFonts w:cs="Arial"/>
          <w:bCs/>
          <w:color w:val="000000" w:themeColor="text1"/>
          <w:sz w:val="32"/>
          <w:szCs w:val="32"/>
          <w:shd w:val="clear" w:color="auto" w:fill="FFFFFF"/>
        </w:rPr>
      </w:pPr>
    </w:p>
    <w:p w:rsidR="00202931" w:rsidRPr="00202931" w:rsidRDefault="00202931" w:rsidP="00A63441">
      <w:pPr>
        <w:rPr>
          <w:rFonts w:cs="Aharoni"/>
          <w:sz w:val="32"/>
          <w:szCs w:val="32"/>
        </w:rPr>
      </w:pPr>
    </w:p>
    <w:sectPr w:rsidR="00202931" w:rsidRPr="0020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74711"/>
    <w:multiLevelType w:val="multilevel"/>
    <w:tmpl w:val="2DB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EA"/>
    <w:rsid w:val="00106E37"/>
    <w:rsid w:val="00177986"/>
    <w:rsid w:val="001A5280"/>
    <w:rsid w:val="001D118E"/>
    <w:rsid w:val="00202931"/>
    <w:rsid w:val="0037060B"/>
    <w:rsid w:val="004034A7"/>
    <w:rsid w:val="0047030E"/>
    <w:rsid w:val="004A6C3A"/>
    <w:rsid w:val="00603E8C"/>
    <w:rsid w:val="00626D17"/>
    <w:rsid w:val="00927BDC"/>
    <w:rsid w:val="00940EEA"/>
    <w:rsid w:val="009B438B"/>
    <w:rsid w:val="00A63441"/>
    <w:rsid w:val="00A96D2D"/>
    <w:rsid w:val="00E8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A894-B6FF-4654-80DA-2AE0D6EB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441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37060B"/>
    <w:rPr>
      <w:i/>
      <w:iCs/>
    </w:rPr>
  </w:style>
  <w:style w:type="paragraph" w:styleId="a5">
    <w:name w:val="Normal (Web)"/>
    <w:basedOn w:val="a"/>
    <w:uiPriority w:val="99"/>
    <w:unhideWhenUsed/>
    <w:rsid w:val="0037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E%D1%80%D0%B5%D0%BC%D0%B0_%D0%91%D0%B0%D0%B9%D0%B5%D1%81%D0%B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kaggle.com/competition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2017-01-08T11:13:00Z</dcterms:created>
  <dcterms:modified xsi:type="dcterms:W3CDTF">2017-01-09T07:15:00Z</dcterms:modified>
</cp:coreProperties>
</file>