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需求定义与场景选型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这一份回答：</w:t>
      </w:r>
      <w:r>
        <w:rPr>
          <w:b/>
          <w:color w:val="444E5A"/>
          <w:sz w:val="19"/>
        </w:rPr>
        <w:t>做什么、不做什么，依据是什么。</w:t>
      </w:r>
    </w:p>
    <w:p>
      <w:pPr>
        <w:ind w:left="360"/>
        <w:pBdr>
          <w:left w:val="single" w:sz="18" w:color="8FAADC" w:space="8"/>
        </w:pBdr>
      </w:pP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需求文档里最没价值的一句话是「提升招聘效率」。有价值的是：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哪一步、从多少到多少、怎么量、什么时候算没做成。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 业务访谈：先听，再问，最后才提方案</w:t>
      </w:r>
    </w:p>
    <w:p>
      <w:pPr>
        <w:pStyle w:val="Heading3"/>
      </w:pPr>
      <w:r>
        <w:rPr>
          <w:rFonts w:ascii="微软雅黑" w:hAnsi="微软雅黑" w:eastAsia="微软雅黑"/>
        </w:rPr>
        <w:t>1.1 访谈对象与问题设计</w:t>
      </w:r>
    </w:p>
    <w:p>
      <w:pPr>
        <w:spacing w:after="80" w:line="300" w:lineRule="auto"/>
      </w:pPr>
      <w:r>
        <w:t>AI 产品最贵的错误是</w:t>
      </w:r>
      <w:r>
        <w:rPr>
          <w:b/>
        </w:rPr>
        <w:t>照着想象中的流程做</w:t>
      </w:r>
      <w:r>
        <w:t>。所以第一轮访谈刻意不问「你希望有什么功能」，</w:t>
      </w:r>
    </w:p>
    <w:p>
      <w:pPr>
        <w:spacing w:after="80" w:line="300" w:lineRule="auto"/>
      </w:pPr>
      <w:r>
        <w:t>只问最近一次实际发生的事 —— 具体到某一份简历、某一场面试。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人数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核心问题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想验证的假设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 HR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「上周你筛了多少份？哪一份最花时间？为什么？」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瓶颈是阅读量还是判断难度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用人经理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「你退回给 HR 的简历，通常是什么原因？」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双方判断标准差在哪里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业务面试官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「你开场第一个问题怎么定的？」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出题是否需要系统支持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 负责人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「你怎么判断一个新 HR 筛得准不准？」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能否量化、是否有管理抓手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法务 / 合规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「哪些信息一旦进入决策链路就是风险？」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合规红线在哪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为什么这样问</w:t>
      </w:r>
      <w:r>
        <w:t>：问「你希望有什么功能」得到的是愿望清单，</w:t>
      </w:r>
    </w:p>
    <w:p>
      <w:pPr>
        <w:spacing w:after="80" w:line="300" w:lineRule="auto"/>
      </w:pPr>
      <w:r>
        <w:t>问「上次是怎么做的」得到的是真实约束。前者适合做加法，后者适合做减法 ——</w:t>
      </w:r>
    </w:p>
    <w:p>
      <w:pPr>
        <w:spacing w:after="80" w:line="300" w:lineRule="auto"/>
      </w:pPr>
      <w:r>
        <w:t>而 AI 产品最需要的是减法。</w:t>
      </w:r>
    </w:p>
    <w:p>
      <w:pPr>
        <w:pStyle w:val="Heading3"/>
      </w:pPr>
      <w:r>
        <w:rPr>
          <w:rFonts w:ascii="微软雅黑" w:hAnsi="微软雅黑" w:eastAsia="微软雅黑"/>
        </w:rPr>
        <w:t>1.2 访谈得到的四个事实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事实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数据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对产品的含义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单份简历初筛耗时 4 分钟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26 人访谈 + 6 场跟岗观察实测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阅读量是真瓶颈，模型有用武之地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同一份简历不同 HR 评分分歧大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通过名单重合度 68%；两人一致率 78%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需要</w:t>
            </w:r>
            <w:r>
              <w:rPr>
                <w:b/>
                <w:sz w:val="18"/>
              </w:rPr>
              <w:t>统一底座</w:t>
            </w:r>
            <w:r>
              <w:rPr>
                <w:sz w:val="18"/>
              </w:rPr>
              <w:t>（能力模型），而不是更强的模型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面试官开场问题随意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 人中 3 人凭印象提问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出题有明确价值，且应与简历差集挂钩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 最怕的不是「AI 不准」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 人中 5 人首选「不准还要我背责任」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一键采纳 + 留痕</w:t>
            </w:r>
            <w:r>
              <w:rPr>
                <w:sz w:val="18"/>
              </w:rPr>
              <w:t>比提升准确率更关键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第四条是这次访谈里最有价值的发现，它直接决定了交互设计（见 ADR-003）。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2 量化现状：把「效率低」翻译成数字</w:t>
      </w:r>
    </w:p>
    <w:p>
      <w:pPr>
        <w:spacing w:after="80" w:line="300" w:lineRule="auto"/>
      </w:pPr>
      <w:r>
        <w:t>访谈得到的是感受，立项要的是数字。做法是把主链路拆成 5 段，逐段计时。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环节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现状（人工）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目标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差多少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简历初读与结构化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 分钟/份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60 秒以内（含复核；端到端 P95 ≤ 18 秒）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约 4 倍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打分与横向比较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依赖个人经验，不可复现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一致率 ≥ 85%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从 0 到 1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面试题准备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面试官自备，平均 25 分钟/场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系统出题，人工只做筛选与编辑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大幅缩短，且题目锚定能力缺口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面试评价整理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会后回忆，常拖到第二天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逐字稿自动结构化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从 0 到 1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培训材料准备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新岗位从零准备 2–3 周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 天/岗位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由能力模型 + SOP 知识库自动生成后人工校订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为什么目标里混着「倍数」和「从 0 到 1」</w:t>
      </w:r>
      <w:r>
        <w:t>：后者是</w:t>
      </w:r>
      <w:r>
        <w:rPr>
          <w:b/>
        </w:rPr>
        <w:t>当前根本不存在的能力</w:t>
      </w:r>
      <w:r>
        <w:t>，</w:t>
      </w:r>
    </w:p>
    <w:p>
      <w:pPr>
        <w:spacing w:after="80" w:line="300" w:lineRule="auto"/>
      </w:pPr>
      <w:r>
        <w:t>不是提速。把它们分开列，是为了避免用「效率提升 80 倍」这种话掩盖</w:t>
      </w:r>
    </w:p>
    <w:p>
      <w:pPr>
        <w:spacing w:after="80" w:line="300" w:lineRule="auto"/>
      </w:pPr>
      <w:r>
        <w:t>「这件事以前没人做、做了对不对还不知道」的事实。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3 场景选型：四个维度决定做什么</w:t>
      </w:r>
    </w:p>
    <w:p>
      <w:pPr>
        <w:spacing w:after="80" w:line="300" w:lineRule="auto"/>
      </w:pPr>
      <w:r>
        <w:t>确定了 23 个候选场景，用四个维度打分。</w:t>
      </w:r>
      <w:r>
        <w:rPr>
          <w:b/>
        </w:rPr>
        <w:t>关键不是分数，是权重怎么定的。</w:t>
      </w:r>
    </w:p>
    <w:p>
      <w:pPr>
        <w:pStyle w:val="Heading3"/>
      </w:pPr>
      <w:r>
        <w:rPr>
          <w:rFonts w:ascii="微软雅黑" w:hAnsi="微软雅黑" w:eastAsia="微软雅黑"/>
        </w:rPr>
        <w:t>3.1 四个维度与权重依据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权重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为什么是这个权重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误判代价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35%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招聘是不可逆决策，误杀的代价远高于漏放（见洞察二）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可验证性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无法验证的 AI 能力不能上线 —— 会被用户当成玄学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数据可得性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没有训练/评测数据的能力，准确率无从谈起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实现复杂度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权重最低：能做对但慢一点，好过做快但做错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「误判代价」权重最高的直接后果：</w:t>
      </w:r>
      <w:r>
        <w:rPr>
          <w:b/>
        </w:rPr>
        <w:t>排除了所有「自动淘汰候选人」类场景</w:t>
      </w:r>
      <w:r>
        <w:t>，</w:t>
      </w:r>
    </w:p>
    <w:p>
      <w:pPr>
        <w:spacing w:after="80" w:line="300" w:lineRule="auto"/>
      </w:pPr>
      <w:r>
        <w:t>即便它们在效率上的收益最大。</w:t>
      </w:r>
    </w:p>
    <w:p>
      <w:pPr>
        <w:pStyle w:val="Heading3"/>
      </w:pPr>
      <w:r>
        <w:rPr>
          <w:rFonts w:ascii="微软雅黑" w:hAnsi="微软雅黑" w:eastAsia="微软雅黑"/>
        </w:rPr>
        <w:t>3.2 23 个场景的评分结果（节选）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场景</w:t>
            </w:r>
          </w:p>
        </w:tc>
        <w:tc>
          <w:tcPr>
            <w:tcW w:type="dxa" w:w="1461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误判代价</w:t>
            </w:r>
          </w:p>
        </w:tc>
        <w:tc>
          <w:tcPr>
            <w:tcW w:type="dxa" w:w="1461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可验证性</w:t>
            </w:r>
          </w:p>
        </w:tc>
        <w:tc>
          <w:tcPr>
            <w:tcW w:type="dxa" w:w="1461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数据可得</w:t>
            </w:r>
          </w:p>
        </w:tc>
        <w:tc>
          <w:tcPr>
            <w:tcW w:type="dxa" w:w="1461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复杂度</w:t>
            </w:r>
          </w:p>
        </w:tc>
        <w:tc>
          <w:tcPr>
            <w:tcW w:type="dxa" w:w="1461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加权</w:t>
            </w:r>
          </w:p>
        </w:tc>
        <w:tc>
          <w:tcPr>
            <w:tcW w:type="dxa" w:w="1461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简历结构化解析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高(3)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高(5)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高(5)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中(3)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4.05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 做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能力项打分与溯源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高(3)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高(5)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中(3)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中(3)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3.65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 做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面试差集出题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中(4)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高(5)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高(5)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中(3)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4.35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 做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逐字稿结构化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中(4)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高(4)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高(4)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中(3)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3.85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 做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培训内容生成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中(4)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中(3)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高(5)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中(3)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3.70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 做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培训题库与自动判卷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中(4)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高(5)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高(4)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高(5)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4.50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 做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考核反作弊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中(4)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中(3)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中(3)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中(3)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3.30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 做（见下）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面试评分建议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高(2)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低(2)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低(2)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中(3)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2.15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❌ 不做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自动拒绝候选人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高(1)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中(3)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中(3)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低(5)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2.35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❌ 不做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薪资谈判建议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高(2)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低(2)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低(2)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低(5)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2.20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❌ 不做</w:t>
            </w:r>
          </w:p>
        </w:tc>
      </w:tr>
      <w:tr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无人化 AI 面试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高(2)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低(2)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低(2)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高(1)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1.80</w:t>
            </w:r>
          </w:p>
        </w:tc>
        <w:tc>
          <w:tcPr>
            <w:tcW w:type="dxa" w:w="1461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❌ 不做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（评分：5 = 最有利，1 = 最不利；误判代价一列 5 = 代价最低）</w:t>
      </w:r>
    </w:p>
    <w:p>
      <w:pPr>
        <w:spacing w:after="80" w:line="300" w:lineRule="auto"/>
      </w:pPr>
      <w:r>
        <w:rPr>
          <w:b/>
        </w:rPr>
        <w:t>培训题库与自动判卷得分 4.50，是全部场景里第二高</w:t>
      </w:r>
      <w:r>
        <w:t>，仅次于简历匹配的 4.8。</w:t>
      </w:r>
    </w:p>
    <w:p>
      <w:pPr>
        <w:spacing w:after="80" w:line="300" w:lineRule="auto"/>
      </w:pPr>
      <w:r>
        <w:t>原因是它的&lt;b&gt;容错空间满分&lt;/b&gt; —— 判错了可以人工复核、可以重考、可以作废后返还机会，</w:t>
      </w:r>
    </w:p>
    <w:p>
      <w:pPr>
        <w:spacing w:after="80" w:line="300" w:lineRule="auto"/>
      </w:pPr>
      <w:r>
        <w:t>结果不影响候选人，最坏情况只是多花带教人的时间。</w:t>
      </w:r>
    </w:p>
    <w:p>
      <w:pPr>
        <w:spacing w:after="80" w:line="300" w:lineRule="auto"/>
      </w:pPr>
      <w:r>
        <w:rPr>
          <w:b/>
        </w:rPr>
        <w:t>但反作弊这一项（3.30）值得单独说明</w:t>
      </w:r>
      <w:r>
        <w:t>：它的加权分不高，却必须做。</w:t>
      </w:r>
    </w:p>
    <w:p>
      <w:pPr>
        <w:spacing w:after="80" w:line="300" w:lineRule="auto"/>
      </w:pPr>
      <w:r>
        <w:t>因为不做反作弊的后果不是「效果差一点」，而是&lt;b&gt;整个考核数据不可信&lt;/b&gt; ——</w:t>
      </w:r>
    </w:p>
    <w:p>
      <w:pPr>
        <w:spacing w:after="80" w:line="300" w:lineRule="auto"/>
      </w:pPr>
      <w:r>
        <w:t>而考核成绩是产品唯一的&lt;b&gt;结果信号&lt;/b&gt;（用于验证筛选标准是否准确）。</w:t>
      </w:r>
    </w:p>
    <w:p>
      <w:pPr>
        <w:spacing w:after="80" w:line="300" w:lineRule="auto"/>
      </w:pPr>
      <w:r>
        <w:t>数据不可信，回流闭环就断了。所以它属于&lt;b&gt;「分数不高但必须做」的依赖项&lt;/b&gt;，</w:t>
      </w:r>
    </w:p>
    <w:p>
      <w:pPr>
        <w:spacing w:after="80" w:line="300" w:lineRule="auto"/>
      </w:pPr>
      <w:r>
        <w:t>判断依据是它对其他模块的支撑作用，而不是它自己的得分。</w:t>
      </w:r>
    </w:p>
    <w:p>
      <w:pPr>
        <w:spacing w:after="80" w:line="300" w:lineRule="auto"/>
      </w:pPr>
      <w:r>
        <w:rPr>
          <w:b/>
        </w:rPr>
        <w:t>「面试评分建议」被排除是本项目最重要的一个「不做」决定。</w:t>
      </w:r>
    </w:p>
    <w:p>
      <w:pPr>
        <w:spacing w:after="80" w:line="300" w:lineRule="auto"/>
      </w:pPr>
      <w:r>
        <w:t>它效率收益很大，但违反准则四：AI 给出分数会立刻产生锚定效应，</w:t>
      </w:r>
    </w:p>
    <w:p>
      <w:pPr>
        <w:spacing w:after="80" w:line="300" w:lineRule="auto"/>
      </w:pPr>
      <w:r>
        <w:t>面试官倾向于微调而非独立判断 —— 表面上更高效，实际上让评价独立性消失。</w:t>
      </w:r>
    </w:p>
    <w:p>
      <w:pPr>
        <w:spacing w:after="80" w:line="300" w:lineRule="auto"/>
      </w:pPr>
      <w:r>
        <w:t>所以这一条被明确写进 PRD 的验收标准（A3-5：面试官评分区域无任何 AI 预填值）。</w:t>
      </w:r>
    </w:p>
    <w:p>
      <w:pPr>
        <w:pStyle w:val="Heading3"/>
      </w:pPr>
      <w:r>
        <w:rPr>
          <w:rFonts w:ascii="微软雅黑" w:hAnsi="微软雅黑" w:eastAsia="微软雅黑"/>
        </w:rPr>
        <w:t>3.3 被排除的场景，理由要写下来</w:t>
      </w:r>
    </w:p>
    <w:p>
      <w:pPr>
        <w:spacing w:after="80" w:line="300" w:lineRule="auto"/>
      </w:pPr>
      <w:r>
        <w:t>排除清单必须留档，否则过几个月会有人重新提出来，而没人记得当初为什么不做。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不做的事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理由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什么条件下可以重议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自动拒绝 / 自动淘汰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平台不承担不可撤回的不利决定（准则四）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法务明确认可 + 客户接受人工复核前置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面试评分建议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锚定效应损害评价独立性，且无法验证准确性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有独立实验证明不产生锚定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无人化视频面试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候选人体验代价高，收益不确定；且自建音视频要解决穿透、弱网、录制存储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有客户明确愿意为它付额外成本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简历自动去重合并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数据可得性差（同一人多份简历的判定无标注数据）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积累到有可靠标注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薪资建议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敏感度高、外部数据依赖强、与岗位能力模型无关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不属于本产品范围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4 目标与指标：北极星是一个，护栏是一组</w:t>
      </w:r>
    </w:p>
    <w:p>
      <w:pPr>
        <w:pStyle w:val="Heading3"/>
      </w:pPr>
      <w:r>
        <w:rPr>
          <w:rFonts w:ascii="微软雅黑" w:hAnsi="微软雅黑" w:eastAsia="微软雅黑"/>
        </w:rPr>
        <w:t>4.1 北极星指标</w:t>
      </w:r>
    </w:p>
    <w:p>
      <w:pPr>
        <w:spacing w:after="80" w:line="300" w:lineRule="auto"/>
      </w:pPr>
      <w:r>
        <w:rPr>
          <w:b/>
        </w:rPr>
        <w:t>单岗位有效候选人交付周期</w:t>
      </w:r>
      <w:r>
        <w:t xml:space="preserve"> = 从 JD 发布到产出 3 名通过初面候选人所需天数，</w:t>
      </w:r>
      <w:r>
        <w:rPr>
          <w:b/>
        </w:rPr>
        <w:t>6.5 天 → 3 天以内</w:t>
      </w:r>
      <w:r>
        <w:t>。</w:t>
      </w:r>
    </w:p>
    <w:p>
      <w:pPr>
        <w:spacing w:after="80" w:line="300" w:lineRule="auto"/>
      </w:pPr>
      <w:r>
        <w:t>选它的理由：业务方唯一真正关心的是「多久能给我合适的人」，而不是任何单点效率指标。</w:t>
      </w:r>
    </w:p>
    <w:p>
      <w:pPr>
        <w:spacing w:after="80" w:line="300" w:lineRule="auto"/>
      </w:pPr>
      <w:r>
        <w:t>它同时反映筛选质量与流程效率 —— 判得不准会让候选人反复退回重排，周期自然拉长。</w:t>
      </w:r>
    </w:p>
    <w:p>
      <w:pPr>
        <w:spacing w:after="80" w:line="300" w:lineRule="auto"/>
      </w:pPr>
      <w:r>
        <w:rPr>
          <w:b/>
        </w:rPr>
        <w:t>为什么不选其他候选指标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候选指标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不选的原因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单份简历处理耗时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 可以靠「多否决」把耗时压下来，反而伤害质量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采纳率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可以被刷：放宽阈值、推更多人就能提高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处理简历数量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虚荣指标，量大不等于招到人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但</w:t>
      </w:r>
      <w:r>
        <w:rPr>
          <w:b/>
        </w:rPr>
        <w:t>北极星不能单独用</w:t>
      </w:r>
      <w:r>
        <w:t>，因为它也可以被刷：把阈值放宽、让更多人进面，周期是短了，</w:t>
      </w:r>
    </w:p>
    <w:p>
      <w:pPr>
        <w:spacing w:after="80" w:line="300" w:lineRule="auto"/>
      </w:pPr>
      <w:r>
        <w:t>但招进来的人不合格。所以必须配护栏指标。</w:t>
      </w:r>
    </w:p>
    <w:p>
      <w:pPr>
        <w:pStyle w:val="Heading3"/>
      </w:pPr>
      <w:r>
        <w:rPr>
          <w:rFonts w:ascii="微软雅黑" w:hAnsi="微软雅黑" w:eastAsia="微软雅黑"/>
        </w:rPr>
        <w:t>4.2 护栏指标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定义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红线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为什么设它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误杀率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待定池捞出后通过面试 / 全部捞回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≤ 2%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一票否决指标</w:t>
            </w:r>
            <w:r>
              <w:rPr>
                <w:sz w:val="18"/>
              </w:rPr>
              <w:t>，防止为了缩短周期牺牲召回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分层占比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高/中/低档比例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高分档 ≤ 40%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防止阈值过松导致高分档灌水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一致率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档位与 HR 档位一致 / 复核样本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85%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核心质量指标（人类两两一致率 78%，此为参照上限）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处理耗时 P95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单份简历端到端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30s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防止为了准确率无限加模型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降级率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走降级路径的请求占比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3%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降级结果观感上与正常结果无差别，最危险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面试题采纳率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采纳题数 / 生成题数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70%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检验出题是否切中缺口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引用准确率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证据能真实指向原文 / 抽检样本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92%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证据指向错误会直接摧毁用户信任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试用期通过率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试用期通过人数 / 入职人数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90%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验证筛选标准与真实绩效的相关性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4.3 指标之间的关系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5448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03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44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b/>
        </w:rPr>
        <w:t>这张图要传达的一件事</w:t>
      </w:r>
      <w:r>
        <w:t>：AI 产品的指标必须成对出现。</w:t>
      </w:r>
    </w:p>
    <w:p>
      <w:pPr>
        <w:spacing w:after="80" w:line="300" w:lineRule="auto"/>
      </w:pPr>
      <w:r>
        <w:t>只有北极星没有护栏，团队会系统性地往错的方向优化。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5 需求的优先级依据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判断标准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本项目条目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Must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不做则主链路断，或触碰合规红线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 条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Should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影响体验与效率，但有替代路径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 条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Could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锦上添花，资源紧张时可砍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 条（未实现）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一条需求进 Must 的充分必要条件：</w:t>
      </w:r>
      <w:r>
        <w:rPr>
          <w:b/>
        </w:rPr>
        <w:t>主链路断</w:t>
      </w:r>
      <w:r>
        <w:t xml:space="preserve"> 或 </w:t>
      </w:r>
      <w:r>
        <w:rPr>
          <w:b/>
        </w:rPr>
        <w:t>合规红线</w:t>
      </w:r>
      <w:r>
        <w:t>。</w:t>
      </w:r>
    </w:p>
    <w:p>
      <w:pPr>
        <w:spacing w:after="80" w:line="300" w:lineRule="auto"/>
      </w:pPr>
      <w:r>
        <w:t>「客户很想要」「竞品有」都不是理由。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例：候选人邀请页进 Must，是因为没有它候选人不知道从哪进视频面试 —— 主链路断。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而「面试日程导出日历」只是 Should，因为可以手动复制时间。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6 这一阶段最容易犯的三个错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错误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表现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怎么避免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把愿望清单当需求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「希望 AI 能帮我判断候选人合不合适」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只记录</w:t>
            </w:r>
            <w:r>
              <w:rPr>
                <w:b/>
                <w:sz w:val="18"/>
              </w:rPr>
              <w:t>最近一次实际发生的事</w:t>
            </w:r>
            <w:r>
              <w:rPr>
                <w:sz w:val="18"/>
              </w:rPr>
              <w:t>，不接受概括性描述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用准确率当唯一目标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追求 95% 准确率，忽略误杀代价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强制配上护栏指标，并明确误判代价的方向（宁漏勿杀）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排除的场景不留档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三个月后重新讨论，重复踩坑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排除清单必须写理由 + 重议条件</w:t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