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11A2D8FE" w:rsidR="000336C3" w:rsidRPr="00A32042" w:rsidRDefault="00F1113D" w:rsidP="007426B9">
            <w:pPr>
              <w:rPr>
                <w:szCs w:val="28"/>
              </w:rPr>
            </w:pPr>
            <w:r>
              <w:rPr>
                <w:szCs w:val="28"/>
              </w:rPr>
              <w:t>Dysrhythmia secondary to hyperkalemia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2F6B3408" w:rsidR="000336C3" w:rsidRPr="00A32042" w:rsidRDefault="00F1113D" w:rsidP="007426B9">
            <w:pPr>
              <w:rPr>
                <w:szCs w:val="28"/>
              </w:rPr>
            </w:pPr>
            <w:r>
              <w:rPr>
                <w:szCs w:val="28"/>
              </w:rPr>
              <w:t xml:space="preserve">06/04/2015 </w:t>
            </w:r>
            <w:r w:rsidR="000336C3" w:rsidRPr="00A32042">
              <w:rPr>
                <w:szCs w:val="28"/>
              </w:rPr>
              <w:t>(DD/MM/YYYY)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733E8E15" w:rsidR="000336C3" w:rsidRPr="00A32042" w:rsidRDefault="000336C3" w:rsidP="00F1113D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Pr="00A32042">
              <w:rPr>
                <w:szCs w:val="28"/>
              </w:rPr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Pr="00A32042">
              <w:rPr>
                <w:szCs w:val="28"/>
              </w:rPr>
              <w:t xml:space="preserve"> </w:t>
            </w:r>
            <w:r w:rsidR="00EA590F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3"/>
            <w:r w:rsidR="00EA590F">
              <w:rPr>
                <w:szCs w:val="28"/>
              </w:rPr>
              <w:instrText xml:space="preserve"> FORMCHECKBOX </w:instrText>
            </w:r>
            <w:r w:rsidR="00EA590F">
              <w:rPr>
                <w:szCs w:val="28"/>
              </w:rPr>
            </w:r>
            <w:r w:rsidR="00EA590F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Pr="00A32042">
              <w:rPr>
                <w:szCs w:val="28"/>
              </w:rPr>
              <w:t xml:space="preserve">    </w:t>
            </w:r>
            <w:r w:rsidR="00F1113D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44"/>
            <w:r w:rsidR="00F1113D">
              <w:rPr>
                <w:szCs w:val="28"/>
              </w:rPr>
              <w:instrText xml:space="preserve"> FORMCHECKBOX </w:instrText>
            </w:r>
            <w:r w:rsidR="00F1113D">
              <w:rPr>
                <w:szCs w:val="28"/>
              </w:rPr>
            </w:r>
            <w:r w:rsidR="00F1113D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.9pt" to="605.9pt,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240"/>
        <w:gridCol w:w="7920"/>
      </w:tblGrid>
      <w:tr w:rsidR="00224FAF" w14:paraId="44DE4EF4" w14:textId="77777777" w:rsidTr="00DE757D">
        <w:tc>
          <w:tcPr>
            <w:tcW w:w="3240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63EAE19E" w14:textId="41DDC114" w:rsidR="00224FAF" w:rsidRPr="00A32042" w:rsidRDefault="00F1113D" w:rsidP="007426B9">
            <w:r>
              <w:t>Kyla Caners</w:t>
            </w:r>
          </w:p>
        </w:tc>
      </w:tr>
      <w:tr w:rsidR="00224FAF" w14:paraId="45BC05CA" w14:textId="77777777" w:rsidTr="00DE757D">
        <w:tc>
          <w:tcPr>
            <w:tcW w:w="3240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920" w:type="dxa"/>
          </w:tcPr>
          <w:p w14:paraId="34915022" w14:textId="34C81C55" w:rsidR="00224FAF" w:rsidRPr="00A32042" w:rsidRDefault="00F1113D" w:rsidP="007426B9">
            <w:r>
              <w:t>McMaster University</w:t>
            </w:r>
          </w:p>
        </w:tc>
      </w:tr>
      <w:tr w:rsidR="00224FAF" w14:paraId="4D41984A" w14:textId="77777777" w:rsidTr="00DE757D">
        <w:tc>
          <w:tcPr>
            <w:tcW w:w="3240" w:type="dxa"/>
          </w:tcPr>
          <w:p w14:paraId="5936DD44" w14:textId="7B631056" w:rsidR="00DE757D" w:rsidRPr="00A32042" w:rsidRDefault="00DE757D" w:rsidP="00DE757D">
            <w:pPr>
              <w:jc w:val="right"/>
            </w:pPr>
            <w:r w:rsidRPr="00A32042">
              <w:t>Contact</w:t>
            </w:r>
            <w:r w:rsidR="00224FAF" w:rsidRPr="00A32042">
              <w:t xml:space="preserve"> E-mail (optional):</w:t>
            </w:r>
          </w:p>
        </w:tc>
        <w:tc>
          <w:tcPr>
            <w:tcW w:w="7920" w:type="dxa"/>
          </w:tcPr>
          <w:p w14:paraId="28D34D1A" w14:textId="7BF3A6D7" w:rsidR="00224FAF" w:rsidRPr="00A32042" w:rsidRDefault="00F1113D" w:rsidP="007426B9">
            <w:r>
              <w:t>kcaners@gmail.com</w:t>
            </w:r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OdfkWLUAQAAEQ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2235"/>
        <w:gridCol w:w="8915"/>
      </w:tblGrid>
      <w:tr w:rsidR="00F42269" w:rsidRPr="00F42269" w14:paraId="70CF3C5F" w14:textId="77777777" w:rsidTr="00CD3DCC">
        <w:trPr>
          <w:trHeight w:val="256"/>
        </w:trPr>
        <w:tc>
          <w:tcPr>
            <w:tcW w:w="11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249695A3" w:rsidR="00F42269" w:rsidRPr="00A32042" w:rsidRDefault="00F1113D" w:rsidP="00CD3DCC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expose learners to a situation where the diagnosis of hyperkalemia </w:t>
            </w:r>
            <w:r w:rsidR="00A33451">
              <w:rPr>
                <w:rFonts w:eastAsia="Times New Roman" w:cs="Times New Roman"/>
                <w:color w:val="000000"/>
                <w:szCs w:val="28"/>
              </w:rPr>
              <w:t xml:space="preserve">on ECG </w:t>
            </w:r>
            <w:r>
              <w:rPr>
                <w:rFonts w:eastAsia="Times New Roman" w:cs="Times New Roman"/>
                <w:color w:val="000000"/>
                <w:szCs w:val="28"/>
              </w:rPr>
              <w:t>is critical.</w:t>
            </w:r>
          </w:p>
        </w:tc>
      </w:tr>
      <w:tr w:rsidR="00F42269" w:rsidRPr="00F42269" w14:paraId="08E272C6" w14:textId="77777777" w:rsidTr="00F45929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29AA3B06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70BF4" w14:textId="7E00C71B" w:rsidR="00F42269" w:rsidRPr="00F1113D" w:rsidRDefault="00F1113D" w:rsidP="00F1113D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t xml:space="preserve">Lead team effectively through </w:t>
            </w:r>
            <w:r w:rsidR="00A33451">
              <w:t xml:space="preserve">a </w:t>
            </w:r>
            <w:r>
              <w:t>case that requires administration of multiple medications.</w:t>
            </w:r>
          </w:p>
        </w:tc>
      </w:tr>
      <w:tr w:rsidR="00F42269" w:rsidRPr="00F42269" w14:paraId="602A1280" w14:textId="77777777" w:rsidTr="00F1113D">
        <w:trPr>
          <w:trHeight w:val="1767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6C7673AA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9017E" w14:textId="77777777" w:rsidR="00F1113D" w:rsidRDefault="00F1113D" w:rsidP="00F1113D">
            <w:pPr>
              <w:pStyle w:val="ListParagraph"/>
              <w:numPr>
                <w:ilvl w:val="0"/>
                <w:numId w:val="9"/>
              </w:numPr>
            </w:pPr>
            <w:r>
              <w:t>Recognize hyperkalemia as possible cause of ST elevation and treat accordingly.</w:t>
            </w:r>
          </w:p>
          <w:p w14:paraId="100B2CEC" w14:textId="4CA8474B" w:rsidR="00F1113D" w:rsidRDefault="00F1113D" w:rsidP="00F1113D">
            <w:pPr>
              <w:pStyle w:val="ListParagraph"/>
              <w:numPr>
                <w:ilvl w:val="0"/>
                <w:numId w:val="9"/>
              </w:numPr>
            </w:pPr>
            <w:r>
              <w:t>Appropriately manage hyperkalemia with calcium, insulin</w:t>
            </w:r>
            <w:r w:rsidR="00B921B6">
              <w:t xml:space="preserve"> and glucose</w:t>
            </w:r>
            <w:r>
              <w:t xml:space="preserve">, </w:t>
            </w:r>
            <w:r w:rsidR="00B921B6">
              <w:t xml:space="preserve">bicarbonate, </w:t>
            </w:r>
            <w:r>
              <w:t>ventolin, and a call for hemodialysis.</w:t>
            </w:r>
          </w:p>
          <w:p w14:paraId="48D9A209" w14:textId="521609CD" w:rsidR="00F42269" w:rsidRPr="00F1113D" w:rsidRDefault="00F1113D" w:rsidP="00F1113D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t>Recognize sine wave as indicative of hyperkalemia and alter ACLS accordingly to include administration of calcium and bicarbonate.</w:t>
            </w:r>
          </w:p>
        </w:tc>
      </w:tr>
    </w:tbl>
    <w:p w14:paraId="71BFCE84" w14:textId="7B019EDF" w:rsidR="0019445A" w:rsidRPr="00F42269" w:rsidRDefault="0019445A" w:rsidP="001B5FBC"/>
    <w:tbl>
      <w:tblPr>
        <w:tblpPr w:leftFromText="187" w:rightFromText="187" w:vertAnchor="text" w:horzAnchor="page" w:tblpX="793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F42269" w:rsidRPr="00F42269" w14:paraId="5892FD12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1EF68C5" w14:textId="0AEA24A0" w:rsidR="00F42269" w:rsidRPr="00A32042" w:rsidRDefault="00897D21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Case Summary: Brief Summary of Case Progression and Major E</w:t>
            </w:r>
            <w:r w:rsidR="00F42269" w:rsidRPr="00A32042">
              <w:rPr>
                <w:rFonts w:eastAsia="Times New Roman" w:cs="Times New Roman"/>
                <w:color w:val="000000"/>
                <w:sz w:val="28"/>
              </w:rPr>
              <w:t>vents</w:t>
            </w:r>
          </w:p>
        </w:tc>
      </w:tr>
      <w:tr w:rsidR="00F42269" w:rsidRPr="00F42269" w14:paraId="23C7FB8F" w14:textId="77777777" w:rsidTr="0039711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3B65E" w14:textId="357CDF96" w:rsidR="00F42269" w:rsidRPr="00F1113D" w:rsidRDefault="00A33451" w:rsidP="00A33451">
            <w:r>
              <w:t>A 5</w:t>
            </w:r>
            <w:r w:rsidR="00F1113D">
              <w:t xml:space="preserve">2 year-old male with end-stage renal </w:t>
            </w:r>
            <w:r>
              <w:t>disease</w:t>
            </w:r>
            <w:r w:rsidR="00F1113D">
              <w:t xml:space="preserve"> (requiring dialysis) </w:t>
            </w:r>
            <w:r>
              <w:t>is brought in by EMS</w:t>
            </w:r>
            <w:r w:rsidR="00F1113D">
              <w:t xml:space="preserve"> feeling weak and dizzy. He missed dialysis for the first time over the weekend to </w:t>
            </w:r>
            <w:r>
              <w:t>attend</w:t>
            </w:r>
            <w:r w:rsidR="00F1113D">
              <w:t xml:space="preserve"> his niece’s </w:t>
            </w:r>
            <w:r>
              <w:t>wedding</w:t>
            </w:r>
            <w:r w:rsidR="00F1113D">
              <w:t xml:space="preserve">. On presentation, his heart rate </w:t>
            </w:r>
            <w:r>
              <w:t>is</w:t>
            </w:r>
            <w:r w:rsidR="00F1113D">
              <w:t xml:space="preserve"> 50</w:t>
            </w:r>
            <w:r>
              <w:t xml:space="preserve"> and his ECG demonstrates a </w:t>
            </w:r>
            <w:r w:rsidR="00F1113D">
              <w:t>wide complex rhythm with peaked T waves</w:t>
            </w:r>
            <w:r>
              <w:t xml:space="preserve"> that EMS interprets as a STEMI</w:t>
            </w:r>
            <w:r w:rsidR="00F1113D">
              <w:t xml:space="preserve">. If the team recognizes </w:t>
            </w:r>
            <w:r>
              <w:t>the possibility of</w:t>
            </w:r>
            <w:r w:rsidR="00F1113D">
              <w:t xml:space="preserve"> hyperkalemia and treats </w:t>
            </w:r>
            <w:r>
              <w:t xml:space="preserve">it </w:t>
            </w:r>
            <w:r w:rsidR="00F1113D">
              <w:t>appropriate</w:t>
            </w:r>
            <w:r>
              <w:t>ly</w:t>
            </w:r>
            <w:r w:rsidR="00F1113D">
              <w:t>, the patient’s QRS will narrow. If the hyperkalemia is not recognized, the patient will</w:t>
            </w:r>
            <w:r w:rsidR="00987E2B">
              <w:t xml:space="preserve"> arrest</w:t>
            </w:r>
            <w:r w:rsidR="00F1113D">
              <w:t xml:space="preserve">. </w:t>
            </w:r>
          </w:p>
        </w:tc>
      </w:tr>
    </w:tbl>
    <w:p w14:paraId="72EAEC1D" w14:textId="77777777" w:rsidR="00A32042" w:rsidRDefault="00A32042"/>
    <w:p w14:paraId="42100A2A" w14:textId="77777777" w:rsidR="00A32042" w:rsidRDefault="00A32042"/>
    <w:p w14:paraId="7C62BD6D" w14:textId="77777777" w:rsidR="00A32042" w:rsidRDefault="00A32042"/>
    <w:p w14:paraId="5516E264" w14:textId="77777777" w:rsidR="00220572" w:rsidRDefault="00220572"/>
    <w:p w14:paraId="69F7F855" w14:textId="77777777" w:rsidR="00220572" w:rsidRDefault="00220572"/>
    <w:tbl>
      <w:tblPr>
        <w:tblpPr w:leftFromText="180" w:rightFromText="180" w:vertAnchor="text" w:horzAnchor="page" w:tblpX="791" w:tblpY="-1046"/>
        <w:tblW w:w="11150" w:type="dxa"/>
        <w:tblLayout w:type="fixed"/>
        <w:tblLook w:val="04A0" w:firstRow="1" w:lastRow="0" w:firstColumn="1" w:lastColumn="0" w:noHBand="0" w:noVBand="1"/>
      </w:tblPr>
      <w:tblGrid>
        <w:gridCol w:w="11150"/>
      </w:tblGrid>
      <w:tr w:rsidR="00A32042" w:rsidRPr="00F42269" w14:paraId="10BE6608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27800AB" w14:textId="77777777" w:rsidR="00A32042" w:rsidRPr="00A32042" w:rsidRDefault="00A32042" w:rsidP="00A32042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A32042" w:rsidRPr="00F42269" w14:paraId="52CCE61B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0670" w14:textId="7D2253D8" w:rsidR="00A32042" w:rsidRPr="00A32042" w:rsidRDefault="009B4CDD" w:rsidP="009B4CDD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>
              <w:rPr>
                <w:rFonts w:eastAsia="Times New Roman" w:cs="Times New Roman"/>
                <w:color w:val="000000"/>
                <w:sz w:val="16"/>
                <w:szCs w:val="28"/>
              </w:rPr>
              <w:t xml:space="preserve">Pfennig CL, Slovis CM. (2013). Electrolyte disorders. In J. Marx, R. Hockberger &amp; R. Walls (Eds.), Rosen's emergeny medicine - concepts and clinical practice. pp. (1636-51). Philadelphia, PA.:Saunders.  </w:t>
            </w:r>
          </w:p>
        </w:tc>
      </w:tr>
      <w:tr w:rsidR="00A32042" w:rsidRPr="00F42269" w14:paraId="558AF240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778C" w14:textId="4D9F016C" w:rsidR="00A32042" w:rsidRPr="00A32042" w:rsidRDefault="009B4CDD" w:rsidP="00D81C59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>
              <w:rPr>
                <w:rFonts w:eastAsia="Times New Roman" w:cs="Times New Roman"/>
                <w:color w:val="000000"/>
                <w:sz w:val="16"/>
                <w:szCs w:val="28"/>
              </w:rPr>
              <w:t xml:space="preserve">Website: accessed on April 14, 2015: </w:t>
            </w:r>
            <w:r>
              <w:t xml:space="preserve"> </w:t>
            </w:r>
            <w:r w:rsidRPr="009B4CDD">
              <w:rPr>
                <w:rFonts w:eastAsia="Times New Roman" w:cs="Times New Roman"/>
                <w:color w:val="000000"/>
                <w:sz w:val="16"/>
                <w:szCs w:val="28"/>
              </w:rPr>
              <w:t>http://lifeinthefastlane.com/ecg-library/basics/hyperkalaemia/</w:t>
            </w:r>
          </w:p>
        </w:tc>
      </w:tr>
      <w:tr w:rsidR="00A32042" w:rsidRPr="00F42269" w14:paraId="160F7864" w14:textId="77777777" w:rsidTr="00A32042">
        <w:trPr>
          <w:trHeight w:val="256"/>
        </w:trPr>
        <w:tc>
          <w:tcPr>
            <w:tcW w:w="1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6A86" w14:textId="61A01372" w:rsidR="00A32042" w:rsidRPr="00A32042" w:rsidRDefault="00A32042" w:rsidP="00D81C59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</w:p>
        </w:tc>
      </w:tr>
    </w:tbl>
    <w:p w14:paraId="4A29B01F" w14:textId="5715F25B" w:rsidR="00397112" w:rsidRDefault="00397112"/>
    <w:p w14:paraId="68FEC532" w14:textId="77777777" w:rsidR="00220572" w:rsidRDefault="00220572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6.4pt" to="605.85pt,16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53A314A3" w:rsidR="002B09B6" w:rsidRPr="00CB0028" w:rsidRDefault="006F5486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="002B09B6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1DEB9D61" w:rsidR="001F6070" w:rsidRPr="00CB0028" w:rsidRDefault="00F1113D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4"/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1BF285D4" w:rsidR="001F6070" w:rsidRPr="00CB0028" w:rsidRDefault="00F1113D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  <w:szCs w:val="28"/>
              </w:rPr>
            </w:r>
            <w:r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1F6070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3C71F9E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E1DC5E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  <w:szCs w:val="28"/>
              </w:rP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1F6070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70CCAF4D" w:rsidR="002B09B6" w:rsidRPr="00CB0028" w:rsidRDefault="00F1113D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None.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8D478" w14:textId="349583A6" w:rsidR="002B09B6" w:rsidRPr="00CB0028" w:rsidRDefault="002B09B6" w:rsidP="00A21388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1F6070" w:rsidRPr="002B09B6" w14:paraId="745157F7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AE81" w14:textId="48372E57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643BC" w14:textId="1299749C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1F6070" w:rsidRPr="002B09B6" w14:paraId="30D1A73D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824F" w14:textId="4528C5C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F9FA" w14:textId="241B44B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665DEE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7BE9F5A7" w:rsidR="00665DEE" w:rsidRPr="00CB0028" w:rsidRDefault="006F548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>. Required Monitors</w:t>
            </w:r>
          </w:p>
        </w:tc>
      </w:tr>
      <w:tr w:rsidR="002B09B6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2B09B6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3610E314" w:rsidR="002B09B6" w:rsidRPr="00CB0028" w:rsidRDefault="00F1113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3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2B09B6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665DEE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6BB7104B" w:rsidR="002B09B6" w:rsidRPr="00CB0028" w:rsidRDefault="006F5486" w:rsidP="00397112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C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>. Required Equipment</w:t>
            </w:r>
          </w:p>
        </w:tc>
      </w:tr>
      <w:tr w:rsidR="002B09B6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2B09B6" w:rsidRPr="00CB0028" w:rsidRDefault="00D06EBB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9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="002B09B6"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2B09B6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2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Venturi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Pr="00CB0028">
              <w:rPr>
                <w:rFonts w:eastAsia="Times New Roman" w:cs="Times New Roman"/>
                <w:color w:val="000000"/>
              </w:rPr>
              <w:t xml:space="preserve"> Tube Thoracostomy Kit</w:t>
            </w:r>
          </w:p>
        </w:tc>
      </w:tr>
      <w:tr w:rsidR="002B09B6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503F7883" w:rsidR="002B09B6" w:rsidRPr="00CB0028" w:rsidRDefault="00F1113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4" w:name="Check3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="002B09B6"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5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2B09B6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7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2B09B6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Central Line Kit</w:t>
            </w:r>
          </w:p>
        </w:tc>
      </w:tr>
      <w:tr w:rsidR="002B09B6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Arterial Line Kit</w:t>
            </w:r>
          </w:p>
        </w:tc>
      </w:tr>
      <w:tr w:rsidR="002B09B6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2B09B6" w:rsidRPr="00CB0028" w:rsidRDefault="002B09B6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4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07F9A669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5" w:name="Check3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B09B6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6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2B09B6" w:rsidRPr="00CB0028" w:rsidRDefault="002B09B6" w:rsidP="008602BF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>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2B09B6" w:rsidRPr="00CB0028" w:rsidRDefault="002B09B6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CB0028">
              <w:rPr>
                <w:rFonts w:eastAsia="Times New Roman" w:cs="Times New Roman"/>
                <w:color w:val="000000"/>
              </w:rPr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8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602BF" w:rsidRPr="00CB0028">
              <w:rPr>
                <w:rFonts w:eastAsia="Times New Roman" w:cs="Times New Roman"/>
                <w:color w:val="000000"/>
              </w:rPr>
              <w:t xml:space="preserve">Other: </w:t>
            </w:r>
          </w:p>
        </w:tc>
      </w:tr>
      <w:tr w:rsidR="00294AA7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31445777" w:rsidR="00294AA7" w:rsidRPr="00CB0028" w:rsidRDefault="006F5486" w:rsidP="00397112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D</w:t>
            </w:r>
            <w:r w:rsidR="00294AA7" w:rsidRPr="00CB0028">
              <w:rPr>
                <w:rFonts w:eastAsia="Times New Roman" w:cs="Times New Roman"/>
                <w:color w:val="000000"/>
                <w:sz w:val="28"/>
              </w:rPr>
              <w:t>.  Moulage</w:t>
            </w:r>
          </w:p>
        </w:tc>
      </w:tr>
      <w:tr w:rsidR="00083152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2DFF226A" w:rsidR="00083152" w:rsidRPr="00CB0028" w:rsidRDefault="00F1113D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None required.</w:t>
            </w:r>
          </w:p>
          <w:p w14:paraId="0D9D6E7F" w14:textId="77777777" w:rsidR="00083152" w:rsidRPr="00CB0028" w:rsidRDefault="00083152" w:rsidP="00397112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397112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0D5A9A00" w:rsidR="00397112" w:rsidRPr="001D2F98" w:rsidRDefault="006F5486" w:rsidP="00397112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ab/>
            </w:r>
            <w:r>
              <w:rPr>
                <w:rFonts w:eastAsia="Times New Roman" w:cs="Times New Roman"/>
                <w:color w:val="000000"/>
                <w:sz w:val="28"/>
              </w:rPr>
              <w:tab/>
              <w:t>E</w:t>
            </w:r>
            <w:r w:rsidR="00397112" w:rsidRPr="001D2F98">
              <w:rPr>
                <w:rFonts w:eastAsia="Times New Roman" w:cs="Times New Roman"/>
                <w:color w:val="000000"/>
                <w:sz w:val="28"/>
              </w:rPr>
              <w:t>. Approximate Timing</w:t>
            </w:r>
          </w:p>
        </w:tc>
      </w:tr>
      <w:tr w:rsidR="00397112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2FD81AC5" w:rsidR="00397112" w:rsidRPr="001D2F98" w:rsidRDefault="00F1113D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3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1087BE60" w:rsidR="00397112" w:rsidRPr="001D2F98" w:rsidRDefault="00F1113D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12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397112" w:rsidRPr="001D2F98" w:rsidRDefault="00397112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429F354D" w:rsidR="00397112" w:rsidRPr="001D2F98" w:rsidRDefault="00F1113D" w:rsidP="00A21388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15 </w:t>
            </w:r>
            <w:r w:rsidR="00224FAF"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.55pt" to="605.9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6F5486">
        <w:trPr>
          <w:trHeight w:val="8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66A27DAE" w:rsidR="00AB02D1" w:rsidRPr="008F2AAE" w:rsidRDefault="006F5486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A. Clinical Vignette: To Read Aloud at Beginning of Case</w:t>
            </w:r>
          </w:p>
        </w:tc>
      </w:tr>
      <w:tr w:rsidR="006F5486" w:rsidRPr="002D5035" w14:paraId="3E877E26" w14:textId="77777777" w:rsidTr="006F5486">
        <w:trPr>
          <w:trHeight w:val="85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480A1" w14:textId="75D3C7C2" w:rsidR="006F5486" w:rsidRPr="008F2AAE" w:rsidRDefault="00B921B6" w:rsidP="00A3345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Geoff is a 5</w:t>
            </w:r>
            <w:r w:rsidR="006F5486">
              <w:rPr>
                <w:rFonts w:eastAsia="Times New Roman" w:cs="Times New Roman"/>
                <w:color w:val="000000"/>
                <w:szCs w:val="28"/>
              </w:rPr>
              <w:t xml:space="preserve">2 year old male who is brought to the ED </w:t>
            </w:r>
            <w:r w:rsidR="00A33451">
              <w:rPr>
                <w:rFonts w:eastAsia="Times New Roman" w:cs="Times New Roman"/>
                <w:color w:val="000000"/>
                <w:szCs w:val="28"/>
              </w:rPr>
              <w:t>by EMS</w:t>
            </w:r>
            <w:r w:rsidR="006F5486">
              <w:rPr>
                <w:rFonts w:eastAsia="Times New Roman" w:cs="Times New Roman"/>
                <w:color w:val="000000"/>
                <w:szCs w:val="28"/>
              </w:rPr>
              <w:t xml:space="preserve"> as a STEMI activation. He is not having chest pain, but has been feeling weak and dizzy today. He is diabetic and hypertensive and was started on </w:t>
            </w:r>
            <w:r w:rsidR="00A33451">
              <w:rPr>
                <w:rFonts w:eastAsia="Times New Roman" w:cs="Times New Roman"/>
                <w:color w:val="000000"/>
                <w:szCs w:val="28"/>
              </w:rPr>
              <w:t>hemo</w:t>
            </w:r>
            <w:r w:rsidR="006F5486">
              <w:rPr>
                <w:rFonts w:eastAsia="Times New Roman" w:cs="Times New Roman"/>
                <w:color w:val="000000"/>
                <w:szCs w:val="28"/>
              </w:rPr>
              <w:t xml:space="preserve">dialysis 3 months ago for ESRD. He missed dialysis on the weekend for the first time so that he could attend his niece’s </w:t>
            </w:r>
            <w:r w:rsidR="00A33451">
              <w:rPr>
                <w:rFonts w:eastAsia="Times New Roman" w:cs="Times New Roman"/>
                <w:color w:val="000000"/>
                <w:szCs w:val="28"/>
              </w:rPr>
              <w:t>wedding</w:t>
            </w:r>
            <w:r w:rsidR="006F5486">
              <w:rPr>
                <w:rFonts w:eastAsia="Times New Roman" w:cs="Times New Roman"/>
                <w:color w:val="000000"/>
                <w:szCs w:val="28"/>
              </w:rPr>
              <w:t>.</w:t>
            </w:r>
          </w:p>
        </w:tc>
      </w:tr>
      <w:tr w:rsidR="006F5486" w:rsidRPr="002D5035" w14:paraId="5436B540" w14:textId="77777777" w:rsidTr="00224FAF">
        <w:trPr>
          <w:trHeight w:val="85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EFF5397" w14:textId="5BEC9560" w:rsidR="006F5486" w:rsidRPr="008F2AAE" w:rsidRDefault="006F5486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>
              <w:rPr>
                <w:rFonts w:eastAsia="Times New Roman" w:cs="Times New Roman"/>
                <w:color w:val="000000"/>
                <w:sz w:val="28"/>
              </w:rPr>
              <w:t>B</w:t>
            </w:r>
            <w:r w:rsidRPr="008F2AAE">
              <w:rPr>
                <w:rFonts w:eastAsia="Times New Roman" w:cs="Times New Roman"/>
                <w:color w:val="000000"/>
                <w:sz w:val="28"/>
              </w:rPr>
              <w:t>. Patient Profile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168B00C8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95177B">
              <w:rPr>
                <w:rFonts w:eastAsia="Times New Roman" w:cs="Times New Roman"/>
                <w:color w:val="000000"/>
              </w:rPr>
              <w:t>Geoff Normandy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18149B03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9" w:name="Text33"/>
            <w:r w:rsidR="00B921B6">
              <w:rPr>
                <w:rFonts w:eastAsia="Times New Roman" w:cs="Times New Roman"/>
                <w:color w:val="000000"/>
              </w:rPr>
              <w:t>5</w:t>
            </w:r>
            <w:r w:rsidR="0095177B">
              <w:rPr>
                <w:rFonts w:eastAsia="Times New Roman" w:cs="Times New Roman"/>
                <w:color w:val="000000"/>
              </w:rPr>
              <w:t>2</w:t>
            </w:r>
          </w:p>
        </w:tc>
        <w:bookmarkEnd w:id="39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501530B2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95177B">
              <w:rPr>
                <w:rFonts w:eastAsia="Times New Roman" w:cs="Times New Roman"/>
                <w:color w:val="000000"/>
              </w:rPr>
              <w:t>80kg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28866BCB" w:rsidR="00AB02D1" w:rsidRPr="008F2AAE" w:rsidRDefault="00AB02D1" w:rsidP="0095177B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95177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0" w:name="Check45"/>
            <w:r w:rsidR="0095177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5177B">
              <w:rPr>
                <w:rFonts w:eastAsia="Times New Roman" w:cs="Times New Roman"/>
                <w:color w:val="000000"/>
              </w:rPr>
            </w:r>
            <w:r w:rsidR="0095177B"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1" w:name="Check46"/>
            <w:r w:rsidR="0071366F"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71366F" w:rsidRPr="008F2AAE">
              <w:rPr>
                <w:rFonts w:eastAsia="Times New Roman" w:cs="Times New Roman"/>
                <w:color w:val="000000"/>
              </w:rPr>
            </w:r>
            <w:r w:rsidR="0071366F"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1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47E2051D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95177B">
              <w:rPr>
                <w:rFonts w:eastAsia="Times New Roman" w:cs="Times New Roman"/>
                <w:color w:val="000000"/>
              </w:rPr>
              <w:t>Full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44EB167B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95177B">
              <w:rPr>
                <w:rFonts w:eastAsia="Times New Roman" w:cs="Times New Roman"/>
                <w:color w:val="000000"/>
              </w:rPr>
              <w:t>Weak and dizzy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0A541BBE" w:rsidR="00AB02D1" w:rsidRPr="008F2AAE" w:rsidRDefault="00AB02D1" w:rsidP="00A33451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History of Presenting Illness: </w:t>
            </w:r>
            <w:r w:rsidR="0095177B" w:rsidRPr="006F5486">
              <w:rPr>
                <w:rFonts w:eastAsia="Times New Roman" w:cs="Times New Roman"/>
                <w:b/>
                <w:color w:val="000000"/>
              </w:rPr>
              <w:t>Felt unwell since waking up this morning. Feels light headed with standing and like he “has no energy.”</w:t>
            </w:r>
            <w:r w:rsidR="0095177B">
              <w:rPr>
                <w:rFonts w:eastAsia="Times New Roman" w:cs="Times New Roman"/>
                <w:color w:val="000000"/>
              </w:rPr>
              <w:t xml:space="preserve"> Nauseous. Missed dialysis on the weekend to attend his niece’s </w:t>
            </w:r>
            <w:r w:rsidR="00A33451">
              <w:rPr>
                <w:rFonts w:eastAsia="Times New Roman" w:cs="Times New Roman"/>
                <w:color w:val="000000"/>
              </w:rPr>
              <w:t>wedding</w:t>
            </w:r>
            <w:r w:rsidR="0095177B">
              <w:rPr>
                <w:rFonts w:eastAsia="Times New Roman" w:cs="Times New Roman"/>
                <w:color w:val="000000"/>
              </w:rPr>
              <w:t>.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73F37C36" w:rsidR="00AB02D1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DM2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6874AAC3" w:rsidR="00AB02D1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Ramipril 5mg OD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5EF129BD" w:rsidR="00AB02D1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HTN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5EC7F9C4" w:rsidR="00AB02D1" w:rsidRPr="008F2AAE" w:rsidRDefault="0095177B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Levothyroxine 100mcg OD</w:t>
            </w: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64DB16E4" w:rsidR="00AB02D1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Hypothyroid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38C5C8DE" w:rsidR="00AB02D1" w:rsidRPr="008F2AAE" w:rsidRDefault="0095177B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Insulin</w:t>
            </w:r>
          </w:p>
        </w:tc>
      </w:tr>
      <w:tr w:rsidR="00AB02D1" w:rsidRPr="002D5035" w14:paraId="278C8DF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16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E225E" w14:textId="5BEE65EB" w:rsidR="00AB02D1" w:rsidRPr="006F5486" w:rsidRDefault="00264F66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Dyslipidemia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17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C977D" w14:textId="446EB6B1" w:rsidR="00AB02D1" w:rsidRPr="008F2AAE" w:rsidRDefault="00264F66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Crestor </w:t>
            </w:r>
            <w:r w:rsidR="00956995">
              <w:rPr>
                <w:rFonts w:eastAsia="Times New Roman" w:cs="Times New Roman"/>
                <w:color w:val="000000"/>
              </w:rPr>
              <w:t>20mg OD</w:t>
            </w: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16B7BF5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Allergies: </w:t>
            </w:r>
            <w:r w:rsidR="0095177B">
              <w:rPr>
                <w:rFonts w:eastAsia="Times New Roman" w:cs="Times New Roman"/>
                <w:color w:val="000000"/>
              </w:rPr>
              <w:t>Penicillin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6E074B54" w:rsidR="00AB02D1" w:rsidRPr="008F2AAE" w:rsidRDefault="00AB02D1" w:rsidP="00A33451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Social History: </w:t>
            </w:r>
            <w:r w:rsidR="00A33451">
              <w:rPr>
                <w:rFonts w:eastAsia="Times New Roman" w:cs="Times New Roman"/>
                <w:color w:val="000000"/>
              </w:rPr>
              <w:t>Worked</w:t>
            </w:r>
            <w:r w:rsidR="0095177B">
              <w:rPr>
                <w:rFonts w:eastAsia="Times New Roman" w:cs="Times New Roman"/>
                <w:color w:val="000000"/>
              </w:rPr>
              <w:t xml:space="preserve"> as a banker, </w:t>
            </w:r>
            <w:r w:rsidR="00A33451">
              <w:rPr>
                <w:rFonts w:eastAsia="Times New Roman" w:cs="Times New Roman"/>
                <w:color w:val="000000"/>
              </w:rPr>
              <w:t xml:space="preserve">but is </w:t>
            </w:r>
            <w:r w:rsidR="0095177B">
              <w:rPr>
                <w:rFonts w:eastAsia="Times New Roman" w:cs="Times New Roman"/>
                <w:color w:val="000000"/>
              </w:rPr>
              <w:t>now unemployed. No EtOH/smoking/ilicit drug use.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75CB6267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Family History: </w:t>
            </w:r>
            <w:r w:rsidR="0095177B">
              <w:rPr>
                <w:rFonts w:eastAsia="Times New Roman" w:cs="Times New Roman"/>
                <w:color w:val="000000"/>
              </w:rPr>
              <w:t>No hx CAD. All have diabetes.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6DA9B9C4" w:rsidR="00452DC0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Feels lightheaded, dizzy.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23488E7D" w:rsidR="00452DC0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318F15AC" w:rsidR="00452DC0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No CP. No palps.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593F2D2B" w:rsidR="00452DC0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SOB.</w:t>
            </w:r>
          </w:p>
        </w:tc>
      </w:tr>
      <w:tr w:rsidR="00452DC0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67B4A19C" w:rsidR="00452DC0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 xml:space="preserve">Nausea. 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43AB13AD" w:rsidR="00452DC0" w:rsidRPr="006F5486" w:rsidRDefault="0095177B" w:rsidP="00E32697">
            <w:pPr>
              <w:rPr>
                <w:rFonts w:eastAsia="Times New Roman" w:cs="Times New Roman"/>
                <w:b/>
                <w:color w:val="000000"/>
              </w:rPr>
            </w:pPr>
            <w:r w:rsidRPr="006F5486">
              <w:rPr>
                <w:rFonts w:eastAsia="Times New Roman" w:cs="Times New Roman"/>
                <w:b/>
                <w:color w:val="000000"/>
              </w:rPr>
              <w:t>Anuric.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151EBA34" w:rsidR="00452DC0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bookmarkStart w:id="42" w:name="Text59"/>
            <w:r>
              <w:rPr>
                <w:rFonts w:eastAsia="Times New Roman" w:cs="Times New Roman"/>
                <w:color w:val="000000"/>
              </w:rPr>
              <w:t>Nil.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2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56DA1503" w:rsidR="00452DC0" w:rsidRPr="008F2AAE" w:rsidRDefault="0095177B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0FC7D0AE" w:rsidR="00AB02D1" w:rsidRPr="008F2AAE" w:rsidRDefault="006F5486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>C</w:t>
            </w:r>
            <w:r w:rsidR="00AB02D1"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3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042EE6E2" w:rsidR="00B94A46" w:rsidRPr="008F2AAE" w:rsidRDefault="0064464F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4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5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8F2AAE">
              <w:rPr>
                <w:rFonts w:eastAsia="Times New Roman" w:cs="Times New Roman"/>
                <w:color w:val="000000"/>
              </w:rPr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5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165C11F1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HR: </w:t>
            </w:r>
            <w:r w:rsidR="0064464F">
              <w:rPr>
                <w:rFonts w:eastAsia="Times New Roman" w:cs="Times New Roman"/>
                <w:color w:val="000000"/>
              </w:rPr>
              <w:t>50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652919F9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64464F">
              <w:rPr>
                <w:rFonts w:eastAsia="Times New Roman" w:cs="Times New Roman"/>
                <w:color w:val="000000"/>
              </w:rPr>
              <w:t>92/65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74D653F9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64464F">
              <w:rPr>
                <w:rFonts w:eastAsia="Times New Roman" w:cs="Times New Roman"/>
                <w:color w:val="000000"/>
              </w:rPr>
              <w:t>16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58658584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64464F">
              <w:rPr>
                <w:rFonts w:eastAsia="Times New Roman" w:cs="Times New Roman"/>
                <w:color w:val="000000"/>
              </w:rPr>
              <w:t>97</w:t>
            </w:r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  <w:r w:rsidR="0064464F">
              <w:rPr>
                <w:rFonts w:eastAsia="Times New Roman" w:cs="Times New Roman"/>
                <w:color w:val="000000"/>
              </w:rPr>
              <w:t>RA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57FC1E79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64464F">
              <w:rPr>
                <w:rFonts w:eastAsia="Times New Roman" w:cs="Times New Roman"/>
                <w:color w:val="000000"/>
              </w:rPr>
              <w:t>Idioventricular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183F85C9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64464F">
              <w:rPr>
                <w:rFonts w:eastAsia="Times New Roman" w:cs="Times New Roman"/>
                <w:color w:val="000000"/>
              </w:rPr>
              <w:t>36.4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16A021DB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Glucose: </w:t>
            </w:r>
            <w:r w:rsidR="0064464F" w:rsidRPr="006F5486">
              <w:rPr>
                <w:rFonts w:eastAsia="Times New Roman" w:cs="Times New Roman"/>
                <w:b/>
                <w:color w:val="000000"/>
              </w:rPr>
              <w:t>12.7</w:t>
            </w:r>
            <w:r w:rsidR="0064464F">
              <w:rPr>
                <w:rFonts w:eastAsia="Times New Roman" w:cs="Times New Roman"/>
                <w:color w:val="000000"/>
              </w:rPr>
              <w:t xml:space="preserve"> </w:t>
            </w:r>
            <w:r w:rsidRPr="008F2AAE">
              <w:rPr>
                <w:rFonts w:eastAsia="Times New Roman" w:cs="Times New Roman"/>
                <w:color w:val="000000"/>
              </w:rPr>
              <w:t>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39CD803F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B921B6">
              <w:rPr>
                <w:rFonts w:eastAsia="Times New Roman" w:cs="Times New Roman"/>
                <w:color w:val="000000"/>
              </w:rPr>
              <w:t>GCS: 13</w:t>
            </w:r>
            <w:r w:rsidR="0064464F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(E</w:t>
            </w:r>
            <w:r w:rsidR="00B921B6">
              <w:rPr>
                <w:rFonts w:eastAsia="Times New Roman" w:cs="Times New Roman"/>
                <w:color w:val="000000"/>
              </w:rPr>
              <w:t>3</w:t>
            </w:r>
            <w:r>
              <w:rPr>
                <w:rFonts w:eastAsia="Times New Roman" w:cs="Times New Roman"/>
                <w:color w:val="000000"/>
              </w:rPr>
              <w:t xml:space="preserve">  V</w:t>
            </w:r>
            <w:r w:rsidR="00B921B6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 M</w:t>
            </w:r>
            <w:r w:rsidR="0064464F"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1293FF6A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264F66" w:rsidRPr="006F5486">
              <w:rPr>
                <w:rFonts w:eastAsia="Times New Roman" w:cs="Times New Roman"/>
                <w:b/>
                <w:color w:val="000000"/>
              </w:rPr>
              <w:t>Slightly diaphoretic. Looks unwell.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7904DA48" w:rsidR="00AB02D1" w:rsidRPr="008F2AAE" w:rsidRDefault="00A33451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A+Ox3. No focal neurologic </w:t>
            </w:r>
            <w:r w:rsidR="00264F66">
              <w:rPr>
                <w:rFonts w:eastAsia="Times New Roman" w:cs="Times New Roman"/>
                <w:color w:val="000000"/>
              </w:rPr>
              <w:t>deficits.</w:t>
            </w:r>
            <w:r w:rsidR="006F5486">
              <w:rPr>
                <w:rFonts w:eastAsia="Times New Roman" w:cs="Times New Roman"/>
                <w:color w:val="000000"/>
              </w:rPr>
              <w:t xml:space="preserve"> No asterixis.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318C0846" w:rsidR="00AB02D1" w:rsidRPr="008F2AAE" w:rsidRDefault="00264F6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PERLA. 3mm. 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288A206F" w:rsidR="00AB02D1" w:rsidRPr="008F2AAE" w:rsidRDefault="00264F66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Normal S1/S2. No murmur.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560AFC8B" w:rsidR="00AB02D1" w:rsidRPr="008F2AAE" w:rsidRDefault="00264F66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GAEB. No adventitious sounds.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7E873F80" w:rsidR="00AB02D1" w:rsidRPr="008F2AAE" w:rsidRDefault="00264F66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Soft, NT.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259C1DFE" w:rsidR="00AB02D1" w:rsidRPr="008F2AAE" w:rsidRDefault="00264F66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Nil.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713762ED" w:rsidR="001E7831" w:rsidRPr="008F2AAE" w:rsidRDefault="00264F66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6" w:name="Text79"/>
            <w:r>
              <w:rPr>
                <w:rFonts w:eastAsia="Times New Roman" w:cs="Times New Roman"/>
                <w:color w:val="000000"/>
              </w:rPr>
              <w:t>Nil.</w:t>
            </w:r>
          </w:p>
        </w:tc>
        <w:bookmarkEnd w:id="46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74DB0D23" w:rsidR="001E7831" w:rsidRPr="008F2AAE" w:rsidRDefault="00264F66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No rashes.</w:t>
            </w:r>
          </w:p>
        </w:tc>
      </w:tr>
    </w:tbl>
    <w:p w14:paraId="2C9547FE" w14:textId="735F650C" w:rsidR="000C3A29" w:rsidRDefault="000C3A29" w:rsidP="000C3A29">
      <w:pPr>
        <w:rPr>
          <w:sz w:val="28"/>
        </w:rPr>
      </w:pPr>
    </w:p>
    <w:p w14:paraId="473D75E7" w14:textId="641DB5A9" w:rsidR="00B94A46" w:rsidRDefault="00B94A46" w:rsidP="00566656">
      <w:pPr>
        <w:ind w:firstLine="360"/>
        <w:rPr>
          <w:rFonts w:eastAsia="Times" w:cs="Times New Roman"/>
          <w:sz w:val="28"/>
          <w:szCs w:val="20"/>
        </w:rPr>
      </w:pPr>
    </w:p>
    <w:p w14:paraId="7EEAE183" w14:textId="22B90F0D" w:rsidR="008F2AAE" w:rsidRDefault="008F2AAE" w:rsidP="008F2AAE">
      <w:pPr>
        <w:rPr>
          <w:rFonts w:eastAsia="Times" w:cs="Times New Roman"/>
          <w:sz w:val="28"/>
          <w:szCs w:val="20"/>
        </w:rPr>
      </w:pPr>
      <w:r>
        <w:rPr>
          <w:rFonts w:eastAsia="Times" w:cs="Times New Roman"/>
          <w:sz w:val="28"/>
          <w:szCs w:val="20"/>
        </w:rPr>
        <w:br w:type="page"/>
      </w:r>
    </w:p>
    <w:p w14:paraId="3879A5D7" w14:textId="77777777" w:rsidR="008F2AAE" w:rsidRPr="00F77456" w:rsidRDefault="008F2AAE" w:rsidP="008F2AAE">
      <w:pPr>
        <w:rPr>
          <w:rFonts w:eastAsia="Times" w:cs="Times New Roman"/>
          <w:sz w:val="28"/>
          <w:szCs w:val="20"/>
        </w:rPr>
      </w:pPr>
    </w:p>
    <w:tbl>
      <w:tblPr>
        <w:tblpPr w:leftFromText="180" w:rightFromText="180" w:vertAnchor="page" w:horzAnchor="page" w:tblpX="611" w:tblpY="2843"/>
        <w:tblW w:w="11307" w:type="dxa"/>
        <w:tblLayout w:type="fixed"/>
        <w:tblLook w:val="04A0" w:firstRow="1" w:lastRow="0" w:firstColumn="1" w:lastColumn="0" w:noHBand="0" w:noVBand="1"/>
      </w:tblPr>
      <w:tblGrid>
        <w:gridCol w:w="2376"/>
        <w:gridCol w:w="1843"/>
        <w:gridCol w:w="3465"/>
        <w:gridCol w:w="3623"/>
      </w:tblGrid>
      <w:tr w:rsidR="00220572" w:rsidRPr="00220572" w14:paraId="1124D8AB" w14:textId="77777777" w:rsidTr="00350ADB">
        <w:trPr>
          <w:trHeight w:val="256"/>
        </w:trPr>
        <w:tc>
          <w:tcPr>
            <w:tcW w:w="11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E3422B8" w14:textId="43FEC2ED" w:rsidR="00FF2B67" w:rsidRPr="00220572" w:rsidRDefault="00220572" w:rsidP="00FF2B67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220572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Scenario States, Modifiers and </w:t>
            </w:r>
            <w:r w:rsidR="00FF2B67">
              <w:rPr>
                <w:rFonts w:eastAsia="Times New Roman" w:cs="Times New Roman"/>
                <w:color w:val="000000"/>
                <w:sz w:val="28"/>
                <w:szCs w:val="28"/>
              </w:rPr>
              <w:t>Triggers</w:t>
            </w:r>
          </w:p>
        </w:tc>
      </w:tr>
      <w:tr w:rsidR="00220572" w:rsidRPr="00220572" w14:paraId="3774D521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8DA35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8050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605AE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220572" w:rsidRPr="00220572" w14:paraId="560A73D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22A4" w14:textId="77777777" w:rsidR="00220572" w:rsidRPr="00220572" w:rsidRDefault="00220572" w:rsidP="00041536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b/>
                <w:color w:val="000000"/>
              </w:rPr>
              <w:t>1. Baseline State</w:t>
            </w:r>
          </w:p>
          <w:p w14:paraId="4A3AA447" w14:textId="52BA372F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 w:rsidR="00264F66">
              <w:rPr>
                <w:rFonts w:eastAsia="Times New Roman" w:cs="Times New Roman"/>
                <w:color w:val="000000"/>
              </w:rPr>
              <w:t>idioventricular</w:t>
            </w:r>
          </w:p>
          <w:p w14:paraId="46BD0232" w14:textId="4CE3F052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HR: </w:t>
            </w:r>
            <w:r w:rsidR="00264F66">
              <w:rPr>
                <w:rFonts w:eastAsia="Times New Roman" w:cs="Times New Roman"/>
                <w:color w:val="000000"/>
              </w:rPr>
              <w:t>50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5C0A202A" w14:textId="35B60794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 w:rsidR="00264F66">
              <w:rPr>
                <w:rFonts w:eastAsia="Times New Roman" w:cs="Times New Roman"/>
                <w:color w:val="000000"/>
              </w:rPr>
              <w:t>92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 w:rsidR="00264F66">
              <w:rPr>
                <w:rFonts w:eastAsia="Times New Roman" w:cs="Times New Roman"/>
                <w:color w:val="000000"/>
              </w:rPr>
              <w:t>65</w:t>
            </w:r>
          </w:p>
          <w:p w14:paraId="0B80C999" w14:textId="5928A97C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 w:rsidR="00F05D32">
              <w:rPr>
                <w:rFonts w:eastAsia="Times New Roman" w:cs="Times New Roman"/>
                <w:color w:val="000000"/>
              </w:rPr>
              <w:t xml:space="preserve">:  </w:t>
            </w:r>
            <w:r w:rsidR="00B921B6">
              <w:rPr>
                <w:rFonts w:eastAsia="Times New Roman" w:cs="Times New Roman"/>
                <w:color w:val="000000"/>
              </w:rPr>
              <w:t>20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66C299FE" w14:textId="2023AFC3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 w:rsidR="00264F66">
              <w:rPr>
                <w:rFonts w:eastAsia="Times New Roman" w:cs="Times New Roman"/>
                <w:color w:val="000000"/>
              </w:rPr>
              <w:t>97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 w:rsidR="00264F66">
              <w:rPr>
                <w:rFonts w:eastAsia="Times New Roman" w:cs="Times New Roman"/>
                <w:color w:val="000000"/>
              </w:rPr>
              <w:t xml:space="preserve"> RA</w:t>
            </w:r>
          </w:p>
          <w:p w14:paraId="529A93F1" w14:textId="141A9C64" w:rsidR="00220572" w:rsidRPr="00220572" w:rsidRDefault="00220572" w:rsidP="00F05D32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T: </w:t>
            </w:r>
            <w:r w:rsidR="00F05D32">
              <w:rPr>
                <w:rFonts w:eastAsia="Times New Roman" w:cs="Times New Roman"/>
                <w:color w:val="000000"/>
              </w:rPr>
              <w:t xml:space="preserve"> </w:t>
            </w:r>
            <w:r w:rsidR="00264F66">
              <w:rPr>
                <w:rFonts w:eastAsia="Times New Roman" w:cs="Times New Roman"/>
                <w:color w:val="000000"/>
              </w:rPr>
              <w:t>36.4</w:t>
            </w:r>
            <w:r w:rsidRPr="00220572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220572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A6942" w14:textId="66638315" w:rsidR="00220572" w:rsidRPr="00220572" w:rsidRDefault="00956995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Diaphoretic, awake, answering questions. </w:t>
            </w:r>
            <w:r w:rsidRPr="006F5486">
              <w:rPr>
                <w:rFonts w:eastAsia="Times New Roman" w:cs="Times New Roman"/>
                <w:b/>
                <w:color w:val="000000"/>
              </w:rPr>
              <w:t>Feels dizzy</w:t>
            </w:r>
            <w:r>
              <w:rPr>
                <w:rFonts w:eastAsia="Times New Roman" w:cs="Times New Roman"/>
                <w:color w:val="000000"/>
              </w:rPr>
              <w:t xml:space="preserve">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C13F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5C467789" w14:textId="12A8B438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7" w:name="Check54"/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bookmarkEnd w:id="47"/>
            <w:r w:rsidR="00956995">
              <w:rPr>
                <w:rFonts w:eastAsia="Times New Roman" w:cs="Times New Roman"/>
                <w:color w:val="000000"/>
              </w:rPr>
              <w:t xml:space="preserve"> IV, O2, monitors</w:t>
            </w:r>
          </w:p>
          <w:p w14:paraId="1664A0F5" w14:textId="6D1677EC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56995">
              <w:rPr>
                <w:rFonts w:eastAsia="Times New Roman" w:cs="Times New Roman"/>
                <w:color w:val="000000"/>
              </w:rPr>
              <w:t xml:space="preserve"> ECG</w:t>
            </w:r>
          </w:p>
          <w:p w14:paraId="2D7F96D8" w14:textId="12037FB0" w:rsid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56995">
              <w:rPr>
                <w:rFonts w:eastAsia="Times New Roman" w:cs="Times New Roman"/>
                <w:color w:val="000000"/>
              </w:rPr>
              <w:t xml:space="preserve"> Blood work including trop</w:t>
            </w:r>
          </w:p>
          <w:p w14:paraId="3EE96E77" w14:textId="05415FFA" w:rsidR="00987E2B" w:rsidRDefault="00987E2B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Fluid bolus</w:t>
            </w:r>
          </w:p>
          <w:p w14:paraId="4691FAE0" w14:textId="1AC7CE6F" w:rsidR="006F5486" w:rsidRPr="00220572" w:rsidRDefault="006F5486" w:rsidP="006F548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Check </w:t>
            </w:r>
            <w:r w:rsidRPr="006F5486">
              <w:rPr>
                <w:rFonts w:eastAsia="Times New Roman" w:cs="Times New Roman"/>
                <w:b/>
                <w:color w:val="000000"/>
              </w:rPr>
              <w:t>cap sugar (12.7)</w:t>
            </w:r>
            <w:r w:rsidRPr="00220572"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12CAAD05" w14:textId="65164162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56995">
              <w:rPr>
                <w:rFonts w:eastAsia="Times New Roman" w:cs="Times New Roman"/>
                <w:color w:val="000000"/>
              </w:rPr>
              <w:t xml:space="preserve"> Administer calcium glucon</w:t>
            </w:r>
            <w:r w:rsidR="00A6480C">
              <w:rPr>
                <w:rFonts w:eastAsia="Times New Roman" w:cs="Times New Roman"/>
                <w:color w:val="000000"/>
              </w:rPr>
              <w:t>ate 1g (10-30ml) iv</w:t>
            </w:r>
          </w:p>
          <w:p w14:paraId="045C5669" w14:textId="1746D1C9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56995">
              <w:rPr>
                <w:rFonts w:eastAsia="Times New Roman" w:cs="Times New Roman"/>
                <w:color w:val="000000"/>
              </w:rPr>
              <w:t xml:space="preserve"> </w:t>
            </w:r>
            <w:r w:rsidR="00987E2B">
              <w:rPr>
                <w:rFonts w:ascii="Cambria" w:eastAsia="Times New Roman" w:hAnsi="Cambria" w:cs="Times New Roman"/>
                <w:color w:val="000000"/>
              </w:rPr>
              <w:t>±</w:t>
            </w:r>
            <w:r w:rsidR="00987E2B">
              <w:rPr>
                <w:rFonts w:eastAsia="Times New Roman" w:cs="Times New Roman"/>
                <w:color w:val="000000"/>
              </w:rPr>
              <w:t xml:space="preserve"> </w:t>
            </w:r>
            <w:r w:rsidR="00956995">
              <w:rPr>
                <w:rFonts w:eastAsia="Times New Roman" w:cs="Times New Roman"/>
                <w:color w:val="000000"/>
              </w:rPr>
              <w:t>ASA 160mg PO chew</w:t>
            </w:r>
          </w:p>
          <w:p w14:paraId="70B6A9FF" w14:textId="77777777" w:rsidR="00220572" w:rsidRPr="00220572" w:rsidRDefault="00220572" w:rsidP="00E2526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5E502" w14:textId="77777777" w:rsidR="004A74AC" w:rsidRDefault="00220572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  <w:r w:rsidR="004A74AC"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0EC82BBC" w14:textId="7F1F2702" w:rsidR="004A74AC" w:rsidRPr="006F1EDA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081257D2" w14:textId="02EDA7DE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56995">
              <w:rPr>
                <w:rFonts w:eastAsia="Times New Roman" w:cs="Times New Roman"/>
                <w:color w:val="000000"/>
              </w:rPr>
              <w:t xml:space="preserve"> Calcium given </w:t>
            </w:r>
            <w:r w:rsidR="00956995" w:rsidRPr="00956995">
              <w:rPr>
                <w:rFonts w:eastAsia="Times New Roman" w:cs="Times New Roman"/>
                <w:color w:val="000000"/>
              </w:rPr>
              <w:sym w:font="Wingdings" w:char="F0E0"/>
            </w:r>
            <w:r w:rsidR="00956995">
              <w:rPr>
                <w:rFonts w:eastAsia="Times New Roman" w:cs="Times New Roman"/>
                <w:color w:val="000000"/>
              </w:rPr>
              <w:t xml:space="preserve"> HR 70, QRS narrows</w:t>
            </w:r>
            <w:r w:rsidR="009D3A16">
              <w:rPr>
                <w:rFonts w:eastAsia="Times New Roman" w:cs="Times New Roman"/>
                <w:color w:val="000000"/>
              </w:rPr>
              <w:t xml:space="preserve"> (change to sinus)</w:t>
            </w:r>
          </w:p>
          <w:p w14:paraId="721E1561" w14:textId="3B8A0B0D" w:rsidR="00220572" w:rsidRDefault="00987E2B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Fluid bolus </w:t>
            </w:r>
            <w:r w:rsidRPr="00987E2B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BP 102/67</w:t>
            </w:r>
          </w:p>
          <w:p w14:paraId="39D6D022" w14:textId="77777777" w:rsidR="00987E2B" w:rsidRPr="00220572" w:rsidRDefault="00987E2B" w:rsidP="00041536">
            <w:pPr>
              <w:rPr>
                <w:rFonts w:eastAsia="Times New Roman" w:cs="Times New Roman"/>
                <w:color w:val="000000"/>
              </w:rPr>
            </w:pPr>
          </w:p>
          <w:p w14:paraId="6D31CFBF" w14:textId="77777777" w:rsidR="004A74AC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6833DF04" w14:textId="2AFBC75A" w:rsidR="004A74AC" w:rsidRPr="006F1EDA" w:rsidRDefault="004A74AC" w:rsidP="004A74AC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00443477" w14:textId="0C39FFB5" w:rsidR="00220572" w:rsidRPr="004A74AC" w:rsidRDefault="004A74AC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="00956995">
              <w:rPr>
                <w:rFonts w:eastAsia="Times New Roman" w:cs="Times New Roman"/>
                <w:color w:val="000000"/>
              </w:rPr>
              <w:t xml:space="preserve"> </w:t>
            </w:r>
            <w:r w:rsidR="006F5486">
              <w:rPr>
                <w:rFonts w:eastAsia="Times New Roman" w:cs="Times New Roman"/>
                <w:color w:val="000000"/>
              </w:rPr>
              <w:t>Calcium not given by 3</w:t>
            </w:r>
            <w:r w:rsidR="009D3A16">
              <w:rPr>
                <w:rFonts w:eastAsia="Times New Roman" w:cs="Times New Roman"/>
                <w:color w:val="000000"/>
              </w:rPr>
              <w:t xml:space="preserve"> min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9D3A16" w:rsidRPr="009D3A16">
              <w:rPr>
                <w:rFonts w:eastAsia="Times New Roman" w:cs="Times New Roman"/>
                <w:b/>
                <w:color w:val="000000"/>
              </w:rPr>
              <w:t>2. Arrest</w:t>
            </w:r>
          </w:p>
          <w:p w14:paraId="539D5674" w14:textId="45A086B2" w:rsidR="00220572" w:rsidRPr="00220572" w:rsidRDefault="00220572" w:rsidP="00CE04E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Initial work-up complete and calcium given </w:t>
            </w:r>
            <w:r w:rsidR="009D3A16" w:rsidRPr="009D3A16">
              <w:rPr>
                <w:rFonts w:eastAsia="Times New Roman" w:cs="Times New Roman"/>
                <w:b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b/>
                <w:color w:val="000000"/>
              </w:rPr>
              <w:t xml:space="preserve"> 4. Blood</w:t>
            </w:r>
            <w:r w:rsidR="00B94221"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="009D3A16">
              <w:rPr>
                <w:rFonts w:eastAsia="Times New Roman" w:cs="Times New Roman"/>
                <w:b/>
                <w:color w:val="000000"/>
              </w:rPr>
              <w:t>work back</w:t>
            </w:r>
          </w:p>
        </w:tc>
      </w:tr>
      <w:tr w:rsidR="00220572" w:rsidRPr="00220572" w14:paraId="2F3FCB87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B9E15" w14:textId="7F4BCDD0" w:rsidR="00220572" w:rsidRPr="009D3A16" w:rsidRDefault="00220572" w:rsidP="00041536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2. </w:t>
            </w:r>
            <w:r w:rsidR="009D3A16">
              <w:rPr>
                <w:rFonts w:eastAsia="Times New Roman" w:cs="Times New Roman"/>
                <w:b/>
                <w:color w:val="000000"/>
              </w:rPr>
              <w:t>Arrest</w:t>
            </w:r>
          </w:p>
          <w:p w14:paraId="27EC6FE2" w14:textId="09E20513" w:rsidR="00220572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987E2B">
              <w:rPr>
                <w:rFonts w:eastAsia="Times New Roman" w:cs="Times New Roman"/>
                <w:color w:val="000000"/>
              </w:rPr>
              <w:t>Asystole</w:t>
            </w:r>
          </w:p>
          <w:p w14:paraId="403E8BD9" w14:textId="06DFF2DF" w:rsidR="009D3A16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-/-</w:t>
            </w:r>
          </w:p>
          <w:p w14:paraId="77A0EECE" w14:textId="4C157B46" w:rsidR="009D3A16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RR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0</w:t>
            </w:r>
          </w:p>
          <w:p w14:paraId="4377C2B5" w14:textId="7523F3C5" w:rsidR="009D3A16" w:rsidRPr="009D3A16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?</w:t>
            </w:r>
          </w:p>
          <w:p w14:paraId="2CD05918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6C66F" w14:textId="1D76BB36" w:rsidR="00220572" w:rsidRPr="00220572" w:rsidRDefault="009D3A16" w:rsidP="0004153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Unresponsive with no vitals.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76C90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087C9ACC" w14:textId="7CD5DDFC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Quality CPR</w:t>
            </w:r>
          </w:p>
          <w:p w14:paraId="2F4B265A" w14:textId="57323FFA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A6480C">
              <w:rPr>
                <w:rFonts w:eastAsia="Times New Roman" w:cs="Times New Roman"/>
                <w:color w:val="000000"/>
              </w:rPr>
              <w:t xml:space="preserve"> Calcium chloride 1-2 amps</w:t>
            </w:r>
          </w:p>
          <w:p w14:paraId="710B24E8" w14:textId="4E724C96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NaHCO3 amps</w:t>
            </w:r>
          </w:p>
          <w:p w14:paraId="682472F7" w14:textId="3FA98295" w:rsidR="00B94221" w:rsidRDefault="00220572" w:rsidP="00B94221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Epinephrine amps</w:t>
            </w:r>
          </w:p>
          <w:p w14:paraId="232AE048" w14:textId="6B283BE8" w:rsidR="00220572" w:rsidRPr="00220572" w:rsidRDefault="00A6480C" w:rsidP="00A6480C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1 amp D50 then insulin R 10 units iv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0292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58CE81C4" w14:textId="4B73B733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7 minutes into case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critical VBG back showing hyperkalemia</w:t>
            </w:r>
          </w:p>
          <w:p w14:paraId="763E2EDE" w14:textId="107F07F4" w:rsidR="00220572" w:rsidRPr="00220572" w:rsidRDefault="00220572" w:rsidP="00041536">
            <w:pPr>
              <w:rPr>
                <w:rFonts w:eastAsia="Times New Roman" w:cs="Times New Roman"/>
                <w:color w:val="000000"/>
              </w:rPr>
            </w:pPr>
          </w:p>
          <w:p w14:paraId="4A98F4DB" w14:textId="77777777" w:rsidR="00220572" w:rsidRPr="00220572" w:rsidRDefault="00220572" w:rsidP="00041536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4DCC3CA8" w14:textId="06AB43CD" w:rsidR="00220572" w:rsidRPr="00220572" w:rsidRDefault="00220572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2 amps calcium given or 10 minutes into case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9D3A16" w:rsidRPr="009D3A16">
              <w:rPr>
                <w:rFonts w:eastAsia="Times New Roman" w:cs="Times New Roman"/>
                <w:b/>
                <w:color w:val="000000"/>
              </w:rPr>
              <w:t>3. NSR</w:t>
            </w:r>
          </w:p>
        </w:tc>
      </w:tr>
      <w:tr w:rsidR="00F650DB" w:rsidRPr="00220572" w14:paraId="31F3979C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37AF" w14:textId="4F1BB6DE" w:rsidR="00F650DB" w:rsidRDefault="00F650DB" w:rsidP="00F650DB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>3.</w:t>
            </w:r>
            <w:r w:rsidR="009D3A16">
              <w:rPr>
                <w:rFonts w:eastAsia="Times New Roman" w:cs="Times New Roman"/>
                <w:b/>
                <w:color w:val="000000"/>
              </w:rPr>
              <w:t xml:space="preserve"> NSR</w:t>
            </w:r>
          </w:p>
          <w:p w14:paraId="6B11A908" w14:textId="2F0AA701" w:rsidR="009D3A16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sinus</w:t>
            </w:r>
          </w:p>
          <w:p w14:paraId="37E2105F" w14:textId="6524A8D4" w:rsidR="009D3A16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>70</w:t>
            </w:r>
          </w:p>
          <w:p w14:paraId="2EB205CF" w14:textId="59A8CC4F" w:rsidR="009D3A16" w:rsidRPr="009D3A16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>105/70</w:t>
            </w:r>
          </w:p>
          <w:p w14:paraId="1DC0DE16" w14:textId="2976D00D" w:rsidR="00F650DB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RR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16</w:t>
            </w:r>
          </w:p>
          <w:p w14:paraId="6E5F0A51" w14:textId="22C733B6" w:rsidR="009D3A16" w:rsidRPr="009D3A16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 xml:space="preserve">SAT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97% RA</w:t>
            </w:r>
          </w:p>
          <w:p w14:paraId="0B14BD99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7C11927B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2D6CF9" w14:textId="1490D8A9" w:rsidR="00F650DB" w:rsidRPr="00220572" w:rsidRDefault="00B94221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Awake and responding. 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50B1C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01881B3D" w14:textId="0654F4E3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A6480C">
              <w:rPr>
                <w:rFonts w:eastAsia="Times New Roman" w:cs="Times New Roman"/>
                <w:color w:val="000000"/>
              </w:rPr>
              <w:t xml:space="preserve"> Ventolin 20mg nebulized or 24 puffs</w:t>
            </w:r>
          </w:p>
          <w:p w14:paraId="5D8997B9" w14:textId="3CB79B8F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1amp D50 then insulin R 10 units iv</w:t>
            </w:r>
            <w:r w:rsidR="00A6480C">
              <w:rPr>
                <w:rFonts w:eastAsia="Times New Roman" w:cs="Times New Roman"/>
                <w:color w:val="000000"/>
              </w:rPr>
              <w:t xml:space="preserve"> (if not yet done)</w:t>
            </w:r>
          </w:p>
          <w:p w14:paraId="028E86A1" w14:textId="0A401499" w:rsidR="00F650DB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Repeat ECG</w:t>
            </w:r>
          </w:p>
          <w:p w14:paraId="71A8B4B2" w14:textId="77777777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 HCO3 amp</w:t>
            </w:r>
          </w:p>
          <w:p w14:paraId="4B48F683" w14:textId="505F6BE0" w:rsidR="00F650DB" w:rsidRPr="00220572" w:rsidRDefault="00F650DB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9D3A16">
              <w:rPr>
                <w:rFonts w:eastAsia="Times New Roman" w:cs="Times New Roman"/>
                <w:color w:val="000000"/>
              </w:rPr>
              <w:t xml:space="preserve"> Call nephro re: dialysis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81352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098AF2F6" w14:textId="4E6AEF53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B94221">
              <w:rPr>
                <w:rFonts w:eastAsia="Times New Roman" w:cs="Times New Roman"/>
                <w:color w:val="000000"/>
              </w:rPr>
              <w:t xml:space="preserve">Ventolin given </w:t>
            </w:r>
            <w:r w:rsidR="00B94221"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 w:rsidR="00B94221">
              <w:rPr>
                <w:rFonts w:eastAsia="Times New Roman" w:cs="Times New Roman"/>
                <w:color w:val="000000"/>
              </w:rPr>
              <w:t xml:space="preserve"> HR 90</w:t>
            </w:r>
          </w:p>
          <w:p w14:paraId="65036618" w14:textId="77777777" w:rsidR="00B94221" w:rsidRDefault="00B94221" w:rsidP="00F650DB">
            <w:pPr>
              <w:rPr>
                <w:rFonts w:eastAsia="Times New Roman" w:cs="Times New Roman"/>
                <w:color w:val="000000"/>
                <w:u w:val="single"/>
              </w:rPr>
            </w:pPr>
          </w:p>
          <w:p w14:paraId="32976FE8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76ACD505" w14:textId="5BC42F6D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B94221">
              <w:rPr>
                <w:rFonts w:eastAsia="Times New Roman" w:cs="Times New Roman"/>
                <w:color w:val="000000"/>
              </w:rPr>
              <w:t xml:space="preserve"> Two treatments for hyperK given and Nephro called </w:t>
            </w:r>
            <w:r w:rsidR="00B94221"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 w:rsidR="00B94221">
              <w:rPr>
                <w:rFonts w:eastAsia="Times New Roman" w:cs="Times New Roman"/>
                <w:color w:val="000000"/>
              </w:rPr>
              <w:t xml:space="preserve"> </w:t>
            </w:r>
            <w:r w:rsidR="00B94221" w:rsidRPr="00B94221">
              <w:rPr>
                <w:rFonts w:eastAsia="Times New Roman" w:cs="Times New Roman"/>
                <w:b/>
                <w:color w:val="000000"/>
              </w:rPr>
              <w:t>End Case</w:t>
            </w:r>
          </w:p>
          <w:p w14:paraId="0558925C" w14:textId="6CF17DB8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B94221">
              <w:rPr>
                <w:rFonts w:eastAsia="Times New Roman" w:cs="Times New Roman"/>
                <w:color w:val="000000"/>
              </w:rPr>
              <w:t xml:space="preserve"> 12 minutes </w:t>
            </w:r>
            <w:r w:rsidR="00B94221"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 w:rsidR="00B94221">
              <w:rPr>
                <w:rFonts w:eastAsia="Times New Roman" w:cs="Times New Roman"/>
                <w:color w:val="000000"/>
              </w:rPr>
              <w:t xml:space="preserve"> </w:t>
            </w:r>
            <w:r w:rsidR="00B94221" w:rsidRPr="00B94221">
              <w:rPr>
                <w:rFonts w:eastAsia="Times New Roman" w:cs="Times New Roman"/>
                <w:b/>
                <w:color w:val="000000"/>
              </w:rPr>
              <w:t>End Case</w:t>
            </w:r>
          </w:p>
        </w:tc>
      </w:tr>
      <w:tr w:rsidR="00F650DB" w:rsidRPr="00220572" w14:paraId="13C2A1C6" w14:textId="77777777" w:rsidTr="00350ADB">
        <w:trPr>
          <w:trHeight w:val="256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8315" w14:textId="528F99A4" w:rsidR="00F650DB" w:rsidRPr="00F05D32" w:rsidRDefault="00F650DB" w:rsidP="00F650DB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4. </w:t>
            </w:r>
            <w:r w:rsidR="009D3A16">
              <w:rPr>
                <w:rFonts w:eastAsia="Times New Roman" w:cs="Times New Roman"/>
                <w:b/>
                <w:color w:val="000000"/>
              </w:rPr>
              <w:t>Blood work Back</w:t>
            </w:r>
          </w:p>
          <w:p w14:paraId="685E6B4F" w14:textId="5BBEE693" w:rsidR="00F650DB" w:rsidRPr="00220572" w:rsidRDefault="00B94221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 </w:t>
            </w:r>
            <w:r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sinus</w:t>
            </w:r>
          </w:p>
          <w:p w14:paraId="094795C3" w14:textId="02A31949" w:rsidR="00F650DB" w:rsidRPr="00220572" w:rsidRDefault="009D3A16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HR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70</w:t>
            </w:r>
          </w:p>
          <w:p w14:paraId="1A0B62F5" w14:textId="77777777" w:rsidR="009D3A16" w:rsidRPr="009D3A16" w:rsidRDefault="009D3A16" w:rsidP="009D3A1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BP </w:t>
            </w:r>
            <w:r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>105/70</w:t>
            </w:r>
          </w:p>
          <w:p w14:paraId="1A490813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7EC77726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4532DA20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4AE6D810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BC0DF" w14:textId="70BB9F89" w:rsidR="00F650DB" w:rsidRPr="00220572" w:rsidRDefault="00B94221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Awake, alert, no longer feels dizzy.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621B8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3E100432" w14:textId="24709E72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Ventolin </w:t>
            </w:r>
            <w:r w:rsidR="00A6480C">
              <w:rPr>
                <w:rFonts w:eastAsia="Times New Roman" w:cs="Times New Roman"/>
                <w:color w:val="000000"/>
              </w:rPr>
              <w:t>20mg nebulized or 24 puffs</w:t>
            </w:r>
          </w:p>
          <w:p w14:paraId="077DD5E6" w14:textId="77777777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1amp D50 then insulin R 10 units iv</w:t>
            </w:r>
          </w:p>
          <w:p w14:paraId="0706A19D" w14:textId="77777777" w:rsidR="009D3A16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Repeat ECG</w:t>
            </w:r>
          </w:p>
          <w:p w14:paraId="610C09AD" w14:textId="73EF9AA6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 HCO3 amp</w:t>
            </w:r>
          </w:p>
          <w:p w14:paraId="25DC1461" w14:textId="4A36E3B5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color w:val="000000"/>
              </w:rPr>
              <w:t>±</w:t>
            </w:r>
            <w:r>
              <w:rPr>
                <w:rFonts w:eastAsia="Times New Roman" w:cs="Times New Roman"/>
                <w:color w:val="000000"/>
              </w:rPr>
              <w:t xml:space="preserve"> Lasix 40mg iv</w:t>
            </w:r>
            <w:r w:rsidR="00A33451">
              <w:rPr>
                <w:rFonts w:eastAsia="Times New Roman" w:cs="Times New Roman"/>
                <w:color w:val="000000"/>
              </w:rPr>
              <w:t xml:space="preserve"> (if still makes urine)</w:t>
            </w:r>
          </w:p>
          <w:p w14:paraId="2D44103A" w14:textId="77777777" w:rsidR="009D3A16" w:rsidRPr="00220572" w:rsidRDefault="009D3A16" w:rsidP="009D3A16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Pr="00220572">
              <w:rPr>
                <w:rFonts w:eastAsia="Times New Roman" w:cs="Times New Roman"/>
                <w:color w:val="000000"/>
              </w:rPr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Call nephro re: dialysis</w:t>
            </w:r>
          </w:p>
          <w:p w14:paraId="49FF9596" w14:textId="77777777" w:rsidR="00F650DB" w:rsidRPr="00220572" w:rsidRDefault="00F650DB" w:rsidP="009D3A1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89C62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6E943A4F" w14:textId="41E00C46" w:rsidR="00F650DB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Given critical VBG result showing hyperkalemia as state starts</w:t>
            </w:r>
          </w:p>
          <w:p w14:paraId="3B1AD535" w14:textId="621AD497" w:rsidR="00B94221" w:rsidRPr="00220572" w:rsidRDefault="00B94221" w:rsidP="00F650D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Ventolin given </w:t>
            </w:r>
            <w:r w:rsidRPr="00B94221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HR 90</w:t>
            </w:r>
          </w:p>
          <w:p w14:paraId="7758CBDB" w14:textId="0D2F9D39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</w:p>
          <w:p w14:paraId="24917FD4" w14:textId="77777777" w:rsidR="00F650DB" w:rsidRPr="00220572" w:rsidRDefault="00F650DB" w:rsidP="00F650DB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7CE1B7D0" w14:textId="134DB815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 Two treatments for hyperK given and Nephro called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9D3A16" w:rsidRPr="009D3A16">
              <w:rPr>
                <w:rFonts w:eastAsia="Times New Roman" w:cs="Times New Roman"/>
                <w:b/>
                <w:color w:val="000000"/>
              </w:rPr>
              <w:t>End Case</w:t>
            </w:r>
          </w:p>
          <w:p w14:paraId="4FF56222" w14:textId="21B9424D" w:rsidR="00F650DB" w:rsidRPr="00220572" w:rsidRDefault="00F650DB" w:rsidP="00F650DB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="009D3A16">
              <w:rPr>
                <w:rFonts w:eastAsia="Times New Roman" w:cs="Times New Roman"/>
                <w:color w:val="000000"/>
              </w:rPr>
              <w:t xml:space="preserve">12 minutes </w:t>
            </w:r>
            <w:r w:rsidR="009D3A16" w:rsidRPr="009D3A16">
              <w:rPr>
                <w:rFonts w:eastAsia="Times New Roman" w:cs="Times New Roman"/>
                <w:color w:val="000000"/>
              </w:rPr>
              <w:sym w:font="Wingdings" w:char="F0E0"/>
            </w:r>
            <w:r w:rsidR="009D3A16">
              <w:rPr>
                <w:rFonts w:eastAsia="Times New Roman" w:cs="Times New Roman"/>
                <w:color w:val="000000"/>
              </w:rPr>
              <w:t xml:space="preserve"> </w:t>
            </w:r>
            <w:r w:rsidR="009D3A16" w:rsidRPr="009D3A16">
              <w:rPr>
                <w:rFonts w:eastAsia="Times New Roman" w:cs="Times New Roman"/>
                <w:b/>
                <w:color w:val="000000"/>
              </w:rPr>
              <w:t>End Case</w:t>
            </w:r>
          </w:p>
        </w:tc>
      </w:tr>
    </w:tbl>
    <w:p w14:paraId="10E42181" w14:textId="0C3BEFF2" w:rsidR="008F2AAE" w:rsidRPr="00B94221" w:rsidRDefault="008B1E31" w:rsidP="00B94221">
      <w:pPr>
        <w:pStyle w:val="NormalWeb"/>
        <w:spacing w:before="0" w:beforeAutospacing="0" w:after="0" w:afterAutospacing="0"/>
        <w:ind w:firstLine="360"/>
        <w:rPr>
          <w:rFonts w:asciiTheme="minorHAnsi" w:eastAsia="Times" w:hAnsiTheme="minorHAnsi"/>
        </w:rPr>
      </w:pPr>
      <w:r w:rsidRPr="0022057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1906B908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" strokecolor="black [3213]" strokeweight="2pt"/>
            </w:pict>
          </mc:Fallback>
        </mc:AlternateContent>
      </w:r>
      <w:r w:rsidR="00531E9B" w:rsidRPr="00220572">
        <w:rPr>
          <w:rFonts w:asciiTheme="minorHAnsi" w:eastAsia="Times" w:hAnsiTheme="minorHAnsi"/>
          <w:sz w:val="28"/>
        </w:rPr>
        <w:t>Section V</w:t>
      </w:r>
      <w:r w:rsidR="00897D21" w:rsidRPr="00220572">
        <w:rPr>
          <w:rFonts w:asciiTheme="minorHAnsi" w:eastAsia="Times" w:hAnsiTheme="minorHAnsi"/>
          <w:sz w:val="28"/>
        </w:rPr>
        <w:t>I</w:t>
      </w:r>
      <w:r w:rsidR="00531E9B" w:rsidRPr="00220572">
        <w:rPr>
          <w:rFonts w:asciiTheme="minorHAnsi" w:eastAsia="Times" w:hAnsiTheme="minorHAnsi"/>
          <w:sz w:val="28"/>
        </w:rPr>
        <w:t>: Scenario Progression</w:t>
      </w:r>
    </w:p>
    <w:p w14:paraId="626811B6" w14:textId="77777777" w:rsidR="00A65B18" w:rsidRDefault="00A65B18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18pt" to="605.85pt,1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430"/>
      </w:tblGrid>
      <w:tr w:rsidR="00207716" w14:paraId="423DA52D" w14:textId="77777777" w:rsidTr="00207716">
        <w:tc>
          <w:tcPr>
            <w:tcW w:w="11430" w:type="dxa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207716" w14:paraId="3F0298E6" w14:textId="77777777" w:rsidTr="00207716">
        <w:tc>
          <w:tcPr>
            <w:tcW w:w="11430" w:type="dxa"/>
          </w:tcPr>
          <w:p w14:paraId="2DB5CA78" w14:textId="3F9DB42D" w:rsidR="00207716" w:rsidRPr="00A33451" w:rsidRDefault="00A33451" w:rsidP="0071366F">
            <w:pPr>
              <w:rPr>
                <w:u w:val="single"/>
              </w:rPr>
            </w:pPr>
            <w:r w:rsidRPr="00A33451">
              <w:rPr>
                <w:u w:val="single"/>
              </w:rPr>
              <w:t>Critical VBG:</w:t>
            </w:r>
          </w:p>
          <w:p w14:paraId="57F4D8B2" w14:textId="77777777" w:rsidR="00A33451" w:rsidRDefault="00A33451" w:rsidP="0071366F">
            <w:r>
              <w:t xml:space="preserve">pH </w:t>
            </w:r>
            <w:r w:rsidRPr="00A33451">
              <w:rPr>
                <w:b/>
              </w:rPr>
              <w:t>7.27</w:t>
            </w:r>
          </w:p>
          <w:p w14:paraId="5157898F" w14:textId="77777777" w:rsidR="00A33451" w:rsidRDefault="00A33451" w:rsidP="0071366F">
            <w:r>
              <w:t>PCO2 35</w:t>
            </w:r>
          </w:p>
          <w:p w14:paraId="450230C9" w14:textId="77777777" w:rsidR="00A33451" w:rsidRDefault="00A33451" w:rsidP="0071366F">
            <w:r>
              <w:t>PO2 45</w:t>
            </w:r>
          </w:p>
          <w:p w14:paraId="74015147" w14:textId="77777777" w:rsidR="00A33451" w:rsidRDefault="00A33451" w:rsidP="0071366F">
            <w:r>
              <w:t>HCO3 20</w:t>
            </w:r>
          </w:p>
          <w:p w14:paraId="6DD47401" w14:textId="77777777" w:rsidR="00A33451" w:rsidRDefault="00A33451" w:rsidP="0071366F">
            <w:r>
              <w:t xml:space="preserve">Lactate </w:t>
            </w:r>
            <w:r w:rsidRPr="00A33451">
              <w:rPr>
                <w:b/>
              </w:rPr>
              <w:t>2.5</w:t>
            </w:r>
          </w:p>
          <w:p w14:paraId="01658C6E" w14:textId="77777777" w:rsidR="00A33451" w:rsidRDefault="00A33451" w:rsidP="0071366F">
            <w:r>
              <w:t>Na 142</w:t>
            </w:r>
          </w:p>
          <w:p w14:paraId="4F4FB348" w14:textId="77777777" w:rsidR="00A33451" w:rsidRDefault="00A33451" w:rsidP="0071366F">
            <w:r>
              <w:t xml:space="preserve">K </w:t>
            </w:r>
            <w:r w:rsidRPr="00A33451">
              <w:rPr>
                <w:b/>
              </w:rPr>
              <w:t>8.6</w:t>
            </w:r>
          </w:p>
          <w:p w14:paraId="4B636410" w14:textId="2015EA6E" w:rsidR="00A33451" w:rsidRPr="005C747C" w:rsidRDefault="00A33451" w:rsidP="0071366F">
            <w:r>
              <w:t>Cl 105</w:t>
            </w:r>
          </w:p>
        </w:tc>
      </w:tr>
    </w:tbl>
    <w:p w14:paraId="6047B293" w14:textId="77777777" w:rsidR="009457B0" w:rsidRDefault="009457B0" w:rsidP="0071366F"/>
    <w:p w14:paraId="369BD56F" w14:textId="77777777" w:rsidR="002272C7" w:rsidRDefault="002272C7" w:rsidP="0071366F"/>
    <w:p w14:paraId="7A078DBE" w14:textId="785B05C6" w:rsidR="009457B0" w:rsidRDefault="00350ADB" w:rsidP="0071366F"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</w:p>
    <w:tbl>
      <w:tblPr>
        <w:tblStyle w:val="TableGrid"/>
        <w:tblpPr w:leftFromText="180" w:rightFromText="180" w:vertAnchor="text" w:horzAnchor="page" w:tblpX="611" w:tblpY="-600"/>
        <w:tblW w:w="11406" w:type="dxa"/>
        <w:tblLook w:val="04A0" w:firstRow="1" w:lastRow="0" w:firstColumn="1" w:lastColumn="0" w:noHBand="0" w:noVBand="1"/>
      </w:tblPr>
      <w:tblGrid>
        <w:gridCol w:w="5540"/>
        <w:gridCol w:w="5866"/>
      </w:tblGrid>
      <w:tr w:rsidR="00640337" w:rsidRPr="005C747C" w14:paraId="13FAD86F" w14:textId="77777777" w:rsidTr="00640337">
        <w:tc>
          <w:tcPr>
            <w:tcW w:w="11406" w:type="dxa"/>
            <w:gridSpan w:val="2"/>
            <w:shd w:val="clear" w:color="auto" w:fill="92CDDC" w:themeFill="accent5" w:themeFillTint="99"/>
          </w:tcPr>
          <w:p w14:paraId="29FAC240" w14:textId="76FC6D56" w:rsidR="00FC57CB" w:rsidRPr="005C747C" w:rsidRDefault="00FC57CB" w:rsidP="00FC57CB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FC57CB" w:rsidRPr="005C747C" w14:paraId="738CD5A2" w14:textId="77777777" w:rsidTr="00640337">
        <w:tc>
          <w:tcPr>
            <w:tcW w:w="5778" w:type="dxa"/>
          </w:tcPr>
          <w:p w14:paraId="7E29F978" w14:textId="59A70E25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  <w:r w:rsidRPr="005C747C">
              <w:rPr>
                <w:rFonts w:eastAsia="Times New Roman" w:cs="Times New Roman"/>
                <w:color w:val="000000"/>
              </w:rPr>
              <w:t xml:space="preserve"> </w:t>
            </w:r>
            <w:r w:rsidR="0064464F">
              <w:rPr>
                <w:rFonts w:eastAsia="Times New Roman" w:cs="Times New Roman"/>
                <w:color w:val="000000"/>
              </w:rPr>
              <w:t>ECG 1: Hyperkalemia STEMI mimic</w:t>
            </w:r>
          </w:p>
          <w:p w14:paraId="6A33A0A7" w14:textId="641C287B" w:rsidR="0064464F" w:rsidRDefault="0064464F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(Source: </w:t>
            </w:r>
            <w:r>
              <w:t xml:space="preserve"> </w:t>
            </w:r>
            <w:hyperlink r:id="rId9" w:history="1">
              <w:r w:rsidRPr="002B6551">
                <w:rPr>
                  <w:rStyle w:val="Hyperlink"/>
                  <w:rFonts w:eastAsia="Times New Roman" w:cs="Times New Roman"/>
                </w:rPr>
                <w:t>http://lifeinthefastlane.com/ecg-library/basics/hyperkalaemia/</w:t>
              </w:r>
            </w:hyperlink>
            <w:r>
              <w:rPr>
                <w:rFonts w:eastAsia="Times New Roman" w:cs="Times New Roman"/>
                <w:color w:val="000000"/>
              </w:rPr>
              <w:t>)</w:t>
            </w:r>
          </w:p>
          <w:p w14:paraId="194DE33B" w14:textId="5F3AB4B6" w:rsidR="0064464F" w:rsidRPr="005C747C" w:rsidRDefault="0064464F" w:rsidP="00FC57CB"/>
        </w:tc>
        <w:tc>
          <w:tcPr>
            <w:tcW w:w="5628" w:type="dxa"/>
          </w:tcPr>
          <w:p w14:paraId="5C131E28" w14:textId="77777777" w:rsidR="00FC57CB" w:rsidRDefault="00FC57CB" w:rsidP="00FC57CB"/>
          <w:p w14:paraId="6478C88F" w14:textId="0C58A07C" w:rsidR="00FC57CB" w:rsidRDefault="00A33451" w:rsidP="00FC57CB">
            <w:r>
              <w:rPr>
                <w:noProof/>
              </w:rPr>
              <w:drawing>
                <wp:inline distT="0" distB="0" distL="0" distR="0" wp14:anchorId="3F11618E" wp14:editId="10990A8F">
                  <wp:extent cx="3587750" cy="1819627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perkalemia STEMI mimic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383" cy="181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551B9" w14:textId="77777777" w:rsidR="00FC57CB" w:rsidRPr="005C747C" w:rsidRDefault="00FC57CB" w:rsidP="00FC57CB"/>
        </w:tc>
      </w:tr>
      <w:tr w:rsidR="00FC57CB" w:rsidRPr="005C747C" w14:paraId="7EC35B69" w14:textId="77777777" w:rsidTr="00640337">
        <w:tc>
          <w:tcPr>
            <w:tcW w:w="5778" w:type="dxa"/>
          </w:tcPr>
          <w:p w14:paraId="0F224926" w14:textId="77777777" w:rsidR="00FC57CB" w:rsidRDefault="00B94221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ECG 2: NSR with no ST changes</w:t>
            </w:r>
          </w:p>
          <w:p w14:paraId="315CE184" w14:textId="0A85194D" w:rsidR="00FC57CB" w:rsidRDefault="00B94221" w:rsidP="00FC57CB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(Source: </w:t>
            </w:r>
            <w:r>
              <w:t xml:space="preserve"> </w:t>
            </w:r>
            <w:hyperlink r:id="rId11" w:history="1">
              <w:r w:rsidRPr="002B7E78">
                <w:rPr>
                  <w:rStyle w:val="Hyperlink"/>
                  <w:rFonts w:eastAsia="Times New Roman" w:cs="Times New Roman"/>
                </w:rPr>
                <w:t>http://cdn.lifeinthefastlane.com/wp-content/uploads/2011/12/normal-sinus-rhythm.jpg</w:t>
              </w:r>
            </w:hyperlink>
            <w:r>
              <w:rPr>
                <w:rFonts w:eastAsia="Times New Roman" w:cs="Times New Roman"/>
                <w:color w:val="000000"/>
              </w:rPr>
              <w:t>)</w:t>
            </w:r>
          </w:p>
          <w:p w14:paraId="2D67277E" w14:textId="77777777" w:rsidR="00B94221" w:rsidRDefault="00B94221" w:rsidP="00FC57CB">
            <w:pPr>
              <w:rPr>
                <w:rFonts w:eastAsia="Times New Roman" w:cs="Times New Roman"/>
                <w:color w:val="000000"/>
              </w:rPr>
            </w:pPr>
          </w:p>
          <w:p w14:paraId="53444CF5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7E494232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5B7D6748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74F01D61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3AA4057B" w14:textId="77777777" w:rsidR="00FC57CB" w:rsidRDefault="00FC57CB" w:rsidP="00FC57CB">
            <w:pPr>
              <w:rPr>
                <w:rFonts w:eastAsia="Times New Roman" w:cs="Times New Roman"/>
                <w:color w:val="000000"/>
              </w:rPr>
            </w:pPr>
          </w:p>
          <w:p w14:paraId="4AE78082" w14:textId="77777777" w:rsidR="00FC57CB" w:rsidRPr="005C747C" w:rsidRDefault="00FC57CB" w:rsidP="00FC57CB">
            <w:pPr>
              <w:rPr>
                <w:rFonts w:eastAsia="Times New Roman" w:cs="Times New Roman"/>
                <w:color w:val="000000"/>
              </w:rPr>
            </w:pPr>
            <w:bookmarkStart w:id="48" w:name="_GoBack"/>
            <w:bookmarkEnd w:id="48"/>
          </w:p>
        </w:tc>
        <w:tc>
          <w:tcPr>
            <w:tcW w:w="5628" w:type="dxa"/>
          </w:tcPr>
          <w:p w14:paraId="2E39E999" w14:textId="7F05157F" w:rsidR="00FC57CB" w:rsidRDefault="00A33451" w:rsidP="00FC57CB">
            <w:r>
              <w:rPr>
                <w:noProof/>
              </w:rPr>
              <w:drawing>
                <wp:inline distT="0" distB="0" distL="0" distR="0" wp14:anchorId="0116A5E6" wp14:editId="7DF80F6E">
                  <wp:extent cx="3565586" cy="1771650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-sinus-rhythm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797" cy="177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4C084" w14:textId="77777777" w:rsidR="00041536" w:rsidRDefault="00041536" w:rsidP="0071366F"/>
    <w:p w14:paraId="6AC98198" w14:textId="77777777" w:rsidR="00350ADB" w:rsidRDefault="00350ADB" w:rsidP="00CA1D30"/>
    <w:p w14:paraId="34F8B9DC" w14:textId="18C7AC50" w:rsidR="0071366F" w:rsidRPr="00DE757D" w:rsidRDefault="00F77456" w:rsidP="00CA1D30">
      <w:r>
        <w:br w:type="page"/>
      </w:r>
      <w:r w:rsidR="0071366F" w:rsidRPr="00DE757D">
        <w:rPr>
          <w:sz w:val="28"/>
        </w:rPr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95pt,3pt" to="605.85pt,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409"/>
        <w:gridCol w:w="2268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9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0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1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2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Pr="005C747C">
              <w:rPr>
                <w:rFonts w:eastAsia="Times New Roman" w:cs="Times New Roman"/>
                <w:color w:val="000000"/>
                <w:szCs w:val="28"/>
              </w:rPr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2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0654F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645F2A" w:rsidRPr="00F77456" w14:paraId="17FB2B32" w14:textId="77777777" w:rsidTr="000654FF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22CD2" w14:textId="5F7CFE4F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E316F" w14:textId="36CA71CB" w:rsidR="00645F2A" w:rsidRPr="005C747C" w:rsidRDefault="00F1113D" w:rsidP="00524B15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To expose learners to a situation where the diagnosis of hyperkalemia </w:t>
            </w:r>
            <w:r w:rsidR="00A33451">
              <w:rPr>
                <w:rFonts w:eastAsia="Times New Roman" w:cs="Times New Roman"/>
                <w:color w:val="000000"/>
                <w:szCs w:val="28"/>
              </w:rPr>
              <w:t xml:space="preserve">on ECG </w:t>
            </w:r>
            <w:r>
              <w:rPr>
                <w:rFonts w:eastAsia="Times New Roman" w:cs="Times New Roman"/>
                <w:color w:val="000000"/>
                <w:szCs w:val="28"/>
              </w:rPr>
              <w:t>is critical.</w:t>
            </w:r>
          </w:p>
        </w:tc>
      </w:tr>
      <w:tr w:rsidR="00645F2A" w:rsidRPr="00F77456" w14:paraId="487A8F2A" w14:textId="77777777" w:rsidTr="000654FF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8D2B2" w14:textId="4EE68F74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7D4C5" w14:textId="0F7C46D3" w:rsidR="00645F2A" w:rsidRPr="00F1113D" w:rsidRDefault="00F1113D" w:rsidP="00F1113D">
            <w:pPr>
              <w:rPr>
                <w:rFonts w:eastAsia="Times New Roman" w:cs="Times New Roman"/>
                <w:color w:val="000000"/>
              </w:rPr>
            </w:pPr>
            <w:r>
              <w:t xml:space="preserve">Lead team effectively through </w:t>
            </w:r>
            <w:r w:rsidR="00A33451">
              <w:t xml:space="preserve">a </w:t>
            </w:r>
            <w:r>
              <w:t>case that requires administration of multiple medications.</w:t>
            </w:r>
          </w:p>
        </w:tc>
      </w:tr>
      <w:tr w:rsidR="00645F2A" w:rsidRPr="00F77456" w14:paraId="49C3A9C3" w14:textId="77777777" w:rsidTr="000654FF">
        <w:trPr>
          <w:trHeight w:val="378"/>
        </w:trPr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3F8FA" w14:textId="77777777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47A753" w14:textId="77777777" w:rsidR="00F1113D" w:rsidRDefault="00F1113D" w:rsidP="00F1113D">
            <w:pPr>
              <w:pStyle w:val="ListParagraph"/>
              <w:numPr>
                <w:ilvl w:val="0"/>
                <w:numId w:val="10"/>
              </w:numPr>
            </w:pPr>
            <w:r>
              <w:t>Recognize hyperkalemia as possible cause of ST elevation and treat accordingly.</w:t>
            </w:r>
          </w:p>
          <w:p w14:paraId="53EAE1A9" w14:textId="77777777" w:rsidR="00F1113D" w:rsidRDefault="00F1113D" w:rsidP="00F1113D">
            <w:pPr>
              <w:pStyle w:val="ListParagraph"/>
              <w:numPr>
                <w:ilvl w:val="0"/>
                <w:numId w:val="10"/>
              </w:numPr>
            </w:pPr>
            <w:r>
              <w:t>Appropriately manage hyperkalemia with calcium, insulin, ventolin, and a call for hemodialysis.</w:t>
            </w:r>
          </w:p>
          <w:p w14:paraId="7E637D1C" w14:textId="22162CB6" w:rsidR="00645F2A" w:rsidRPr="00B94221" w:rsidRDefault="00F1113D" w:rsidP="00524B15">
            <w:pPr>
              <w:pStyle w:val="ListParagraph"/>
              <w:numPr>
                <w:ilvl w:val="0"/>
                <w:numId w:val="10"/>
              </w:numPr>
            </w:pPr>
            <w:r>
              <w:t>Recognize sine wave as indicative of hyperkalemia and alter ACLS accordingly to include administration of calcium and bicarbonate.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27AF" w14:textId="17DE3DBF" w:rsidR="00645F2A" w:rsidRPr="0037218C" w:rsidRDefault="0037218C" w:rsidP="0037218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 w:rsidRPr="0037218C">
              <w:rPr>
                <w:rFonts w:eastAsia="Times New Roman" w:cs="Times New Roman"/>
                <w:color w:val="000000"/>
              </w:rPr>
              <w:t>What are the ECG changes associated with hyperkalemia?</w:t>
            </w:r>
          </w:p>
          <w:p w14:paraId="31FB7C59" w14:textId="77777777" w:rsidR="0037218C" w:rsidRDefault="0037218C" w:rsidP="0037218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some mimics of ST elevation on an ECG?</w:t>
            </w:r>
          </w:p>
          <w:p w14:paraId="259A3597" w14:textId="5BBB42B3" w:rsidR="0037218C" w:rsidRPr="0037218C" w:rsidRDefault="0037218C" w:rsidP="0037218C">
            <w:pPr>
              <w:pStyle w:val="ListParagraph"/>
              <w:numPr>
                <w:ilvl w:val="0"/>
                <w:numId w:val="12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List 7 treatments for hyperkalemia with specific doses.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47BF620A" w:rsidR="00645F2A" w:rsidRPr="005C747C" w:rsidRDefault="00956995" w:rsidP="00393BC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Identification of hyperkalemia on ECG.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1F395125" w:rsidR="00645F2A" w:rsidRPr="005C747C" w:rsidRDefault="00E25266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Alteration of ACLS management to include copious calcium and HCO3 in context of hyperkalemia</w:t>
            </w:r>
          </w:p>
        </w:tc>
      </w:tr>
      <w:tr w:rsidR="00645F2A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799DC1A9" w:rsidR="00645F2A" w:rsidRPr="005C747C" w:rsidRDefault="00E25266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of need to offer multiple treatments for hyperkalemia and of need to call nephro for dialysis.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5CB7C0ED" w14:textId="77777777" w:rsidR="003C3D7D" w:rsidRDefault="003C3D7D" w:rsidP="009457B0">
      <w:pPr>
        <w:rPr>
          <w:sz w:val="28"/>
        </w:rPr>
      </w:pPr>
    </w:p>
    <w:p w14:paraId="10712535" w14:textId="77777777" w:rsidR="003C3D7D" w:rsidRDefault="003C3D7D" w:rsidP="009457B0">
      <w:pPr>
        <w:rPr>
          <w:sz w:val="28"/>
        </w:rPr>
      </w:pPr>
    </w:p>
    <w:p w14:paraId="5FAD2550" w14:textId="77777777" w:rsidR="003C3D7D" w:rsidRDefault="003C3D7D" w:rsidP="009457B0">
      <w:pPr>
        <w:rPr>
          <w:sz w:val="28"/>
        </w:rPr>
      </w:pPr>
    </w:p>
    <w:p w14:paraId="107D5DB5" w14:textId="77777777" w:rsidR="003C3D7D" w:rsidRDefault="003C3D7D" w:rsidP="009457B0">
      <w:pPr>
        <w:rPr>
          <w:sz w:val="28"/>
        </w:rPr>
      </w:pPr>
    </w:p>
    <w:p w14:paraId="3480B4F5" w14:textId="77777777" w:rsidR="003C3D7D" w:rsidRDefault="003C3D7D" w:rsidP="009457B0">
      <w:pPr>
        <w:rPr>
          <w:sz w:val="28"/>
        </w:rPr>
      </w:pPr>
    </w:p>
    <w:p w14:paraId="48AAEA6D" w14:textId="77777777" w:rsidR="003C3D7D" w:rsidRDefault="003C3D7D" w:rsidP="009457B0">
      <w:pPr>
        <w:rPr>
          <w:sz w:val="28"/>
        </w:rPr>
      </w:pPr>
    </w:p>
    <w:p w14:paraId="5FF0461E" w14:textId="77777777" w:rsidR="003C3D7D" w:rsidRDefault="003C3D7D" w:rsidP="009457B0">
      <w:pPr>
        <w:rPr>
          <w:sz w:val="28"/>
        </w:rPr>
      </w:pPr>
    </w:p>
    <w:p w14:paraId="1FBEC3AB" w14:textId="77777777" w:rsidR="003C3D7D" w:rsidRDefault="003C3D7D" w:rsidP="009457B0">
      <w:pPr>
        <w:rPr>
          <w:sz w:val="28"/>
        </w:rPr>
      </w:pPr>
    </w:p>
    <w:p w14:paraId="746537A2" w14:textId="77777777" w:rsidR="003C3D7D" w:rsidRDefault="003C3D7D" w:rsidP="009457B0">
      <w:pPr>
        <w:rPr>
          <w:sz w:val="28"/>
        </w:rPr>
      </w:pPr>
    </w:p>
    <w:p w14:paraId="6A142AC0" w14:textId="77777777" w:rsidR="003C3D7D" w:rsidRDefault="003C3D7D" w:rsidP="009457B0">
      <w:pPr>
        <w:rPr>
          <w:sz w:val="28"/>
        </w:rPr>
      </w:pPr>
    </w:p>
    <w:p w14:paraId="22B8ECFB" w14:textId="77777777" w:rsidR="003C3D7D" w:rsidRDefault="003C3D7D" w:rsidP="009457B0">
      <w:pPr>
        <w:rPr>
          <w:sz w:val="28"/>
        </w:rPr>
      </w:pPr>
    </w:p>
    <w:p w14:paraId="2B681BDF" w14:textId="77777777" w:rsidR="003C3D7D" w:rsidRDefault="003C3D7D" w:rsidP="009457B0">
      <w:pPr>
        <w:rPr>
          <w:sz w:val="28"/>
        </w:rPr>
      </w:pPr>
    </w:p>
    <w:p w14:paraId="540206D0" w14:textId="77777777" w:rsidR="003C3D7D" w:rsidRDefault="003C3D7D" w:rsidP="009457B0">
      <w:pPr>
        <w:rPr>
          <w:sz w:val="28"/>
        </w:rPr>
      </w:pPr>
    </w:p>
    <w:p w14:paraId="6CCC3A5E" w14:textId="77777777" w:rsidR="003C3D7D" w:rsidRDefault="003C3D7D" w:rsidP="009457B0">
      <w:pPr>
        <w:rPr>
          <w:sz w:val="28"/>
        </w:rPr>
      </w:pPr>
    </w:p>
    <w:p w14:paraId="0D1C349B" w14:textId="01EEB48D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3"/>
      <w:headerReference w:type="default" r:id="rId14"/>
      <w:footerReference w:type="default" r:id="rId15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A5532C" w14:textId="77777777" w:rsidR="009B4CDD" w:rsidRDefault="009B4CDD" w:rsidP="001B5FBC">
      <w:r>
        <w:separator/>
      </w:r>
    </w:p>
  </w:endnote>
  <w:endnote w:type="continuationSeparator" w:id="0">
    <w:p w14:paraId="3485E879" w14:textId="77777777" w:rsidR="009B4CDD" w:rsidRDefault="009B4CDD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FB50CB" w14:textId="6768863B" w:rsidR="009B4CDD" w:rsidRDefault="009B4CDD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 w:rsidR="00A33451"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9B4CDD" w:rsidRPr="00A65B18" w:rsidRDefault="009B4CDD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Attribution-ShareAlike 4.0 International License.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9A058" w14:textId="77777777" w:rsidR="009B4CDD" w:rsidRDefault="009B4CDD" w:rsidP="001B5FBC">
      <w:r>
        <w:separator/>
      </w:r>
    </w:p>
  </w:footnote>
  <w:footnote w:type="continuationSeparator" w:id="0">
    <w:p w14:paraId="07985B6E" w14:textId="77777777" w:rsidR="009B4CDD" w:rsidRDefault="009B4CDD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E6AB26" w14:textId="77777777" w:rsidR="009B4CDD" w:rsidRDefault="009B4CDD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9B4CDD" w:rsidRDefault="009B4CDD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CC183E" w14:textId="77777777" w:rsidR="009B4CDD" w:rsidRDefault="009B4CDD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33451">
      <w:rPr>
        <w:rStyle w:val="PageNumber"/>
        <w:noProof/>
      </w:rPr>
      <w:t>1</w:t>
    </w:r>
    <w:r>
      <w:rPr>
        <w:rStyle w:val="PageNumber"/>
      </w:rPr>
      <w:fldChar w:fldCharType="end"/>
    </w:r>
  </w:p>
  <w:p w14:paraId="5ACAC9DB" w14:textId="2CD771B9" w:rsidR="009B4CDD" w:rsidRDefault="009B4CDD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6032A2F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796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796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9B4CDD" w:rsidRDefault="009B4CDD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" o:spid="_x0000_s1026" style="position:absolute;left:0;text-align:left;margin-left:-8.95pt;margin-top:-37.25pt;width:614.8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" fillcolor="#c2d69b [1942]" strokecolor="#4579b8 [3044]">
              <v:fill opacity="18247f"/>
              <v:shadow on="t" opacity="22937f" mv:blur="40000f" origin=",.5" offset="0,23000emu"/>
              <v:textbox>
                <w:txbxContent>
                  <w:p w14:paraId="04FC1BEF" w14:textId="0119A8BE" w:rsidR="00B94221" w:rsidRDefault="00B94221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Dysrhythmia Secondary to Hyperkalemia</w:t>
    </w:r>
  </w:p>
  <w:p w14:paraId="30AEAD67" w14:textId="77777777" w:rsidR="009B4CDD" w:rsidRDefault="009B4CDD" w:rsidP="001B5FBC">
    <w:pPr>
      <w:pStyle w:val="Header"/>
      <w:ind w:right="360"/>
      <w:rPr>
        <w:sz w:val="36"/>
        <w:szCs w:val="36"/>
      </w:rPr>
    </w:pPr>
  </w:p>
  <w:p w14:paraId="383F0FE6" w14:textId="03E2BF74" w:rsidR="009B4CDD" w:rsidRPr="001B5FBC" w:rsidRDefault="009B4CDD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32B94"/>
    <w:multiLevelType w:val="hybridMultilevel"/>
    <w:tmpl w:val="6E7E3D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FC7E8F"/>
    <w:multiLevelType w:val="hybridMultilevel"/>
    <w:tmpl w:val="269E00E8"/>
    <w:lvl w:ilvl="0" w:tplc="9C923B94">
      <w:start w:val="1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6E6D8E"/>
    <w:multiLevelType w:val="hybridMultilevel"/>
    <w:tmpl w:val="A0F20D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B90B9B"/>
    <w:multiLevelType w:val="hybridMultilevel"/>
    <w:tmpl w:val="535A1C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847DCF"/>
    <w:multiLevelType w:val="hybridMultilevel"/>
    <w:tmpl w:val="535A1C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1F5F78"/>
    <w:multiLevelType w:val="hybridMultilevel"/>
    <w:tmpl w:val="535A1C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8"/>
  </w:num>
  <w:num w:numId="6">
    <w:abstractNumId w:val="13"/>
  </w:num>
  <w:num w:numId="7">
    <w:abstractNumId w:val="3"/>
  </w:num>
  <w:num w:numId="8">
    <w:abstractNumId w:val="11"/>
  </w:num>
  <w:num w:numId="9">
    <w:abstractNumId w:val="10"/>
  </w:num>
  <w:num w:numId="10">
    <w:abstractNumId w:val="7"/>
  </w:num>
  <w:num w:numId="11">
    <w:abstractNumId w:val="12"/>
  </w:num>
  <w:num w:numId="12">
    <w:abstractNumId w:val="0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defaultTabStop w:val="720"/>
  <w:characterSpacingControl w:val="doNotCompress"/>
  <w:savePreviewPicture/>
  <w:hdrShapeDefaults>
    <o:shapedefaults v:ext="edit" spidmax="2051">
      <o:colormenu v:ext="edit" fillcolor="none [1311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FBC"/>
    <w:rsid w:val="00011D8F"/>
    <w:rsid w:val="00026AA3"/>
    <w:rsid w:val="000336C3"/>
    <w:rsid w:val="00034916"/>
    <w:rsid w:val="00041536"/>
    <w:rsid w:val="000654FF"/>
    <w:rsid w:val="00083152"/>
    <w:rsid w:val="000A2291"/>
    <w:rsid w:val="000C3A29"/>
    <w:rsid w:val="000C4410"/>
    <w:rsid w:val="000D58D5"/>
    <w:rsid w:val="0012373F"/>
    <w:rsid w:val="00156D0E"/>
    <w:rsid w:val="001631E3"/>
    <w:rsid w:val="00173B86"/>
    <w:rsid w:val="00177265"/>
    <w:rsid w:val="0019445A"/>
    <w:rsid w:val="001A3008"/>
    <w:rsid w:val="001B5FBC"/>
    <w:rsid w:val="001D2F98"/>
    <w:rsid w:val="001D4B82"/>
    <w:rsid w:val="001E7831"/>
    <w:rsid w:val="001F6070"/>
    <w:rsid w:val="00207716"/>
    <w:rsid w:val="00220572"/>
    <w:rsid w:val="00224FAF"/>
    <w:rsid w:val="002272C7"/>
    <w:rsid w:val="00232B98"/>
    <w:rsid w:val="00264F66"/>
    <w:rsid w:val="00294AA7"/>
    <w:rsid w:val="002A23A9"/>
    <w:rsid w:val="002B09B6"/>
    <w:rsid w:val="002D5035"/>
    <w:rsid w:val="00301F6E"/>
    <w:rsid w:val="003208AA"/>
    <w:rsid w:val="00350ADB"/>
    <w:rsid w:val="00366680"/>
    <w:rsid w:val="0037218C"/>
    <w:rsid w:val="003747A5"/>
    <w:rsid w:val="003847F0"/>
    <w:rsid w:val="00386AE4"/>
    <w:rsid w:val="0039056E"/>
    <w:rsid w:val="00393BCE"/>
    <w:rsid w:val="00394171"/>
    <w:rsid w:val="00397112"/>
    <w:rsid w:val="003C3D7D"/>
    <w:rsid w:val="003D4FD6"/>
    <w:rsid w:val="003E770E"/>
    <w:rsid w:val="00405061"/>
    <w:rsid w:val="004517E2"/>
    <w:rsid w:val="00451A3F"/>
    <w:rsid w:val="00452DC0"/>
    <w:rsid w:val="004A74AC"/>
    <w:rsid w:val="004B61CD"/>
    <w:rsid w:val="004C6A57"/>
    <w:rsid w:val="0051465E"/>
    <w:rsid w:val="00524B15"/>
    <w:rsid w:val="00526662"/>
    <w:rsid w:val="00531E9B"/>
    <w:rsid w:val="0053311D"/>
    <w:rsid w:val="005545D0"/>
    <w:rsid w:val="00556189"/>
    <w:rsid w:val="005616EC"/>
    <w:rsid w:val="005618DF"/>
    <w:rsid w:val="00566656"/>
    <w:rsid w:val="005C747C"/>
    <w:rsid w:val="00640337"/>
    <w:rsid w:val="0064464F"/>
    <w:rsid w:val="00644707"/>
    <w:rsid w:val="00645F2A"/>
    <w:rsid w:val="00665DEE"/>
    <w:rsid w:val="00667AED"/>
    <w:rsid w:val="006C1266"/>
    <w:rsid w:val="006C655B"/>
    <w:rsid w:val="006F5486"/>
    <w:rsid w:val="00700874"/>
    <w:rsid w:val="007049B7"/>
    <w:rsid w:val="00712CF1"/>
    <w:rsid w:val="007131B9"/>
    <w:rsid w:val="0071366F"/>
    <w:rsid w:val="007426B9"/>
    <w:rsid w:val="007500CA"/>
    <w:rsid w:val="0079476E"/>
    <w:rsid w:val="008166EC"/>
    <w:rsid w:val="00856EB2"/>
    <w:rsid w:val="008602BF"/>
    <w:rsid w:val="00861EE8"/>
    <w:rsid w:val="00870E98"/>
    <w:rsid w:val="00881B63"/>
    <w:rsid w:val="00897D21"/>
    <w:rsid w:val="008B1E31"/>
    <w:rsid w:val="008B373B"/>
    <w:rsid w:val="008F2AAE"/>
    <w:rsid w:val="009457B0"/>
    <w:rsid w:val="0095177B"/>
    <w:rsid w:val="00956995"/>
    <w:rsid w:val="009718FE"/>
    <w:rsid w:val="0098560A"/>
    <w:rsid w:val="00986706"/>
    <w:rsid w:val="00987E2B"/>
    <w:rsid w:val="0099090E"/>
    <w:rsid w:val="00990D9D"/>
    <w:rsid w:val="009A1803"/>
    <w:rsid w:val="009B4CDD"/>
    <w:rsid w:val="009B775D"/>
    <w:rsid w:val="009D3A16"/>
    <w:rsid w:val="00A21388"/>
    <w:rsid w:val="00A21FF9"/>
    <w:rsid w:val="00A27F25"/>
    <w:rsid w:val="00A32042"/>
    <w:rsid w:val="00A3276E"/>
    <w:rsid w:val="00A33451"/>
    <w:rsid w:val="00A6480C"/>
    <w:rsid w:val="00A65B18"/>
    <w:rsid w:val="00A669E7"/>
    <w:rsid w:val="00AB02D1"/>
    <w:rsid w:val="00AC47E9"/>
    <w:rsid w:val="00AE6C72"/>
    <w:rsid w:val="00B0119F"/>
    <w:rsid w:val="00B921B6"/>
    <w:rsid w:val="00B94221"/>
    <w:rsid w:val="00B94A46"/>
    <w:rsid w:val="00B95AE5"/>
    <w:rsid w:val="00BB08AC"/>
    <w:rsid w:val="00BB6705"/>
    <w:rsid w:val="00BE3D99"/>
    <w:rsid w:val="00C267ED"/>
    <w:rsid w:val="00C46E14"/>
    <w:rsid w:val="00C47788"/>
    <w:rsid w:val="00C661B2"/>
    <w:rsid w:val="00C848D7"/>
    <w:rsid w:val="00C866A2"/>
    <w:rsid w:val="00C92D2C"/>
    <w:rsid w:val="00C9320A"/>
    <w:rsid w:val="00CA1D30"/>
    <w:rsid w:val="00CA2D2D"/>
    <w:rsid w:val="00CB0028"/>
    <w:rsid w:val="00CB1471"/>
    <w:rsid w:val="00CD09C5"/>
    <w:rsid w:val="00CD175D"/>
    <w:rsid w:val="00CD3DCC"/>
    <w:rsid w:val="00CD47A0"/>
    <w:rsid w:val="00CE04E6"/>
    <w:rsid w:val="00CF1D6B"/>
    <w:rsid w:val="00CF4B64"/>
    <w:rsid w:val="00CF61E4"/>
    <w:rsid w:val="00D06EBB"/>
    <w:rsid w:val="00D17BC0"/>
    <w:rsid w:val="00D81C59"/>
    <w:rsid w:val="00DE0D5D"/>
    <w:rsid w:val="00DE757D"/>
    <w:rsid w:val="00E207B0"/>
    <w:rsid w:val="00E25266"/>
    <w:rsid w:val="00E32697"/>
    <w:rsid w:val="00E7373D"/>
    <w:rsid w:val="00E84546"/>
    <w:rsid w:val="00E854B2"/>
    <w:rsid w:val="00EA590F"/>
    <w:rsid w:val="00EA6399"/>
    <w:rsid w:val="00EB4385"/>
    <w:rsid w:val="00EB7175"/>
    <w:rsid w:val="00EF6964"/>
    <w:rsid w:val="00F00C93"/>
    <w:rsid w:val="00F05D32"/>
    <w:rsid w:val="00F1113D"/>
    <w:rsid w:val="00F15553"/>
    <w:rsid w:val="00F32AAA"/>
    <w:rsid w:val="00F42269"/>
    <w:rsid w:val="00F45929"/>
    <w:rsid w:val="00F53E0A"/>
    <w:rsid w:val="00F650DB"/>
    <w:rsid w:val="00F77456"/>
    <w:rsid w:val="00F923A6"/>
    <w:rsid w:val="00F952C5"/>
    <w:rsid w:val="00FB324A"/>
    <w:rsid w:val="00FB5C7E"/>
    <w:rsid w:val="00FC57CB"/>
    <w:rsid w:val="00FE0255"/>
    <w:rsid w:val="00FE5A1D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enu v:ext="edit" fillcolor="none [1311]"/>
    </o:shapedefaults>
    <o:shapelayout v:ext="edit">
      <o:idmap v:ext="edit" data="2"/>
    </o:shapelayout>
  </w:shapeDefaults>
  <w:decimalSymbol w:val="."/>
  <w:listSeparator w:val=","/>
  <w14:docId w14:val="329E3B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cdn.lifeinthefastlane.com/wp-content/uploads/2011/12/normal-sinus-rhythm.jpg" TargetMode="External"/><Relationship Id="rId12" Type="http://schemas.openxmlformats.org/officeDocument/2006/relationships/image" Target="media/image2.jp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lifeinthefastlane.com/ecg-library/basics/hyperkalaemia/" TargetMode="External"/><Relationship Id="rId10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B4AE01-8463-1E4A-8E70-2314FF4E5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1472</Words>
  <Characters>8396</Characters>
  <Application>Microsoft Macintosh Word</Application>
  <DocSecurity>0</DocSecurity>
  <Lines>69</Lines>
  <Paragraphs>19</Paragraphs>
  <ScaleCrop>false</ScaleCrop>
  <Company>McGill</Company>
  <LinksUpToDate>false</LinksUpToDate>
  <CharactersWithSpaces>9849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Kyla Schofield</cp:lastModifiedBy>
  <cp:revision>5</cp:revision>
  <cp:lastPrinted>2015-05-11T15:19:00Z</cp:lastPrinted>
  <dcterms:created xsi:type="dcterms:W3CDTF">2015-07-14T15:49:00Z</dcterms:created>
  <dcterms:modified xsi:type="dcterms:W3CDTF">2015-08-16T00:35:00Z</dcterms:modified>
</cp:coreProperties>
</file>