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684CCA" w:rsidRDefault="00EE73DF" w:rsidP="001B5FBC"/>
    <w:tbl>
      <w:tblPr>
        <w:tblStyle w:val="TableGrid"/>
        <w:tblW w:w="11057" w:type="dxa"/>
        <w:tblInd w:w="567" w:type="dxa"/>
        <w:tblLook w:val="04A0" w:firstRow="1" w:lastRow="0" w:firstColumn="1" w:lastColumn="0" w:noHBand="0" w:noVBand="1"/>
      </w:tblPr>
      <w:tblGrid>
        <w:gridCol w:w="2689"/>
        <w:gridCol w:w="8368"/>
      </w:tblGrid>
      <w:tr w:rsidR="000336C3" w:rsidRPr="00A32042" w14:paraId="0205990C" w14:textId="77777777" w:rsidTr="00D2396F">
        <w:tc>
          <w:tcPr>
            <w:tcW w:w="2689" w:type="dxa"/>
            <w:shd w:val="clear" w:color="auto" w:fill="D9D9D9" w:themeFill="background1" w:themeFillShade="D9"/>
            <w:vAlign w:val="bottom"/>
          </w:tcPr>
          <w:p w14:paraId="70AD7B44" w14:textId="0DE4B62D" w:rsidR="000336C3" w:rsidRPr="00684CCA" w:rsidRDefault="000336C3" w:rsidP="00F8438B">
            <w:pPr>
              <w:jc w:val="right"/>
              <w:rPr>
                <w:b/>
              </w:rPr>
            </w:pPr>
            <w:r w:rsidRPr="00684CCA">
              <w:rPr>
                <w:rFonts w:eastAsia="Times New Roman" w:cs="Times New Roman"/>
                <w:b/>
                <w:color w:val="000000"/>
              </w:rPr>
              <w:t>S</w:t>
            </w:r>
            <w:bookmarkStart w:id="0" w:name="Text83"/>
            <w:r w:rsidRPr="00684CCA">
              <w:rPr>
                <w:rFonts w:eastAsia="Times New Roman" w:cs="Times New Roman"/>
                <w:b/>
                <w:color w:val="000000"/>
              </w:rPr>
              <w:t>cenario Title:</w:t>
            </w:r>
          </w:p>
        </w:tc>
        <w:bookmarkEnd w:id="0"/>
        <w:tc>
          <w:tcPr>
            <w:tcW w:w="8368" w:type="dxa"/>
            <w:shd w:val="clear" w:color="auto" w:fill="D9D9D9" w:themeFill="background1" w:themeFillShade="D9"/>
            <w:vAlign w:val="center"/>
          </w:tcPr>
          <w:p w14:paraId="65B59442" w14:textId="4F2CF714" w:rsidR="000336C3" w:rsidRPr="00684CCA" w:rsidRDefault="00D2396F" w:rsidP="007426B9">
            <w:pPr>
              <w:rPr>
                <w:b/>
              </w:rPr>
            </w:pPr>
            <w:r w:rsidRPr="00684CCA">
              <w:rPr>
                <w:b/>
              </w:rPr>
              <w:t>Myasthenic Crisis</w:t>
            </w:r>
          </w:p>
        </w:tc>
      </w:tr>
      <w:tr w:rsidR="000336C3" w:rsidRPr="00A32042" w14:paraId="4359AD8C" w14:textId="77777777" w:rsidTr="00D2396F">
        <w:tc>
          <w:tcPr>
            <w:tcW w:w="2689"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368" w:type="dxa"/>
            <w:vAlign w:val="center"/>
          </w:tcPr>
          <w:p w14:paraId="7F2180DD" w14:textId="0B04DD51" w:rsidR="000336C3" w:rsidRPr="00F8438B" w:rsidRDefault="00D2396F" w:rsidP="007426B9">
            <w:pPr>
              <w:rPr>
                <w:sz w:val="22"/>
                <w:szCs w:val="28"/>
              </w:rPr>
            </w:pPr>
            <w:r>
              <w:rPr>
                <w:sz w:val="22"/>
                <w:szCs w:val="28"/>
              </w:rPr>
              <w:t>Respiratory failure, difficult airway</w:t>
            </w:r>
          </w:p>
        </w:tc>
      </w:tr>
      <w:tr w:rsidR="002E130E" w:rsidRPr="00A32042" w14:paraId="2A1AF7CD" w14:textId="77777777" w:rsidTr="00D2396F">
        <w:tc>
          <w:tcPr>
            <w:tcW w:w="2689" w:type="dxa"/>
          </w:tcPr>
          <w:p w14:paraId="6842B698" w14:textId="2FC512B9" w:rsidR="002E130E" w:rsidRDefault="002E130E" w:rsidP="00D2396F">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368" w:type="dxa"/>
            <w:vAlign w:val="center"/>
          </w:tcPr>
          <w:p w14:paraId="517CD7C5" w14:textId="32E7FD22" w:rsidR="00A1345D" w:rsidRDefault="00A1345D" w:rsidP="007426B9">
            <w:pPr>
              <w:rPr>
                <w:sz w:val="22"/>
                <w:szCs w:val="28"/>
              </w:rPr>
            </w:pPr>
            <w:r>
              <w:rPr>
                <w:sz w:val="22"/>
                <w:szCs w:val="28"/>
              </w:rPr>
              <w:t>57-year-old</w:t>
            </w:r>
            <w:r w:rsidR="00C64CFF">
              <w:rPr>
                <w:sz w:val="22"/>
                <w:szCs w:val="28"/>
              </w:rPr>
              <w:t xml:space="preserve"> female with known history of myasthenia gravis</w:t>
            </w:r>
            <w:r>
              <w:rPr>
                <w:sz w:val="22"/>
                <w:szCs w:val="28"/>
              </w:rPr>
              <w:t xml:space="preserve"> and thymoma</w:t>
            </w:r>
            <w:r w:rsidR="00C64CFF">
              <w:rPr>
                <w:sz w:val="22"/>
                <w:szCs w:val="28"/>
              </w:rPr>
              <w:t xml:space="preserve"> is admitted to hospital 48 </w:t>
            </w:r>
            <w:proofErr w:type="spellStart"/>
            <w:r w:rsidR="00C64CFF">
              <w:rPr>
                <w:sz w:val="22"/>
                <w:szCs w:val="28"/>
              </w:rPr>
              <w:t>hrs</w:t>
            </w:r>
            <w:proofErr w:type="spellEnd"/>
            <w:r w:rsidR="00C64CFF">
              <w:rPr>
                <w:sz w:val="22"/>
                <w:szCs w:val="28"/>
              </w:rPr>
              <w:t xml:space="preserve"> prior for </w:t>
            </w:r>
            <w:r w:rsidR="00095E99">
              <w:rPr>
                <w:sz w:val="22"/>
                <w:szCs w:val="28"/>
              </w:rPr>
              <w:t>CAP and</w:t>
            </w:r>
            <w:r w:rsidR="00C64CFF">
              <w:rPr>
                <w:sz w:val="22"/>
                <w:szCs w:val="28"/>
              </w:rPr>
              <w:t xml:space="preserve"> started on Ceftriaxone and Azithromycin. Over the last 24 </w:t>
            </w:r>
            <w:proofErr w:type="spellStart"/>
            <w:r w:rsidR="00C64CFF">
              <w:rPr>
                <w:sz w:val="22"/>
                <w:szCs w:val="28"/>
              </w:rPr>
              <w:t>hrs</w:t>
            </w:r>
            <w:proofErr w:type="spellEnd"/>
            <w:r w:rsidR="00C64CFF">
              <w:rPr>
                <w:sz w:val="22"/>
                <w:szCs w:val="28"/>
              </w:rPr>
              <w:t>, she has developed progressive weakness and bulbar symptoms. RT was paged to assess vital capacity, and finds her in respiratory distress, at which point the R</w:t>
            </w:r>
            <w:r w:rsidR="00D2396F">
              <w:rPr>
                <w:sz w:val="22"/>
                <w:szCs w:val="28"/>
              </w:rPr>
              <w:t xml:space="preserve">apid </w:t>
            </w:r>
            <w:r w:rsidR="00C64CFF">
              <w:rPr>
                <w:sz w:val="22"/>
                <w:szCs w:val="28"/>
              </w:rPr>
              <w:t>R</w:t>
            </w:r>
            <w:r w:rsidR="00D2396F">
              <w:rPr>
                <w:sz w:val="22"/>
                <w:szCs w:val="28"/>
              </w:rPr>
              <w:t xml:space="preserve">esponse </w:t>
            </w:r>
            <w:r w:rsidR="00C64CFF">
              <w:rPr>
                <w:sz w:val="22"/>
                <w:szCs w:val="28"/>
              </w:rPr>
              <w:t xml:space="preserve">Team (sim team) is paged. </w:t>
            </w:r>
          </w:p>
          <w:p w14:paraId="6263CF77" w14:textId="2C22E375" w:rsidR="002E130E" w:rsidRPr="00F8438B" w:rsidRDefault="00C64CFF" w:rsidP="007426B9">
            <w:pPr>
              <w:rPr>
                <w:sz w:val="22"/>
                <w:szCs w:val="28"/>
              </w:rPr>
            </w:pPr>
            <w:r>
              <w:rPr>
                <w:sz w:val="22"/>
                <w:szCs w:val="28"/>
              </w:rPr>
              <w:t xml:space="preserve">The resuscitation team is expected to </w:t>
            </w:r>
            <w:r w:rsidR="00015941">
              <w:rPr>
                <w:sz w:val="22"/>
                <w:szCs w:val="28"/>
              </w:rPr>
              <w:t>recognize and manage myasthenic crisis with respiratory failure</w:t>
            </w:r>
            <w:r w:rsidR="00A1345D">
              <w:rPr>
                <w:sz w:val="22"/>
                <w:szCs w:val="28"/>
              </w:rPr>
              <w:t>, with consideration for airway management with an anterior mediastinal mass.</w:t>
            </w:r>
            <w:r w:rsidR="00015941">
              <w:rPr>
                <w:sz w:val="22"/>
                <w:szCs w:val="28"/>
              </w:rPr>
              <w:t xml:space="preserve"> The patient will require </w:t>
            </w:r>
            <w:r w:rsidR="00A1345D">
              <w:rPr>
                <w:sz w:val="22"/>
                <w:szCs w:val="28"/>
              </w:rPr>
              <w:t xml:space="preserve">intubation and pharmacotherapy for myasthenic crisis. </w:t>
            </w:r>
            <w:r w:rsidR="00015941">
              <w:rPr>
                <w:sz w:val="22"/>
                <w:szCs w:val="28"/>
              </w:rPr>
              <w:t xml:space="preserve">Additionally, the team is expected to update the family member, and inform them of medical error. </w:t>
            </w:r>
          </w:p>
        </w:tc>
      </w:tr>
    </w:tbl>
    <w:p w14:paraId="5FEF278D" w14:textId="3BBC02E9" w:rsidR="00E818DC" w:rsidRPr="00684CCA" w:rsidRDefault="00E818DC" w:rsidP="00E818DC">
      <w:pPr>
        <w:rPr>
          <w:szCs w:val="22"/>
        </w:rPr>
      </w:pPr>
    </w:p>
    <w:tbl>
      <w:tblPr>
        <w:tblW w:w="11057" w:type="dxa"/>
        <w:tblInd w:w="567" w:type="dxa"/>
        <w:tblLayout w:type="fixed"/>
        <w:tblLook w:val="04A0" w:firstRow="1" w:lastRow="0" w:firstColumn="1" w:lastColumn="0" w:noHBand="0" w:noVBand="1"/>
      </w:tblPr>
      <w:tblGrid>
        <w:gridCol w:w="2689"/>
        <w:gridCol w:w="8368"/>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D2396F">
        <w:trPr>
          <w:trHeight w:val="256"/>
        </w:trPr>
        <w:tc>
          <w:tcPr>
            <w:tcW w:w="2689"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368" w:type="dxa"/>
            <w:tcBorders>
              <w:top w:val="single" w:sz="4" w:space="0" w:color="auto"/>
              <w:left w:val="single" w:sz="4" w:space="0" w:color="auto"/>
              <w:bottom w:val="single" w:sz="4" w:space="0" w:color="auto"/>
              <w:right w:val="single" w:sz="4" w:space="0" w:color="auto"/>
            </w:tcBorders>
            <w:shd w:val="clear" w:color="auto" w:fill="auto"/>
          </w:tcPr>
          <w:p w14:paraId="08A91C4C" w14:textId="3EB26FC7" w:rsidR="00263728" w:rsidRPr="00C469AE" w:rsidRDefault="00A1345D" w:rsidP="00EE73DF">
            <w:pPr>
              <w:rPr>
                <w:rFonts w:eastAsia="Times New Roman" w:cs="Times New Roman"/>
                <w:color w:val="000000"/>
                <w:sz w:val="22"/>
              </w:rPr>
            </w:pPr>
            <w:r>
              <w:rPr>
                <w:rFonts w:eastAsia="Times New Roman" w:cs="Times New Roman"/>
                <w:color w:val="000000"/>
                <w:sz w:val="22"/>
              </w:rPr>
              <w:t xml:space="preserve">Understand </w:t>
            </w:r>
            <w:r w:rsidR="00485FCA">
              <w:rPr>
                <w:rFonts w:eastAsia="Times New Roman" w:cs="Times New Roman"/>
                <w:color w:val="000000"/>
                <w:sz w:val="22"/>
              </w:rPr>
              <w:t>the management of myasthenic crisis with respiratory failure.</w:t>
            </w:r>
          </w:p>
        </w:tc>
      </w:tr>
      <w:tr w:rsidR="00263728" w:rsidRPr="00F42269" w14:paraId="18E896F8" w14:textId="77777777" w:rsidTr="00D2396F">
        <w:trPr>
          <w:trHeight w:val="256"/>
        </w:trPr>
        <w:tc>
          <w:tcPr>
            <w:tcW w:w="2689"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368" w:type="dxa"/>
            <w:tcBorders>
              <w:top w:val="single" w:sz="4" w:space="0" w:color="auto"/>
              <w:left w:val="single" w:sz="4" w:space="0" w:color="auto"/>
              <w:bottom w:val="single" w:sz="4" w:space="0" w:color="auto"/>
              <w:right w:val="single" w:sz="4" w:space="0" w:color="auto"/>
            </w:tcBorders>
            <w:shd w:val="clear" w:color="auto" w:fill="auto"/>
          </w:tcPr>
          <w:p w14:paraId="24A9D226" w14:textId="2178388F" w:rsidR="00DC4DDA" w:rsidRDefault="00DC4DDA" w:rsidP="00485FCA">
            <w:pPr>
              <w:pStyle w:val="ListParagraph"/>
              <w:numPr>
                <w:ilvl w:val="0"/>
                <w:numId w:val="13"/>
              </w:numPr>
              <w:rPr>
                <w:rFonts w:eastAsia="Times New Roman" w:cs="Times New Roman"/>
                <w:color w:val="000000"/>
                <w:sz w:val="22"/>
              </w:rPr>
            </w:pPr>
            <w:r>
              <w:rPr>
                <w:rFonts w:eastAsia="Times New Roman" w:cs="Times New Roman"/>
                <w:color w:val="000000"/>
                <w:sz w:val="22"/>
              </w:rPr>
              <w:t>Assess the patient with respiratory failure</w:t>
            </w:r>
            <w:r w:rsidR="00837759">
              <w:rPr>
                <w:rFonts w:eastAsia="Times New Roman" w:cs="Times New Roman"/>
                <w:color w:val="000000"/>
                <w:sz w:val="22"/>
              </w:rPr>
              <w:t xml:space="preserve"> due to neuromuscular weakness.</w:t>
            </w:r>
          </w:p>
          <w:p w14:paraId="014E5E1E" w14:textId="59A1F4F5" w:rsidR="00485FCA" w:rsidRDefault="00485FCA" w:rsidP="00485FCA">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Identify and manage a difficult airway </w:t>
            </w:r>
            <w:r w:rsidR="00DC4DDA">
              <w:rPr>
                <w:rFonts w:eastAsia="Times New Roman" w:cs="Times New Roman"/>
                <w:color w:val="000000"/>
                <w:sz w:val="22"/>
              </w:rPr>
              <w:t xml:space="preserve">due to anterior mediastinal mass. </w:t>
            </w:r>
          </w:p>
          <w:p w14:paraId="353F4913" w14:textId="3FF06F7D" w:rsidR="00DC4DDA" w:rsidRDefault="00DC4DDA" w:rsidP="00485FCA">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Utilize appropriate medical therapy for myasthenic crisis. </w:t>
            </w:r>
          </w:p>
          <w:p w14:paraId="1E531A06" w14:textId="77777777" w:rsidR="00837759" w:rsidRDefault="00837759" w:rsidP="00837759">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Identify the risks and benefits of transporting a patient to another location vs managing immediately. </w:t>
            </w:r>
          </w:p>
          <w:p w14:paraId="04D29963" w14:textId="3091ED36" w:rsidR="00837759" w:rsidRPr="00837759" w:rsidRDefault="00837759" w:rsidP="00837759">
            <w:pPr>
              <w:pStyle w:val="ListParagraph"/>
              <w:numPr>
                <w:ilvl w:val="0"/>
                <w:numId w:val="13"/>
              </w:numPr>
              <w:rPr>
                <w:rFonts w:eastAsia="Times New Roman" w:cs="Times New Roman"/>
                <w:color w:val="000000"/>
                <w:sz w:val="22"/>
              </w:rPr>
            </w:pPr>
            <w:r>
              <w:rPr>
                <w:rFonts w:eastAsia="Times New Roman" w:cs="Times New Roman"/>
                <w:color w:val="000000"/>
                <w:sz w:val="22"/>
              </w:rPr>
              <w:t>Identify the need for additional support from consulting specialists.</w:t>
            </w:r>
          </w:p>
          <w:p w14:paraId="7F23BBCD" w14:textId="000DE62C" w:rsidR="00263728" w:rsidRPr="00236779" w:rsidRDefault="00DC4DDA" w:rsidP="00EE73DF">
            <w:pPr>
              <w:pStyle w:val="ListParagraph"/>
              <w:numPr>
                <w:ilvl w:val="0"/>
                <w:numId w:val="13"/>
              </w:numPr>
              <w:rPr>
                <w:rFonts w:eastAsia="Times New Roman" w:cs="Times New Roman"/>
                <w:color w:val="000000"/>
                <w:sz w:val="22"/>
              </w:rPr>
            </w:pPr>
            <w:r>
              <w:rPr>
                <w:rFonts w:eastAsia="Times New Roman" w:cs="Times New Roman"/>
                <w:color w:val="000000"/>
                <w:sz w:val="22"/>
              </w:rPr>
              <w:t xml:space="preserve">Disclose medical error. </w:t>
            </w:r>
          </w:p>
        </w:tc>
      </w:tr>
      <w:tr w:rsidR="00113C7C" w:rsidRPr="00F42269" w14:paraId="3E079EB9" w14:textId="77777777" w:rsidTr="00D2396F">
        <w:trPr>
          <w:trHeight w:val="256"/>
        </w:trPr>
        <w:tc>
          <w:tcPr>
            <w:tcW w:w="2689"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368" w:type="dxa"/>
            <w:tcBorders>
              <w:top w:val="single" w:sz="4" w:space="0" w:color="auto"/>
              <w:left w:val="single" w:sz="4" w:space="0" w:color="auto"/>
              <w:bottom w:val="single" w:sz="4" w:space="0" w:color="auto"/>
              <w:right w:val="single" w:sz="4" w:space="0" w:color="auto"/>
            </w:tcBorders>
            <w:shd w:val="clear" w:color="auto" w:fill="auto"/>
          </w:tcPr>
          <w:p w14:paraId="3E3CA3F8" w14:textId="4AEFBF41" w:rsidR="009F6538" w:rsidRDefault="00A1345D" w:rsidP="00837759">
            <w:pPr>
              <w:rPr>
                <w:rFonts w:eastAsia="Times New Roman" w:cs="Times New Roman"/>
                <w:color w:val="000000"/>
                <w:sz w:val="22"/>
              </w:rPr>
            </w:pPr>
            <w:r>
              <w:rPr>
                <w:rFonts w:eastAsia="Times New Roman" w:cs="Times New Roman"/>
                <w:color w:val="000000"/>
                <w:sz w:val="22"/>
              </w:rPr>
              <w:t>C1 Resuscitating and coordinating care for critically ill patients.</w:t>
            </w:r>
          </w:p>
          <w:p w14:paraId="0A4CC3FE" w14:textId="6A8904CA" w:rsidR="00837759" w:rsidRPr="00C469AE" w:rsidRDefault="00837759" w:rsidP="00837759">
            <w:pPr>
              <w:rPr>
                <w:rFonts w:eastAsia="Times New Roman" w:cs="Times New Roman"/>
                <w:color w:val="000000"/>
                <w:sz w:val="22"/>
              </w:rPr>
            </w:pPr>
            <w:r>
              <w:rPr>
                <w:rFonts w:eastAsia="Times New Roman" w:cs="Times New Roman"/>
                <w:color w:val="000000"/>
                <w:sz w:val="22"/>
              </w:rPr>
              <w:t xml:space="preserve">TP3 Managing complex interpersonal interactions that arise </w:t>
            </w:r>
            <w:proofErr w:type="gramStart"/>
            <w:r>
              <w:rPr>
                <w:rFonts w:eastAsia="Times New Roman" w:cs="Times New Roman"/>
                <w:color w:val="000000"/>
                <w:sz w:val="22"/>
              </w:rPr>
              <w:t>during the course of</w:t>
            </w:r>
            <w:proofErr w:type="gramEnd"/>
            <w:r>
              <w:rPr>
                <w:rFonts w:eastAsia="Times New Roman" w:cs="Times New Roman"/>
                <w:color w:val="000000"/>
                <w:sz w:val="22"/>
              </w:rPr>
              <w:t xml:space="preserve"> a patient’s care. </w:t>
            </w:r>
          </w:p>
        </w:tc>
      </w:tr>
    </w:tbl>
    <w:p w14:paraId="6B278979" w14:textId="77777777" w:rsidR="005951AB" w:rsidRPr="00684CCA" w:rsidRDefault="005951AB" w:rsidP="005951AB">
      <w:pPr>
        <w:rPr>
          <w:szCs w:val="22"/>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27CE8CB9" w:rsidR="00CB70D9" w:rsidRPr="00C469AE" w:rsidRDefault="00000000"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7713B34C" w:rsidR="00CB70D9" w:rsidRPr="00C469AE" w:rsidRDefault="00000000"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Content>
                <w:r w:rsidR="00313CBA">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78A57BA6" w:rsidR="00CB70D9" w:rsidRPr="00C469AE" w:rsidRDefault="00000000" w:rsidP="00464B5F">
            <w:pPr>
              <w:rPr>
                <w:rFonts w:eastAsia="Times New Roman" w:cs="Times New Roman"/>
                <w:color w:val="000000"/>
                <w:sz w:val="22"/>
                <w:szCs w:val="28"/>
              </w:rPr>
            </w:pPr>
            <w:sdt>
              <w:sdtPr>
                <w:rPr>
                  <w:sz w:val="22"/>
                  <w:szCs w:val="28"/>
                </w:rPr>
                <w:id w:val="88600098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290AB74B" w:rsidR="00CB70D9" w:rsidRPr="00C469AE" w:rsidRDefault="00000000"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Content>
                <w:r w:rsidR="00313CBA">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34EF0192" w:rsidR="00CB70D9" w:rsidRPr="00C469AE" w:rsidRDefault="00000000"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Content>
                <w:r w:rsidR="0023677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5CF8B082" w:rsidR="00CB70D9" w:rsidRPr="00C469AE" w:rsidRDefault="00000000" w:rsidP="00CB70D9">
            <w:pPr>
              <w:rPr>
                <w:rFonts w:eastAsia="Times New Roman" w:cs="Times New Roman"/>
                <w:color w:val="000000"/>
                <w:sz w:val="22"/>
                <w:szCs w:val="28"/>
              </w:rPr>
            </w:pPr>
            <w:sdt>
              <w:sdtPr>
                <w:rPr>
                  <w:sz w:val="22"/>
                  <w:szCs w:val="28"/>
                </w:rPr>
                <w:id w:val="-689069682"/>
                <w14:checkbox>
                  <w14:checked w14:val="1"/>
                  <w14:checkedState w14:val="2612" w14:font="MS Gothic"/>
                  <w14:uncheckedState w14:val="2610" w14:font="MS Gothic"/>
                </w14:checkbox>
              </w:sdtPr>
              <w:sdtContent>
                <w:r w:rsidR="0023677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2F2DA5DA" w:rsidR="00CB70D9" w:rsidRPr="00C469AE" w:rsidRDefault="00000000" w:rsidP="003D01EB">
            <w:pPr>
              <w:rPr>
                <w:rFonts w:eastAsia="Times New Roman" w:cs="Times New Roman"/>
                <w:color w:val="000000"/>
                <w:sz w:val="22"/>
                <w:szCs w:val="28"/>
              </w:rPr>
            </w:pPr>
            <w:sdt>
              <w:sdtPr>
                <w:rPr>
                  <w:sz w:val="22"/>
                  <w:szCs w:val="28"/>
                </w:rPr>
                <w:id w:val="-413169049"/>
                <w14:checkbox>
                  <w14:checked w14:val="1"/>
                  <w14:checkedState w14:val="2612" w14:font="MS Gothic"/>
                  <w14:uncheckedState w14:val="2610" w14:font="MS Gothic"/>
                </w14:checkbox>
              </w:sdtPr>
              <w:sdtContent>
                <w:r w:rsidR="00236779">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EA18C8">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000000" w:rsidP="00CB70D9">
            <w:pPr>
              <w:rPr>
                <w:sz w:val="22"/>
                <w:szCs w:val="28"/>
              </w:rPr>
            </w:pPr>
            <w:sdt>
              <w:sdtPr>
                <w:rPr>
                  <w:sz w:val="22"/>
                  <w:szCs w:val="28"/>
                </w:rPr>
                <w:id w:val="-1950532396"/>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2EEDA820" w:rsidR="00CB70D9" w:rsidRPr="00C469AE" w:rsidRDefault="00000000"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Content>
                <w:r w:rsidR="00313CBA">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1FD9B0EC" w:rsidR="00CB70D9" w:rsidRPr="00C469AE" w:rsidRDefault="00000000" w:rsidP="00CB70D9">
            <w:pPr>
              <w:rPr>
                <w:rFonts w:eastAsia="Times New Roman" w:cs="Times New Roman"/>
                <w:color w:val="000000"/>
                <w:sz w:val="22"/>
                <w:szCs w:val="28"/>
              </w:rPr>
            </w:pPr>
            <w:sdt>
              <w:sdtPr>
                <w:rPr>
                  <w:sz w:val="22"/>
                  <w:szCs w:val="28"/>
                </w:rPr>
                <w:id w:val="1593516508"/>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000000"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6994768A" w:rsidR="00CB70D9" w:rsidRPr="00C469AE" w:rsidRDefault="00CB70D9" w:rsidP="00CB70D9">
            <w:pPr>
              <w:rPr>
                <w:sz w:val="22"/>
                <w:szCs w:val="28"/>
              </w:rPr>
            </w:pPr>
            <w:r>
              <w:rPr>
                <w:sz w:val="22"/>
                <w:szCs w:val="28"/>
              </w:rPr>
              <w:t>Instructors:</w:t>
            </w:r>
            <w:r w:rsidR="003B177B">
              <w:rPr>
                <w:sz w:val="22"/>
                <w:szCs w:val="28"/>
              </w:rPr>
              <w:t xml:space="preserve"> 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37BE87AE" w:rsidR="00CB70D9" w:rsidRPr="00C469AE" w:rsidRDefault="004F1997" w:rsidP="00CB70D9">
            <w:pPr>
              <w:rPr>
                <w:sz w:val="22"/>
                <w:szCs w:val="28"/>
              </w:rPr>
            </w:pPr>
            <w:r>
              <w:rPr>
                <w:sz w:val="22"/>
                <w:szCs w:val="28"/>
              </w:rPr>
              <w:t>Sim Actor</w:t>
            </w:r>
            <w:r w:rsidR="00CB70D9">
              <w:rPr>
                <w:sz w:val="22"/>
                <w:szCs w:val="28"/>
              </w:rPr>
              <w:t>s:</w:t>
            </w:r>
            <w:r w:rsidR="003B177B">
              <w:rPr>
                <w:sz w:val="22"/>
                <w:szCs w:val="28"/>
              </w:rPr>
              <w:t xml:space="preserve"> </w:t>
            </w:r>
            <w:r w:rsidR="00DC222E">
              <w:rPr>
                <w:sz w:val="22"/>
                <w:szCs w:val="28"/>
              </w:rPr>
              <w:t>3-4</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1805D040" w:rsidR="00CB70D9" w:rsidRPr="00C469AE" w:rsidRDefault="00CB70D9" w:rsidP="00CB70D9">
            <w:pPr>
              <w:rPr>
                <w:sz w:val="22"/>
                <w:szCs w:val="28"/>
              </w:rPr>
            </w:pPr>
            <w:r>
              <w:rPr>
                <w:sz w:val="22"/>
                <w:szCs w:val="28"/>
              </w:rPr>
              <w:t>Sim Techs:</w:t>
            </w:r>
            <w:r w:rsidR="003B177B">
              <w:rPr>
                <w:sz w:val="22"/>
                <w:szCs w:val="28"/>
              </w:rPr>
              <w:t xml:space="preserve"> 1</w:t>
            </w:r>
          </w:p>
        </w:tc>
      </w:tr>
    </w:tbl>
    <w:p w14:paraId="0AC1ACF0" w14:textId="77777777" w:rsidR="005951AB" w:rsidRPr="00684CCA" w:rsidRDefault="005951AB">
      <w:pPr>
        <w:rPr>
          <w:szCs w:val="22"/>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5951AB" w:rsidRPr="00A32042" w14:paraId="3171514E" w14:textId="77777777" w:rsidTr="005951AB">
        <w:tc>
          <w:tcPr>
            <w:tcW w:w="2943" w:type="dxa"/>
            <w:vAlign w:val="bottom"/>
          </w:tcPr>
          <w:p w14:paraId="049309B3" w14:textId="77777777" w:rsidR="005951AB" w:rsidRPr="00684CCA" w:rsidRDefault="005951AB" w:rsidP="003D01EB">
            <w:pPr>
              <w:jc w:val="right"/>
              <w:rPr>
                <w:sz w:val="22"/>
                <w:szCs w:val="22"/>
              </w:rPr>
            </w:pPr>
            <w:r w:rsidRPr="00684CCA">
              <w:rPr>
                <w:rFonts w:eastAsia="Times New Roman" w:cs="Times New Roman"/>
                <w:color w:val="000000"/>
                <w:sz w:val="22"/>
                <w:szCs w:val="22"/>
              </w:rPr>
              <w:t>Date of Development:</w:t>
            </w:r>
          </w:p>
        </w:tc>
        <w:tc>
          <w:tcPr>
            <w:tcW w:w="8114" w:type="dxa"/>
            <w:vAlign w:val="center"/>
          </w:tcPr>
          <w:p w14:paraId="17E7C4B0" w14:textId="4D7B376D" w:rsidR="005951AB" w:rsidRPr="00684CCA" w:rsidRDefault="00014022" w:rsidP="003D01EB">
            <w:pPr>
              <w:rPr>
                <w:sz w:val="22"/>
                <w:szCs w:val="22"/>
              </w:rPr>
            </w:pPr>
            <w:r w:rsidRPr="00684CCA">
              <w:rPr>
                <w:sz w:val="22"/>
                <w:szCs w:val="22"/>
              </w:rPr>
              <w:t>June 6, 2019</w:t>
            </w:r>
          </w:p>
        </w:tc>
      </w:tr>
      <w:tr w:rsidR="005951AB" w:rsidRPr="00A32042" w14:paraId="54E5CB6F" w14:textId="77777777" w:rsidTr="005951AB">
        <w:tc>
          <w:tcPr>
            <w:tcW w:w="2943" w:type="dxa"/>
          </w:tcPr>
          <w:p w14:paraId="6348EE1B" w14:textId="77777777" w:rsidR="005951AB" w:rsidRPr="00684CCA" w:rsidRDefault="005951AB" w:rsidP="003D01EB">
            <w:pPr>
              <w:jc w:val="right"/>
              <w:rPr>
                <w:sz w:val="22"/>
                <w:szCs w:val="22"/>
              </w:rPr>
            </w:pPr>
            <w:r w:rsidRPr="00684CCA">
              <w:rPr>
                <w:sz w:val="22"/>
                <w:szCs w:val="22"/>
              </w:rPr>
              <w:t>Scenario Developer(s):</w:t>
            </w:r>
          </w:p>
        </w:tc>
        <w:tc>
          <w:tcPr>
            <w:tcW w:w="8114" w:type="dxa"/>
            <w:vAlign w:val="center"/>
          </w:tcPr>
          <w:p w14:paraId="7FE37AAA" w14:textId="0426E190" w:rsidR="005951AB" w:rsidRPr="00684CCA" w:rsidRDefault="00236779" w:rsidP="003D01EB">
            <w:pPr>
              <w:rPr>
                <w:sz w:val="22"/>
                <w:szCs w:val="22"/>
              </w:rPr>
            </w:pPr>
            <w:r w:rsidRPr="00684CCA">
              <w:rPr>
                <w:sz w:val="22"/>
                <w:szCs w:val="22"/>
              </w:rPr>
              <w:t>D. Piquette</w:t>
            </w:r>
          </w:p>
        </w:tc>
      </w:tr>
      <w:tr w:rsidR="005951AB" w:rsidRPr="00A32042" w14:paraId="12AE35FD" w14:textId="77777777" w:rsidTr="005951AB">
        <w:tc>
          <w:tcPr>
            <w:tcW w:w="2943" w:type="dxa"/>
          </w:tcPr>
          <w:p w14:paraId="0EBA4EF3" w14:textId="77777777" w:rsidR="005951AB" w:rsidRPr="00684CCA" w:rsidRDefault="005951AB" w:rsidP="003D01EB">
            <w:pPr>
              <w:jc w:val="right"/>
              <w:rPr>
                <w:rFonts w:eastAsia="Times New Roman" w:cs="Times New Roman"/>
                <w:color w:val="000000"/>
                <w:sz w:val="22"/>
                <w:szCs w:val="22"/>
              </w:rPr>
            </w:pPr>
            <w:r w:rsidRPr="00684CCA">
              <w:rPr>
                <w:rFonts w:eastAsia="Times New Roman" w:cs="Times New Roman"/>
                <w:color w:val="000000"/>
                <w:sz w:val="22"/>
                <w:szCs w:val="22"/>
              </w:rPr>
              <w:t>Affiliations/Institutions(s):</w:t>
            </w:r>
          </w:p>
        </w:tc>
        <w:tc>
          <w:tcPr>
            <w:tcW w:w="8114" w:type="dxa"/>
            <w:vAlign w:val="center"/>
          </w:tcPr>
          <w:p w14:paraId="1C7369CA" w14:textId="269C47C0" w:rsidR="005951AB" w:rsidRPr="00684CCA" w:rsidRDefault="00236779" w:rsidP="003D01EB">
            <w:pPr>
              <w:rPr>
                <w:sz w:val="22"/>
                <w:szCs w:val="22"/>
              </w:rPr>
            </w:pPr>
            <w:r w:rsidRPr="00684CCA">
              <w:rPr>
                <w:sz w:val="22"/>
                <w:szCs w:val="22"/>
              </w:rPr>
              <w:t>University of Toronto</w:t>
            </w:r>
          </w:p>
        </w:tc>
      </w:tr>
      <w:tr w:rsidR="005951AB" w:rsidRPr="00A32042" w14:paraId="4D389230" w14:textId="77777777" w:rsidTr="005951AB">
        <w:tc>
          <w:tcPr>
            <w:tcW w:w="2943" w:type="dxa"/>
          </w:tcPr>
          <w:p w14:paraId="4059E8F3" w14:textId="1F034F5B" w:rsidR="005951AB" w:rsidRPr="00684CCA" w:rsidRDefault="005951AB" w:rsidP="003D01EB">
            <w:pPr>
              <w:jc w:val="right"/>
              <w:rPr>
                <w:rFonts w:eastAsia="Times New Roman" w:cs="Times New Roman"/>
                <w:color w:val="000000"/>
                <w:sz w:val="22"/>
                <w:szCs w:val="22"/>
              </w:rPr>
            </w:pPr>
            <w:r w:rsidRPr="00684CCA">
              <w:rPr>
                <w:rFonts w:eastAsia="Times New Roman" w:cs="Times New Roman"/>
                <w:color w:val="000000"/>
                <w:sz w:val="22"/>
                <w:szCs w:val="22"/>
              </w:rPr>
              <w:t>Contact E-mail</w:t>
            </w:r>
            <w:r w:rsidR="00014022" w:rsidRPr="00684CCA">
              <w:rPr>
                <w:rFonts w:eastAsia="Times New Roman" w:cs="Times New Roman"/>
                <w:color w:val="000000"/>
                <w:sz w:val="22"/>
                <w:szCs w:val="22"/>
              </w:rPr>
              <w:t xml:space="preserve"> of Editor</w:t>
            </w:r>
            <w:r w:rsidR="00BE7CFB" w:rsidRPr="00684CCA">
              <w:rPr>
                <w:rFonts w:eastAsia="Times New Roman" w:cs="Times New Roman"/>
                <w:color w:val="000000"/>
                <w:sz w:val="22"/>
                <w:szCs w:val="22"/>
              </w:rPr>
              <w:t>s</w:t>
            </w:r>
            <w:r w:rsidRPr="00684CCA">
              <w:rPr>
                <w:rFonts w:eastAsia="Times New Roman" w:cs="Times New Roman"/>
                <w:color w:val="000000"/>
                <w:sz w:val="22"/>
                <w:szCs w:val="22"/>
              </w:rPr>
              <w:t>:</w:t>
            </w:r>
          </w:p>
        </w:tc>
        <w:tc>
          <w:tcPr>
            <w:tcW w:w="8114" w:type="dxa"/>
            <w:vAlign w:val="center"/>
          </w:tcPr>
          <w:p w14:paraId="544A9B67" w14:textId="04057DE1" w:rsidR="005951AB" w:rsidRPr="00684CCA" w:rsidRDefault="00BE7CFB" w:rsidP="003D01EB">
            <w:pPr>
              <w:rPr>
                <w:sz w:val="22"/>
                <w:szCs w:val="22"/>
              </w:rPr>
            </w:pPr>
            <w:r w:rsidRPr="00684CCA">
              <w:rPr>
                <w:sz w:val="22"/>
                <w:szCs w:val="22"/>
              </w:rPr>
              <w:t>Sophie.ramsden@medportal.ca</w:t>
            </w:r>
            <w:r w:rsidR="00014022" w:rsidRPr="00684CCA">
              <w:rPr>
                <w:sz w:val="22"/>
                <w:szCs w:val="22"/>
              </w:rPr>
              <w:t xml:space="preserve">; </w:t>
            </w:r>
            <w:r w:rsidRPr="00684CCA">
              <w:rPr>
                <w:sz w:val="22"/>
                <w:szCs w:val="22"/>
              </w:rPr>
              <w:t>Sameer.sharif@medportal.ca</w:t>
            </w:r>
          </w:p>
        </w:tc>
      </w:tr>
      <w:tr w:rsidR="005951AB" w:rsidRPr="00A32042" w14:paraId="1A7C6478" w14:textId="77777777" w:rsidTr="005951AB">
        <w:tc>
          <w:tcPr>
            <w:tcW w:w="2943" w:type="dxa"/>
          </w:tcPr>
          <w:p w14:paraId="0E4D1821" w14:textId="450B8F65" w:rsidR="005951AB" w:rsidRPr="00684CCA" w:rsidRDefault="005951AB" w:rsidP="005951AB">
            <w:pPr>
              <w:jc w:val="right"/>
              <w:rPr>
                <w:rFonts w:eastAsia="Times New Roman" w:cs="Times New Roman"/>
                <w:color w:val="000000"/>
                <w:sz w:val="22"/>
                <w:szCs w:val="22"/>
              </w:rPr>
            </w:pPr>
            <w:r w:rsidRPr="00684CCA">
              <w:rPr>
                <w:sz w:val="22"/>
                <w:szCs w:val="22"/>
              </w:rPr>
              <w:t>Last Revision Date:</w:t>
            </w:r>
          </w:p>
        </w:tc>
        <w:tc>
          <w:tcPr>
            <w:tcW w:w="8114" w:type="dxa"/>
            <w:vAlign w:val="center"/>
          </w:tcPr>
          <w:p w14:paraId="3EA3518D" w14:textId="48C461DD" w:rsidR="005951AB" w:rsidRPr="00684CCA" w:rsidRDefault="00014022" w:rsidP="003D01EB">
            <w:pPr>
              <w:rPr>
                <w:sz w:val="22"/>
                <w:szCs w:val="22"/>
              </w:rPr>
            </w:pPr>
            <w:r w:rsidRPr="00684CCA">
              <w:rPr>
                <w:sz w:val="22"/>
                <w:szCs w:val="22"/>
              </w:rPr>
              <w:t>June 20, 2022</w:t>
            </w:r>
          </w:p>
        </w:tc>
      </w:tr>
      <w:tr w:rsidR="005951AB" w:rsidRPr="00A32042" w14:paraId="72C8BA2D" w14:textId="77777777" w:rsidTr="005951AB">
        <w:tc>
          <w:tcPr>
            <w:tcW w:w="2943" w:type="dxa"/>
          </w:tcPr>
          <w:p w14:paraId="312705B1" w14:textId="77777777" w:rsidR="005951AB" w:rsidRPr="00684CCA" w:rsidRDefault="005951AB" w:rsidP="003D01EB">
            <w:pPr>
              <w:jc w:val="right"/>
              <w:rPr>
                <w:rFonts w:eastAsia="Times New Roman" w:cs="Times New Roman"/>
                <w:color w:val="000000"/>
                <w:sz w:val="22"/>
                <w:szCs w:val="22"/>
              </w:rPr>
            </w:pPr>
            <w:r w:rsidRPr="00684CCA">
              <w:rPr>
                <w:rFonts w:eastAsia="Times New Roman" w:cs="Times New Roman"/>
                <w:color w:val="000000"/>
                <w:sz w:val="22"/>
                <w:szCs w:val="22"/>
              </w:rPr>
              <w:t>Revised By:</w:t>
            </w:r>
          </w:p>
        </w:tc>
        <w:tc>
          <w:tcPr>
            <w:tcW w:w="8114" w:type="dxa"/>
            <w:vAlign w:val="center"/>
          </w:tcPr>
          <w:p w14:paraId="411236AF" w14:textId="0BD83D2C" w:rsidR="005951AB" w:rsidRPr="00684CCA" w:rsidRDefault="00014022" w:rsidP="003D01EB">
            <w:pPr>
              <w:rPr>
                <w:sz w:val="22"/>
                <w:szCs w:val="22"/>
              </w:rPr>
            </w:pPr>
            <w:r w:rsidRPr="00684CCA">
              <w:rPr>
                <w:sz w:val="22"/>
                <w:szCs w:val="22"/>
              </w:rPr>
              <w:t>S. Ramsden, S. Sharif</w:t>
            </w:r>
          </w:p>
        </w:tc>
      </w:tr>
      <w:tr w:rsidR="0075589F" w:rsidRPr="00A32042" w14:paraId="173A46DD" w14:textId="77777777" w:rsidTr="005951AB">
        <w:tc>
          <w:tcPr>
            <w:tcW w:w="2943" w:type="dxa"/>
          </w:tcPr>
          <w:p w14:paraId="00AE854A" w14:textId="007911C0" w:rsidR="0075589F" w:rsidRPr="00684CCA" w:rsidRDefault="0075589F" w:rsidP="003D01EB">
            <w:pPr>
              <w:jc w:val="right"/>
              <w:rPr>
                <w:rFonts w:eastAsia="Times New Roman" w:cs="Times New Roman"/>
                <w:color w:val="000000"/>
                <w:sz w:val="22"/>
                <w:szCs w:val="22"/>
              </w:rPr>
            </w:pPr>
            <w:r w:rsidRPr="00684CCA">
              <w:rPr>
                <w:rFonts w:eastAsia="Times New Roman" w:cs="Times New Roman"/>
                <w:color w:val="000000"/>
                <w:sz w:val="22"/>
                <w:szCs w:val="22"/>
              </w:rPr>
              <w:t>Version Number:</w:t>
            </w:r>
          </w:p>
        </w:tc>
        <w:tc>
          <w:tcPr>
            <w:tcW w:w="8114" w:type="dxa"/>
            <w:vAlign w:val="center"/>
          </w:tcPr>
          <w:p w14:paraId="423C1D3B" w14:textId="5E58564C" w:rsidR="0075589F" w:rsidRPr="00684CCA" w:rsidRDefault="00014022" w:rsidP="003D01EB">
            <w:pPr>
              <w:rPr>
                <w:sz w:val="22"/>
                <w:szCs w:val="22"/>
              </w:rPr>
            </w:pPr>
            <w:r w:rsidRPr="00684CCA">
              <w:rPr>
                <w:sz w:val="22"/>
                <w:szCs w:val="22"/>
              </w:rPr>
              <w:t>2</w:t>
            </w:r>
          </w:p>
        </w:tc>
      </w:tr>
    </w:tbl>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7547BEC6" w:rsidR="00E0664F" w:rsidRPr="00684CCA" w:rsidRDefault="00684CCA" w:rsidP="00684CCA">
            <w:pPr>
              <w:tabs>
                <w:tab w:val="left" w:pos="768"/>
                <w:tab w:val="center" w:pos="5467"/>
                <w:tab w:val="left" w:pos="5760"/>
                <w:tab w:val="left" w:pos="6480"/>
                <w:tab w:val="left" w:pos="8400"/>
              </w:tabs>
              <w:jc w:val="center"/>
              <w:rPr>
                <w:rFonts w:eastAsia="Times New Roman" w:cs="Times New Roman"/>
                <w:b/>
                <w:color w:val="000000"/>
              </w:rPr>
            </w:pPr>
            <w:r>
              <w:rPr>
                <w:rFonts w:eastAsia="Times New Roman" w:cs="Times New Roman"/>
                <w:b/>
                <w:color w:val="000000"/>
              </w:rPr>
              <w:t xml:space="preserve">A. </w:t>
            </w:r>
            <w:r w:rsidR="005951AB" w:rsidRPr="00684CCA">
              <w:rPr>
                <w:rFonts w:eastAsia="Times New Roman" w:cs="Times New Roman"/>
                <w:b/>
                <w:color w:val="000000"/>
              </w:rPr>
              <w:t xml:space="preserve">Patient </w:t>
            </w:r>
            <w:r w:rsidR="008935B6" w:rsidRPr="00684CCA">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10164854"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3B177B">
              <w:rPr>
                <w:rFonts w:eastAsia="Times New Roman" w:cs="Times New Roman"/>
                <w:color w:val="000000"/>
                <w:sz w:val="22"/>
              </w:rPr>
              <w:t>Miranda Ford</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6252A278"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3B177B">
              <w:rPr>
                <w:rFonts w:eastAsia="Times New Roman" w:cs="Times New Roman"/>
                <w:color w:val="000000"/>
                <w:sz w:val="22"/>
              </w:rPr>
              <w:t xml:space="preserve"> 57</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05EAD9D1"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3B177B">
              <w:rPr>
                <w:rFonts w:eastAsia="Times New Roman" w:cs="Times New Roman"/>
                <w:color w:val="000000"/>
                <w:sz w:val="22"/>
              </w:rPr>
              <w:t xml:space="preserve"> Female </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35F3E856"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3B177B">
              <w:rPr>
                <w:rFonts w:eastAsia="Times New Roman" w:cs="Times New Roman"/>
                <w:color w:val="000000"/>
                <w:sz w:val="22"/>
              </w:rPr>
              <w:t xml:space="preserve"> 75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65C541B8" w:rsidR="00E128FC" w:rsidRPr="00C469AE" w:rsidRDefault="00655DE4" w:rsidP="003D01EB">
            <w:pPr>
              <w:rPr>
                <w:rFonts w:eastAsia="Times New Roman" w:cs="Times New Roman"/>
                <w:color w:val="000000"/>
                <w:sz w:val="22"/>
              </w:rPr>
            </w:pPr>
            <w:r>
              <w:rPr>
                <w:rFonts w:eastAsia="Times New Roman" w:cs="Times New Roman"/>
                <w:color w:val="000000"/>
                <w:sz w:val="22"/>
              </w:rPr>
              <w:t>Reason for Referral</w:t>
            </w:r>
            <w:r w:rsidR="00E128FC">
              <w:rPr>
                <w:rFonts w:eastAsia="Times New Roman" w:cs="Times New Roman"/>
                <w:color w:val="000000"/>
                <w:sz w:val="22"/>
              </w:rPr>
              <w:t>:</w:t>
            </w:r>
            <w:r w:rsidR="003B177B">
              <w:rPr>
                <w:rFonts w:eastAsia="Times New Roman" w:cs="Times New Roman"/>
                <w:color w:val="000000"/>
                <w:sz w:val="22"/>
              </w:rPr>
              <w:t xml:space="preserve"> Respiratory Failure</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5742EF7B" w:rsidR="00E128FC" w:rsidRDefault="00E128FC" w:rsidP="003D01EB">
            <w:pPr>
              <w:rPr>
                <w:rFonts w:eastAsia="Times New Roman" w:cs="Times New Roman"/>
                <w:color w:val="000000"/>
                <w:sz w:val="22"/>
              </w:rPr>
            </w:pPr>
            <w:r>
              <w:rPr>
                <w:rFonts w:eastAsia="Times New Roman" w:cs="Times New Roman"/>
                <w:color w:val="000000"/>
                <w:sz w:val="22"/>
              </w:rPr>
              <w:t>Temp:</w:t>
            </w:r>
            <w:r w:rsidR="003B177B">
              <w:rPr>
                <w:rFonts w:eastAsia="Times New Roman" w:cs="Times New Roman"/>
                <w:color w:val="000000"/>
                <w:sz w:val="22"/>
              </w:rPr>
              <w:t xml:space="preserve"> 37.0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3C43C975" w:rsidR="00E128FC" w:rsidRDefault="00E128FC" w:rsidP="003D01EB">
            <w:pPr>
              <w:rPr>
                <w:rFonts w:eastAsia="Times New Roman" w:cs="Times New Roman"/>
                <w:color w:val="000000"/>
                <w:sz w:val="22"/>
              </w:rPr>
            </w:pPr>
            <w:r>
              <w:rPr>
                <w:rFonts w:eastAsia="Times New Roman" w:cs="Times New Roman"/>
                <w:color w:val="000000"/>
                <w:sz w:val="22"/>
              </w:rPr>
              <w:t>HR:</w:t>
            </w:r>
            <w:r w:rsidR="003B177B">
              <w:rPr>
                <w:rFonts w:eastAsia="Times New Roman" w:cs="Times New Roman"/>
                <w:color w:val="000000"/>
                <w:sz w:val="22"/>
              </w:rPr>
              <w:t xml:space="preserve"> 105</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5AF9A1B1" w:rsidR="00E128FC" w:rsidRDefault="00E128FC" w:rsidP="003D01EB">
            <w:pPr>
              <w:rPr>
                <w:rFonts w:eastAsia="Times New Roman" w:cs="Times New Roman"/>
                <w:color w:val="000000"/>
                <w:sz w:val="22"/>
              </w:rPr>
            </w:pPr>
            <w:r>
              <w:rPr>
                <w:rFonts w:eastAsia="Times New Roman" w:cs="Times New Roman"/>
                <w:color w:val="000000"/>
                <w:sz w:val="22"/>
              </w:rPr>
              <w:t>BP:</w:t>
            </w:r>
            <w:r w:rsidR="003B177B">
              <w:rPr>
                <w:rFonts w:eastAsia="Times New Roman" w:cs="Times New Roman"/>
                <w:color w:val="000000"/>
                <w:sz w:val="22"/>
              </w:rPr>
              <w:t xml:space="preserve"> 130/65</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3CCABD07" w:rsidR="00E128FC" w:rsidRDefault="00E128FC" w:rsidP="003D01EB">
            <w:pPr>
              <w:rPr>
                <w:rFonts w:eastAsia="Times New Roman" w:cs="Times New Roman"/>
                <w:color w:val="000000"/>
                <w:sz w:val="22"/>
              </w:rPr>
            </w:pPr>
            <w:r>
              <w:rPr>
                <w:rFonts w:eastAsia="Times New Roman" w:cs="Times New Roman"/>
                <w:color w:val="000000"/>
                <w:sz w:val="22"/>
              </w:rPr>
              <w:t>RR:</w:t>
            </w:r>
            <w:r w:rsidR="003B177B">
              <w:rPr>
                <w:rFonts w:eastAsia="Times New Roman" w:cs="Times New Roman"/>
                <w:color w:val="000000"/>
                <w:sz w:val="22"/>
              </w:rPr>
              <w:t xml:space="preserve"> 25</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7439EC1C"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3B177B">
              <w:rPr>
                <w:rFonts w:eastAsia="Times New Roman" w:cs="Times New Roman"/>
                <w:color w:val="000000"/>
                <w:sz w:val="22"/>
              </w:rPr>
              <w:t xml:space="preserve"> 93%</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26AEBFF2"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3B177B">
              <w:rPr>
                <w:rFonts w:eastAsia="Times New Roman" w:cs="Times New Roman"/>
                <w:color w:val="000000"/>
                <w:sz w:val="22"/>
              </w:rPr>
              <w:t xml:space="preserve"> 4L NP</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5E88F573" w:rsidR="00E35A8F" w:rsidRDefault="00E35A8F" w:rsidP="003D01EB">
            <w:pPr>
              <w:rPr>
                <w:rFonts w:eastAsia="Times New Roman" w:cs="Times New Roman"/>
                <w:color w:val="000000"/>
                <w:sz w:val="22"/>
              </w:rPr>
            </w:pPr>
            <w:r>
              <w:rPr>
                <w:rFonts w:eastAsia="Times New Roman" w:cs="Times New Roman"/>
                <w:color w:val="000000"/>
                <w:sz w:val="22"/>
              </w:rPr>
              <w:t>Cap glucose:</w:t>
            </w:r>
            <w:r w:rsidR="003B177B">
              <w:rPr>
                <w:rFonts w:eastAsia="Times New Roman" w:cs="Times New Roman"/>
                <w:color w:val="000000"/>
                <w:sz w:val="22"/>
              </w:rPr>
              <w:t xml:space="preserve"> 6.7</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0278F6A9" w:rsidR="00E35A8F" w:rsidRDefault="00E35A8F" w:rsidP="003D01EB">
            <w:pPr>
              <w:rPr>
                <w:rFonts w:eastAsia="Times New Roman" w:cs="Times New Roman"/>
                <w:color w:val="000000"/>
                <w:sz w:val="22"/>
              </w:rPr>
            </w:pPr>
            <w:r>
              <w:rPr>
                <w:rFonts w:eastAsia="Times New Roman" w:cs="Times New Roman"/>
                <w:color w:val="000000"/>
                <w:sz w:val="22"/>
              </w:rPr>
              <w:t>GCS:</w:t>
            </w:r>
            <w:r w:rsidR="003B177B">
              <w:rPr>
                <w:rFonts w:eastAsia="Times New Roman" w:cs="Times New Roman"/>
                <w:color w:val="000000"/>
                <w:sz w:val="22"/>
              </w:rPr>
              <w:t>15 (</w:t>
            </w:r>
            <w:r>
              <w:rPr>
                <w:rFonts w:eastAsia="Times New Roman" w:cs="Times New Roman"/>
                <w:color w:val="000000"/>
                <w:sz w:val="22"/>
              </w:rPr>
              <w:t>E</w:t>
            </w:r>
            <w:r w:rsidR="003B177B">
              <w:rPr>
                <w:rFonts w:eastAsia="Times New Roman" w:cs="Times New Roman"/>
                <w:color w:val="000000"/>
                <w:sz w:val="22"/>
              </w:rPr>
              <w:t>4</w:t>
            </w:r>
            <w:r>
              <w:rPr>
                <w:rFonts w:eastAsia="Times New Roman" w:cs="Times New Roman"/>
                <w:color w:val="000000"/>
                <w:sz w:val="22"/>
              </w:rPr>
              <w:t xml:space="preserve"> V</w:t>
            </w:r>
            <w:r w:rsidR="003B177B">
              <w:rPr>
                <w:rFonts w:eastAsia="Times New Roman" w:cs="Times New Roman"/>
                <w:color w:val="000000"/>
                <w:sz w:val="22"/>
              </w:rPr>
              <w:t>5</w:t>
            </w:r>
            <w:r>
              <w:rPr>
                <w:rFonts w:eastAsia="Times New Roman" w:cs="Times New Roman"/>
                <w:color w:val="000000"/>
                <w:sz w:val="22"/>
              </w:rPr>
              <w:t xml:space="preserve"> M</w:t>
            </w:r>
            <w:r w:rsidR="003B177B">
              <w:rPr>
                <w:rFonts w:eastAsia="Times New Roman" w:cs="Times New Roman"/>
                <w:color w:val="000000"/>
                <w:sz w:val="22"/>
              </w:rPr>
              <w:t>6</w:t>
            </w:r>
            <w:r>
              <w:rPr>
                <w:rFonts w:eastAsia="Times New Roman" w:cs="Times New Roman"/>
                <w:color w:val="000000"/>
                <w:sz w:val="22"/>
              </w:rPr>
              <w:t>)</w:t>
            </w:r>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54637E03" w:rsidR="005951AB" w:rsidRDefault="00655DE4" w:rsidP="003D01EB">
            <w:pPr>
              <w:rPr>
                <w:rFonts w:eastAsia="Times New Roman" w:cs="Times New Roman"/>
                <w:color w:val="000000"/>
                <w:sz w:val="22"/>
              </w:rPr>
            </w:pPr>
            <w:r>
              <w:rPr>
                <w:rFonts w:eastAsia="Times New Roman" w:cs="Times New Roman"/>
                <w:color w:val="000000"/>
                <w:sz w:val="22"/>
              </w:rPr>
              <w:t>Referral Information:</w:t>
            </w:r>
          </w:p>
          <w:p w14:paraId="2B2CCB59" w14:textId="26A8FC7B" w:rsidR="00E128FC" w:rsidRDefault="003B177B" w:rsidP="003D01EB">
            <w:pPr>
              <w:rPr>
                <w:rFonts w:eastAsia="Times New Roman" w:cs="Times New Roman"/>
                <w:color w:val="000000"/>
                <w:sz w:val="22"/>
              </w:rPr>
            </w:pPr>
            <w:r>
              <w:rPr>
                <w:rFonts w:eastAsia="Times New Roman" w:cs="Times New Roman"/>
                <w:color w:val="000000"/>
                <w:sz w:val="22"/>
              </w:rPr>
              <w:t>57-year-old female with history of myasthenia gravis currently admitted for pneumonia presents in respiratory distress. RT was paged to assess the patient and paged you urgently because the patient appears unwell.</w:t>
            </w:r>
          </w:p>
          <w:p w14:paraId="4F775C22" w14:textId="2FEBCF39"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6611CF83"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3B177B">
              <w:rPr>
                <w:rFonts w:eastAsia="Times New Roman" w:cs="Times New Roman"/>
                <w:color w:val="000000"/>
                <w:sz w:val="22"/>
              </w:rPr>
              <w:t>none</w:t>
            </w:r>
          </w:p>
        </w:tc>
      </w:tr>
      <w:tr w:rsidR="005951AB" w:rsidRPr="002D5035" w14:paraId="605714EA" w14:textId="77777777" w:rsidTr="00D2396F">
        <w:trPr>
          <w:trHeight w:val="1351"/>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77777777"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p>
          <w:p w14:paraId="348E03E6" w14:textId="3C62ACE3" w:rsidR="00E128FC" w:rsidRDefault="003B177B" w:rsidP="003D01EB">
            <w:pPr>
              <w:rPr>
                <w:rFonts w:eastAsia="Times New Roman" w:cs="Times New Roman"/>
                <w:color w:val="000000"/>
                <w:sz w:val="22"/>
              </w:rPr>
            </w:pPr>
            <w:r>
              <w:rPr>
                <w:rFonts w:eastAsia="Times New Roman" w:cs="Times New Roman"/>
                <w:color w:val="000000"/>
                <w:sz w:val="22"/>
              </w:rPr>
              <w:t>Myasthenia Gravis</w:t>
            </w:r>
            <w:r w:rsidR="00911788">
              <w:rPr>
                <w:rFonts w:eastAsia="Times New Roman" w:cs="Times New Roman"/>
                <w:color w:val="000000"/>
                <w:sz w:val="22"/>
              </w:rPr>
              <w:t xml:space="preserve"> (diagnosed recently)</w:t>
            </w:r>
          </w:p>
          <w:p w14:paraId="439DFEA9" w14:textId="75CB6ED5" w:rsidR="003B177B" w:rsidRPr="00C469AE" w:rsidRDefault="00911788" w:rsidP="003D01EB">
            <w:pPr>
              <w:rPr>
                <w:rFonts w:eastAsia="Times New Roman" w:cs="Times New Roman"/>
                <w:color w:val="000000"/>
                <w:sz w:val="22"/>
              </w:rPr>
            </w:pPr>
            <w:r>
              <w:rPr>
                <w:rFonts w:eastAsia="Times New Roman" w:cs="Times New Roman"/>
                <w:color w:val="000000"/>
                <w:sz w:val="22"/>
              </w:rPr>
              <w:t>Anterior Mediastinal Mass (likely thymoma), to be resected in a few weeks</w:t>
            </w: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77777777"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p>
          <w:p w14:paraId="321720E0" w14:textId="77777777" w:rsidR="00E128FC" w:rsidRDefault="00911788" w:rsidP="003D01EB">
            <w:pPr>
              <w:rPr>
                <w:rFonts w:eastAsia="Times New Roman" w:cs="Times New Roman"/>
                <w:color w:val="000000"/>
                <w:sz w:val="22"/>
              </w:rPr>
            </w:pPr>
            <w:proofErr w:type="spellStart"/>
            <w:r>
              <w:rPr>
                <w:rFonts w:eastAsia="Times New Roman" w:cs="Times New Roman"/>
                <w:color w:val="000000"/>
                <w:sz w:val="22"/>
              </w:rPr>
              <w:t>Mestinon</w:t>
            </w:r>
            <w:proofErr w:type="spellEnd"/>
            <w:r>
              <w:rPr>
                <w:rFonts w:eastAsia="Times New Roman" w:cs="Times New Roman"/>
                <w:color w:val="000000"/>
                <w:sz w:val="22"/>
              </w:rPr>
              <w:t xml:space="preserve"> 90 mg QID</w:t>
            </w:r>
          </w:p>
          <w:p w14:paraId="31DE7484" w14:textId="77777777" w:rsidR="00911788" w:rsidRDefault="00911788" w:rsidP="003D01EB">
            <w:pPr>
              <w:rPr>
                <w:rFonts w:eastAsia="Times New Roman" w:cs="Times New Roman"/>
                <w:color w:val="000000"/>
                <w:sz w:val="22"/>
              </w:rPr>
            </w:pPr>
            <w:r>
              <w:rPr>
                <w:rFonts w:eastAsia="Times New Roman" w:cs="Times New Roman"/>
                <w:color w:val="000000"/>
                <w:sz w:val="22"/>
              </w:rPr>
              <w:t>Ceftriaxone 2g IV Q24H</w:t>
            </w:r>
          </w:p>
          <w:p w14:paraId="1F3F7423" w14:textId="1FEE0C37" w:rsidR="00911788" w:rsidRPr="00C469AE" w:rsidRDefault="00911788" w:rsidP="003D01EB">
            <w:pPr>
              <w:rPr>
                <w:rFonts w:eastAsia="Times New Roman" w:cs="Times New Roman"/>
                <w:color w:val="000000"/>
                <w:sz w:val="22"/>
              </w:rPr>
            </w:pPr>
            <w:r>
              <w:rPr>
                <w:rFonts w:eastAsia="Times New Roman" w:cs="Times New Roman"/>
                <w:color w:val="000000"/>
                <w:sz w:val="22"/>
              </w:rPr>
              <w:t>Azithromycin 500 mg IV Q24H</w:t>
            </w: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09B04A8A" w14:textId="77777777" w:rsidR="009F6538" w:rsidRDefault="009F6538" w:rsidP="003D01EB">
            <w:pPr>
              <w:rPr>
                <w:rFonts w:eastAsia="Times New Roman" w:cs="Times New Roman"/>
                <w:i/>
                <w:iCs/>
                <w:color w:val="000000"/>
                <w:sz w:val="22"/>
              </w:rPr>
            </w:pPr>
            <w:r>
              <w:rPr>
                <w:rFonts w:eastAsia="Times New Roman" w:cs="Times New Roman"/>
                <w:i/>
                <w:iCs/>
                <w:color w:val="000000"/>
                <w:sz w:val="22"/>
              </w:rPr>
              <w:t>History provided by RT:</w:t>
            </w:r>
          </w:p>
          <w:p w14:paraId="5732DF3B" w14:textId="12F04ED8" w:rsidR="009F6538" w:rsidRDefault="009F6538" w:rsidP="003D01EB">
            <w:pPr>
              <w:rPr>
                <w:rFonts w:eastAsia="Times New Roman" w:cs="Times New Roman"/>
                <w:color w:val="000000"/>
                <w:sz w:val="22"/>
              </w:rPr>
            </w:pPr>
            <w:proofErr w:type="spellStart"/>
            <w:r>
              <w:rPr>
                <w:rFonts w:eastAsia="Times New Roman" w:cs="Times New Roman"/>
                <w:color w:val="000000"/>
                <w:sz w:val="22"/>
              </w:rPr>
              <w:t>Mrs</w:t>
            </w:r>
            <w:proofErr w:type="spellEnd"/>
            <w:r>
              <w:rPr>
                <w:rFonts w:eastAsia="Times New Roman" w:cs="Times New Roman"/>
                <w:color w:val="000000"/>
                <w:sz w:val="22"/>
              </w:rPr>
              <w:t xml:space="preserve"> Ford is a 57-year-old female with a history of myasthenia gravis that RT was paged for to assess vital capacity. She is admitted under the internal medicine service for pneumonia, and they were concerned that she has had rapid progression of her myasthenic symptoms in the last 24 hours. </w:t>
            </w:r>
            <w:r w:rsidR="00A32369">
              <w:rPr>
                <w:rFonts w:eastAsia="Times New Roman" w:cs="Times New Roman"/>
                <w:color w:val="000000"/>
                <w:sz w:val="22"/>
              </w:rPr>
              <w:t xml:space="preserve">RT assessed her vital capacity at 1.2L. </w:t>
            </w:r>
          </w:p>
          <w:p w14:paraId="14E1D464" w14:textId="77777777" w:rsidR="009F6538" w:rsidRDefault="009F6538" w:rsidP="003D01EB">
            <w:pPr>
              <w:rPr>
                <w:rFonts w:eastAsia="Times New Roman" w:cs="Times New Roman"/>
                <w:color w:val="000000"/>
                <w:sz w:val="22"/>
              </w:rPr>
            </w:pPr>
          </w:p>
          <w:p w14:paraId="7157A249" w14:textId="77777777" w:rsidR="009F6538" w:rsidRDefault="009F6538" w:rsidP="003D01EB">
            <w:pPr>
              <w:rPr>
                <w:rFonts w:eastAsia="Times New Roman" w:cs="Times New Roman"/>
                <w:i/>
                <w:iCs/>
                <w:color w:val="000000"/>
                <w:sz w:val="22"/>
              </w:rPr>
            </w:pPr>
            <w:r>
              <w:rPr>
                <w:rFonts w:eastAsia="Times New Roman" w:cs="Times New Roman"/>
                <w:i/>
                <w:iCs/>
                <w:color w:val="000000"/>
                <w:sz w:val="22"/>
              </w:rPr>
              <w:t>History obtained from chart:</w:t>
            </w:r>
          </w:p>
          <w:p w14:paraId="6F621368" w14:textId="69798F3F" w:rsidR="000F72E3" w:rsidRPr="000F72E3" w:rsidRDefault="00A32369" w:rsidP="003D01EB">
            <w:pPr>
              <w:rPr>
                <w:rFonts w:eastAsia="Times New Roman" w:cs="Times New Roman"/>
                <w:i/>
                <w:iCs/>
                <w:color w:val="000000"/>
                <w:sz w:val="22"/>
              </w:rPr>
            </w:pPr>
            <w:proofErr w:type="spellStart"/>
            <w:r>
              <w:rPr>
                <w:rFonts w:eastAsia="Times New Roman" w:cs="Times New Roman"/>
                <w:color w:val="000000"/>
                <w:sz w:val="22"/>
              </w:rPr>
              <w:t>Mrs</w:t>
            </w:r>
            <w:proofErr w:type="spellEnd"/>
            <w:r>
              <w:rPr>
                <w:rFonts w:eastAsia="Times New Roman" w:cs="Times New Roman"/>
                <w:color w:val="000000"/>
                <w:sz w:val="22"/>
              </w:rPr>
              <w:t xml:space="preserve"> Ford was admitted to hospital 48 hours ago for community-acquired </w:t>
            </w:r>
            <w:proofErr w:type="gramStart"/>
            <w:r>
              <w:rPr>
                <w:rFonts w:eastAsia="Times New Roman" w:cs="Times New Roman"/>
                <w:color w:val="000000"/>
                <w:sz w:val="22"/>
              </w:rPr>
              <w:t>pneumonia, and</w:t>
            </w:r>
            <w:proofErr w:type="gramEnd"/>
            <w:r>
              <w:rPr>
                <w:rFonts w:eastAsia="Times New Roman" w:cs="Times New Roman"/>
                <w:color w:val="000000"/>
                <w:sz w:val="22"/>
              </w:rPr>
              <w:t xml:space="preserve"> treated with ceftriaxone and azithromycin. Her home dose of </w:t>
            </w:r>
            <w:proofErr w:type="spellStart"/>
            <w:r>
              <w:rPr>
                <w:rFonts w:eastAsia="Times New Roman" w:cs="Times New Roman"/>
                <w:color w:val="000000"/>
                <w:sz w:val="22"/>
              </w:rPr>
              <w:t>mestinon</w:t>
            </w:r>
            <w:proofErr w:type="spellEnd"/>
            <w:r>
              <w:rPr>
                <w:rFonts w:eastAsia="Times New Roman" w:cs="Times New Roman"/>
                <w:color w:val="000000"/>
                <w:sz w:val="22"/>
              </w:rPr>
              <w:t xml:space="preserve"> was continued. At the time of her admission, her exam was remarkable for O2 sat of 93% on 4L, right lower lobe crackles, and a fever. However, her neurologic exam at the time was normal. </w:t>
            </w:r>
            <w:r w:rsidR="000F72E3">
              <w:rPr>
                <w:rFonts w:eastAsia="Times New Roman" w:cs="Times New Roman"/>
                <w:color w:val="000000"/>
                <w:sz w:val="22"/>
              </w:rPr>
              <w:t xml:space="preserve">Chart review should also reveal her anterior mediastinal mass, awaiting surgery. </w:t>
            </w:r>
          </w:p>
          <w:p w14:paraId="398FDA54" w14:textId="77777777" w:rsidR="000F72E3" w:rsidRDefault="000F72E3" w:rsidP="003D01EB">
            <w:pPr>
              <w:rPr>
                <w:rFonts w:eastAsia="Times New Roman" w:cs="Times New Roman"/>
                <w:color w:val="000000"/>
                <w:sz w:val="22"/>
              </w:rPr>
            </w:pPr>
          </w:p>
          <w:p w14:paraId="4657E92B" w14:textId="33211B1B" w:rsidR="000F72E3" w:rsidRPr="000F72E3" w:rsidRDefault="000F72E3" w:rsidP="003D01EB">
            <w:pPr>
              <w:rPr>
                <w:rFonts w:eastAsia="Times New Roman" w:cs="Times New Roman"/>
                <w:i/>
                <w:iCs/>
                <w:color w:val="000000"/>
                <w:sz w:val="22"/>
              </w:rPr>
            </w:pPr>
            <w:r>
              <w:rPr>
                <w:rFonts w:eastAsia="Times New Roman" w:cs="Times New Roman"/>
                <w:i/>
                <w:iCs/>
                <w:color w:val="000000"/>
                <w:sz w:val="22"/>
              </w:rPr>
              <w:t>History obtained from patient:</w:t>
            </w:r>
          </w:p>
          <w:p w14:paraId="421B9FDD" w14:textId="427010BF" w:rsidR="00E128FC" w:rsidRPr="00C469AE" w:rsidRDefault="00A32369" w:rsidP="000F72E3">
            <w:pPr>
              <w:rPr>
                <w:rFonts w:eastAsia="Times New Roman" w:cs="Times New Roman"/>
                <w:color w:val="000000"/>
                <w:sz w:val="22"/>
              </w:rPr>
            </w:pPr>
            <w:r>
              <w:rPr>
                <w:rFonts w:eastAsia="Times New Roman" w:cs="Times New Roman"/>
                <w:color w:val="000000"/>
                <w:sz w:val="22"/>
              </w:rPr>
              <w:t xml:space="preserve">Over the last 24 hours, her myasthenic symptoms have rapidly progressed with general weakness in 4 limbs and bulbar symptoms, including poor swallowing and intermittent diplopia. </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41253C13"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9B7668">
              <w:rPr>
                <w:rFonts w:eastAsia="Times New Roman" w:cs="Times New Roman"/>
                <w:iCs/>
                <w:color w:val="000000"/>
                <w:sz w:val="22"/>
              </w:rPr>
              <w:t>normal</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79766549"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9B7668">
              <w:rPr>
                <w:rFonts w:eastAsia="Times New Roman" w:cs="Times New Roman"/>
                <w:color w:val="000000"/>
                <w:sz w:val="22"/>
              </w:rPr>
              <w:t xml:space="preserve">Power 3+/5 x 4, weak cough, difficulty lifting head from pillow.  </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22590A71"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9B7668">
              <w:rPr>
                <w:rFonts w:eastAsia="Times New Roman" w:cs="Times New Roman"/>
                <w:iCs/>
                <w:color w:val="000000"/>
                <w:sz w:val="22"/>
              </w:rPr>
              <w:t xml:space="preserve">shallow breathing, decreased AE to bases, </w:t>
            </w:r>
            <w:proofErr w:type="spellStart"/>
            <w:r w:rsidR="009B7668">
              <w:rPr>
                <w:rFonts w:eastAsia="Times New Roman" w:cs="Times New Roman"/>
                <w:iCs/>
                <w:color w:val="000000"/>
                <w:sz w:val="22"/>
              </w:rPr>
              <w:t>b/l</w:t>
            </w:r>
            <w:proofErr w:type="spellEnd"/>
            <w:r w:rsidR="009B7668">
              <w:rPr>
                <w:rFonts w:eastAsia="Times New Roman" w:cs="Times New Roman"/>
                <w:iCs/>
                <w:color w:val="000000"/>
                <w:sz w:val="22"/>
              </w:rPr>
              <w:t xml:space="preserve"> crackles / upper airway secretions. </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43A3503C"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9B7668">
              <w:rPr>
                <w:rFonts w:eastAsia="Times New Roman" w:cs="Times New Roman"/>
                <w:color w:val="000000"/>
                <w:sz w:val="22"/>
              </w:rPr>
              <w:t>Normal voice</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5B51A7BA"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9B7668">
              <w:rPr>
                <w:rFonts w:eastAsia="Times New Roman" w:cs="Times New Roman"/>
                <w:iCs/>
                <w:color w:val="000000"/>
                <w:sz w:val="22"/>
              </w:rPr>
              <w:t>soft, nontender nondistended</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7F546409"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9B7668">
              <w:rPr>
                <w:rFonts w:eastAsia="Times New Roman" w:cs="Times New Roman"/>
                <w:color w:val="000000"/>
                <w:sz w:val="22"/>
              </w:rPr>
              <w:t>normal</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4C95BE18"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r w:rsidR="009B7668">
              <w:rPr>
                <w:rFonts w:eastAsia="Times New Roman" w:cs="Times New Roman"/>
                <w:color w:val="000000"/>
                <w:sz w:val="22"/>
              </w:rPr>
              <w:t xml:space="preserve"> Appears anxious. Says she feels “like suffocating”. Speaks in short sentences.</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4DEE1E2F" w:rsidR="0055594B" w:rsidRPr="00C469AE" w:rsidRDefault="00000000"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Content>
                <w:r w:rsidR="002D4F95">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C104B3">
              <w:rPr>
                <w:rFonts w:eastAsia="Times New Roman" w:cs="Times New Roman"/>
                <w:i/>
                <w:color w:val="000000"/>
                <w:sz w:val="22"/>
                <w:szCs w:val="28"/>
              </w:rPr>
              <w:t>(</w:t>
            </w:r>
            <w:r w:rsidR="00C104B3" w:rsidRPr="00C104B3">
              <w:rPr>
                <w:rFonts w:eastAsia="Times New Roman" w:cs="Times New Roman"/>
                <w:i/>
                <w:color w:val="000000"/>
                <w:sz w:val="22"/>
                <w:szCs w:val="28"/>
              </w:rPr>
              <w:t>specify type and whether infant/child/adult</w:t>
            </w:r>
            <w:r w:rsidR="00C104B3">
              <w:rPr>
                <w:rFonts w:eastAsia="Times New Roman" w:cs="Times New Roman"/>
                <w:i/>
                <w:color w:val="000000"/>
                <w:sz w:val="22"/>
                <w:szCs w:val="28"/>
              </w:rPr>
              <w:t>)</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000000"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000000"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000000"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14CDAF2A" w14:textId="6F7CCDA8" w:rsidR="002D4F95" w:rsidRDefault="002D4F95" w:rsidP="00EE73DF">
            <w:pPr>
              <w:rPr>
                <w:rFonts w:eastAsia="Times New Roman" w:cs="Times New Roman"/>
                <w:color w:val="000000"/>
                <w:sz w:val="22"/>
                <w:szCs w:val="22"/>
              </w:rPr>
            </w:pPr>
            <w:r>
              <w:rPr>
                <w:rFonts w:eastAsia="Times New Roman" w:cs="Times New Roman"/>
                <w:color w:val="000000"/>
                <w:sz w:val="22"/>
                <w:szCs w:val="22"/>
              </w:rPr>
              <w:t>ECG leads</w:t>
            </w:r>
          </w:p>
          <w:p w14:paraId="795EC924" w14:textId="35384093" w:rsidR="002D4F95" w:rsidRDefault="002D4F95" w:rsidP="00EE73DF">
            <w:pPr>
              <w:rPr>
                <w:rFonts w:eastAsia="Times New Roman" w:cs="Times New Roman"/>
                <w:color w:val="000000"/>
                <w:sz w:val="22"/>
                <w:szCs w:val="22"/>
              </w:rPr>
            </w:pPr>
            <w:r>
              <w:rPr>
                <w:rFonts w:eastAsia="Times New Roman" w:cs="Times New Roman"/>
                <w:color w:val="000000"/>
                <w:sz w:val="22"/>
                <w:szCs w:val="22"/>
              </w:rPr>
              <w:t>NIBP Cuff</w:t>
            </w:r>
          </w:p>
          <w:p w14:paraId="4A120751" w14:textId="557D10E3" w:rsidR="002D4F95" w:rsidRDefault="002D4F95" w:rsidP="00EE73DF">
            <w:pPr>
              <w:rPr>
                <w:rFonts w:eastAsia="Times New Roman" w:cs="Times New Roman"/>
                <w:color w:val="000000"/>
                <w:sz w:val="22"/>
                <w:szCs w:val="22"/>
              </w:rPr>
            </w:pPr>
            <w:r>
              <w:rPr>
                <w:rFonts w:eastAsia="Times New Roman" w:cs="Times New Roman"/>
                <w:color w:val="000000"/>
                <w:sz w:val="22"/>
                <w:szCs w:val="22"/>
              </w:rPr>
              <w:t>Pulse oximeter</w:t>
            </w:r>
          </w:p>
          <w:p w14:paraId="39FDB174" w14:textId="69713B9C" w:rsidR="002D4F95" w:rsidRDefault="002D4F95" w:rsidP="00EE73DF">
            <w:pPr>
              <w:rPr>
                <w:rFonts w:eastAsia="Times New Roman" w:cs="Times New Roman"/>
                <w:color w:val="000000"/>
                <w:sz w:val="22"/>
                <w:szCs w:val="22"/>
              </w:rPr>
            </w:pPr>
            <w:r>
              <w:rPr>
                <w:rFonts w:eastAsia="Times New Roman" w:cs="Times New Roman"/>
                <w:color w:val="000000"/>
                <w:sz w:val="22"/>
                <w:szCs w:val="22"/>
              </w:rPr>
              <w:t>Peripheral IV</w:t>
            </w:r>
          </w:p>
          <w:p w14:paraId="03D3E4E3" w14:textId="74F4C701" w:rsidR="00C2057F" w:rsidRPr="00C469AE" w:rsidRDefault="002D4F95" w:rsidP="00EE73DF">
            <w:pPr>
              <w:rPr>
                <w:rFonts w:eastAsia="Times New Roman" w:cs="Times New Roman"/>
                <w:color w:val="000000"/>
                <w:sz w:val="22"/>
                <w:szCs w:val="22"/>
              </w:rPr>
            </w:pPr>
            <w:r>
              <w:rPr>
                <w:rFonts w:eastAsia="Times New Roman" w:cs="Times New Roman"/>
                <w:color w:val="000000"/>
                <w:sz w:val="22"/>
                <w:szCs w:val="22"/>
              </w:rPr>
              <w:t>Airway equipment (nasal prongs, non-rebreather, BVM, suction)</w:t>
            </w:r>
          </w:p>
          <w:p w14:paraId="3E752FCD" w14:textId="5E8A2686" w:rsidR="002D4F95" w:rsidRDefault="002D4F95" w:rsidP="00EE73DF">
            <w:pPr>
              <w:rPr>
                <w:rFonts w:eastAsia="Times New Roman" w:cs="Times New Roman"/>
                <w:color w:val="000000"/>
                <w:sz w:val="22"/>
                <w:szCs w:val="22"/>
              </w:rPr>
            </w:pPr>
            <w:r>
              <w:rPr>
                <w:rFonts w:eastAsia="Times New Roman" w:cs="Times New Roman"/>
                <w:color w:val="000000"/>
                <w:sz w:val="22"/>
                <w:szCs w:val="22"/>
              </w:rPr>
              <w:t>BiPAP</w:t>
            </w:r>
          </w:p>
          <w:p w14:paraId="15FC360C" w14:textId="0978F55D" w:rsidR="002D4F95" w:rsidRDefault="002D4F95" w:rsidP="00EE73DF">
            <w:pPr>
              <w:rPr>
                <w:rFonts w:eastAsia="Times New Roman" w:cs="Times New Roman"/>
                <w:color w:val="000000"/>
                <w:sz w:val="22"/>
                <w:szCs w:val="22"/>
              </w:rPr>
            </w:pPr>
            <w:r>
              <w:rPr>
                <w:rFonts w:eastAsia="Times New Roman" w:cs="Times New Roman"/>
                <w:color w:val="000000"/>
                <w:sz w:val="22"/>
                <w:szCs w:val="22"/>
              </w:rPr>
              <w:t>Intubation supplies (</w:t>
            </w:r>
            <w:r w:rsidR="006326AF">
              <w:rPr>
                <w:rFonts w:eastAsia="Times New Roman" w:cs="Times New Roman"/>
                <w:color w:val="000000"/>
                <w:sz w:val="22"/>
                <w:szCs w:val="22"/>
              </w:rPr>
              <w:t xml:space="preserve">bronchoscope, </w:t>
            </w:r>
            <w:r>
              <w:rPr>
                <w:rFonts w:eastAsia="Times New Roman" w:cs="Times New Roman"/>
                <w:color w:val="000000"/>
                <w:sz w:val="22"/>
                <w:szCs w:val="22"/>
              </w:rPr>
              <w:t>VL, DL, bougie, LMA)</w:t>
            </w:r>
          </w:p>
          <w:p w14:paraId="2D8B9B88" w14:textId="1AB15BCE" w:rsidR="002D4F95" w:rsidRDefault="002D4F95" w:rsidP="00EE73DF">
            <w:pPr>
              <w:rPr>
                <w:rFonts w:eastAsia="Times New Roman" w:cs="Times New Roman"/>
                <w:color w:val="000000"/>
                <w:sz w:val="22"/>
                <w:szCs w:val="22"/>
              </w:rPr>
            </w:pPr>
            <w:r>
              <w:rPr>
                <w:rFonts w:eastAsia="Times New Roman" w:cs="Times New Roman"/>
                <w:color w:val="000000"/>
                <w:sz w:val="22"/>
                <w:szCs w:val="22"/>
              </w:rPr>
              <w:t>Defibrillator and pads</w:t>
            </w:r>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xml:space="preserve">. </w:t>
            </w:r>
            <w:r w:rsidR="00C2057F" w:rsidRPr="006326AF">
              <w:rPr>
                <w:rFonts w:eastAsia="Times New Roman" w:cs="Times New Roman"/>
                <w:b/>
                <w:color w:val="000000"/>
              </w:rPr>
              <w:t>Required</w:t>
            </w:r>
            <w:r w:rsidR="00C2057F" w:rsidRPr="00C469AE">
              <w:rPr>
                <w:rFonts w:eastAsia="Times New Roman" w:cs="Times New Roman"/>
                <w:b/>
                <w:color w:val="000000"/>
              </w:rPr>
              <w:t xml:space="preserve">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402C6DE" w14:textId="2637C8D8" w:rsidR="00C2057F" w:rsidRDefault="006326AF" w:rsidP="00EE73DF">
            <w:pPr>
              <w:rPr>
                <w:rFonts w:eastAsia="Times New Roman" w:cs="Times New Roman"/>
                <w:color w:val="000000"/>
                <w:sz w:val="22"/>
              </w:rPr>
            </w:pPr>
            <w:r>
              <w:rPr>
                <w:rFonts w:eastAsia="Times New Roman" w:cs="Times New Roman"/>
                <w:color w:val="000000"/>
                <w:sz w:val="22"/>
              </w:rPr>
              <w:t>Fluids</w:t>
            </w:r>
          </w:p>
          <w:p w14:paraId="4520D478" w14:textId="35BB1638" w:rsidR="006326AF" w:rsidRDefault="006326AF" w:rsidP="00EE73DF">
            <w:pPr>
              <w:rPr>
                <w:rFonts w:eastAsia="Times New Roman" w:cs="Times New Roman"/>
                <w:color w:val="000000"/>
                <w:sz w:val="22"/>
              </w:rPr>
            </w:pPr>
            <w:r>
              <w:rPr>
                <w:rFonts w:eastAsia="Times New Roman" w:cs="Times New Roman"/>
                <w:color w:val="000000"/>
                <w:sz w:val="22"/>
              </w:rPr>
              <w:t xml:space="preserve">Induction agents </w:t>
            </w:r>
          </w:p>
          <w:p w14:paraId="11E267F6" w14:textId="77777777" w:rsidR="006326AF" w:rsidRDefault="006326AF" w:rsidP="006326AF">
            <w:pPr>
              <w:rPr>
                <w:rFonts w:eastAsia="Times New Roman" w:cs="Times New Roman"/>
                <w:color w:val="000000"/>
                <w:sz w:val="22"/>
              </w:rPr>
            </w:pPr>
            <w:r>
              <w:rPr>
                <w:rFonts w:eastAsia="Times New Roman" w:cs="Times New Roman"/>
                <w:color w:val="000000"/>
                <w:sz w:val="22"/>
              </w:rPr>
              <w:t>Paralytics</w:t>
            </w:r>
          </w:p>
          <w:p w14:paraId="4C3CD1A4" w14:textId="77777777" w:rsidR="00C2057F" w:rsidRDefault="006326AF" w:rsidP="006326AF">
            <w:pPr>
              <w:rPr>
                <w:rFonts w:eastAsia="Times New Roman" w:cs="Times New Roman"/>
                <w:color w:val="000000"/>
                <w:sz w:val="22"/>
              </w:rPr>
            </w:pPr>
            <w:r>
              <w:rPr>
                <w:rFonts w:eastAsia="Times New Roman" w:cs="Times New Roman"/>
                <w:color w:val="000000"/>
                <w:sz w:val="22"/>
              </w:rPr>
              <w:t xml:space="preserve">Vasopressors </w:t>
            </w:r>
          </w:p>
          <w:p w14:paraId="01240B91" w14:textId="4C1BAE23" w:rsidR="00E969A6" w:rsidRPr="006326AF" w:rsidRDefault="00E969A6" w:rsidP="006326AF">
            <w:pPr>
              <w:rPr>
                <w:rFonts w:eastAsia="Times New Roman" w:cs="Times New Roman"/>
                <w:color w:val="000000"/>
                <w:sz w:val="22"/>
              </w:rPr>
            </w:pPr>
            <w:r>
              <w:rPr>
                <w:rFonts w:eastAsia="Times New Roman" w:cs="Times New Roman"/>
                <w:color w:val="000000"/>
                <w:sz w:val="22"/>
              </w:rPr>
              <w:t>ACLS medications (available)</w:t>
            </w: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38548AA" w14:textId="2939424D" w:rsidR="00C2057F" w:rsidRPr="00C469AE" w:rsidRDefault="00A32B5B" w:rsidP="00C469AE">
            <w:pPr>
              <w:rPr>
                <w:rFonts w:eastAsia="Times New Roman" w:cs="Times New Roman"/>
                <w:color w:val="000000"/>
                <w:sz w:val="22"/>
              </w:rPr>
            </w:pPr>
            <w:r>
              <w:rPr>
                <w:rFonts w:eastAsia="Times New Roman" w:cs="Times New Roman"/>
                <w:color w:val="000000"/>
                <w:sz w:val="22"/>
              </w:rPr>
              <w:t>N/A</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619AF58A" w:rsidR="00206AF4" w:rsidRDefault="00000000" w:rsidP="00206AF4">
            <w:pPr>
              <w:rPr>
                <w:rFonts w:eastAsia="Times New Roman" w:cs="Times New Roman"/>
                <w:b/>
                <w:color w:val="000000"/>
                <w:szCs w:val="28"/>
              </w:rPr>
            </w:pPr>
            <w:sdt>
              <w:sdtPr>
                <w:rPr>
                  <w:sz w:val="22"/>
                  <w:szCs w:val="28"/>
                </w:rPr>
                <w:id w:val="-549925392"/>
                <w14:checkbox>
                  <w14:checked w14:val="1"/>
                  <w14:checkedState w14:val="2612" w14:font="MS Gothic"/>
                  <w14:uncheckedState w14:val="2610" w14:font="MS Gothic"/>
                </w14:checkbox>
              </w:sdtPr>
              <w:sdtContent>
                <w:r w:rsidR="002D4F95">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2C1C79B6" w:rsidR="00206AF4" w:rsidRDefault="00000000" w:rsidP="00206AF4">
            <w:pPr>
              <w:rPr>
                <w:rFonts w:eastAsia="Times New Roman" w:cs="Times New Roman"/>
                <w:b/>
                <w:color w:val="000000"/>
                <w:szCs w:val="28"/>
              </w:rPr>
            </w:pPr>
            <w:sdt>
              <w:sdtPr>
                <w:rPr>
                  <w:sz w:val="22"/>
                  <w:szCs w:val="28"/>
                </w:rPr>
                <w:id w:val="-1481834189"/>
                <w14:checkbox>
                  <w14:checked w14:val="0"/>
                  <w14:checkedState w14:val="2612" w14:font="MS Gothic"/>
                  <w14:uncheckedState w14:val="2610" w14:font="MS Gothic"/>
                </w14:checkbox>
              </w:sdt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0D141350" w14:textId="462552E4" w:rsidR="00503CFB" w:rsidRDefault="00A32B5B" w:rsidP="00206AF4">
            <w:pPr>
              <w:rPr>
                <w:rFonts w:eastAsia="Times New Roman" w:cs="Times New Roman"/>
                <w:sz w:val="22"/>
              </w:rPr>
            </w:pPr>
            <w:r>
              <w:rPr>
                <w:rFonts w:eastAsia="Times New Roman" w:cs="Times New Roman"/>
                <w:sz w:val="22"/>
              </w:rPr>
              <w:t xml:space="preserve">A – </w:t>
            </w:r>
            <w:r w:rsidR="00D2396F">
              <w:rPr>
                <w:rFonts w:eastAsia="Times New Roman" w:cs="Times New Roman"/>
                <w:sz w:val="22"/>
              </w:rPr>
              <w:t>S</w:t>
            </w:r>
            <w:r>
              <w:rPr>
                <w:rFonts w:eastAsia="Times New Roman" w:cs="Times New Roman"/>
                <w:sz w:val="22"/>
              </w:rPr>
              <w:t>peaking in short sentences.</w:t>
            </w:r>
          </w:p>
          <w:p w14:paraId="2B97D6C3" w14:textId="41EA077A" w:rsidR="00A32B5B" w:rsidRDefault="00A32B5B" w:rsidP="00206AF4">
            <w:pPr>
              <w:rPr>
                <w:rFonts w:eastAsia="Times New Roman" w:cs="Times New Roman"/>
                <w:sz w:val="22"/>
              </w:rPr>
            </w:pPr>
            <w:r>
              <w:rPr>
                <w:rFonts w:eastAsia="Times New Roman" w:cs="Times New Roman"/>
                <w:sz w:val="22"/>
              </w:rPr>
              <w:t>B –</w:t>
            </w:r>
            <w:r w:rsidR="00D2396F">
              <w:rPr>
                <w:rFonts w:eastAsia="Times New Roman" w:cs="Times New Roman"/>
                <w:sz w:val="22"/>
              </w:rPr>
              <w:t xml:space="preserve"> </w:t>
            </w:r>
            <w:r>
              <w:rPr>
                <w:rFonts w:eastAsia="Times New Roman" w:cs="Times New Roman"/>
                <w:sz w:val="22"/>
              </w:rPr>
              <w:t>4L NP. Shallow breathing, bilateral crackles / upper airway secretions, decreased air entry to bases.</w:t>
            </w:r>
          </w:p>
          <w:p w14:paraId="7BAB7796" w14:textId="571C1B43" w:rsidR="00A32B5B" w:rsidRDefault="00A32B5B" w:rsidP="00206AF4">
            <w:pPr>
              <w:rPr>
                <w:rFonts w:eastAsia="Times New Roman" w:cs="Times New Roman"/>
                <w:sz w:val="22"/>
              </w:rPr>
            </w:pPr>
            <w:r>
              <w:rPr>
                <w:rFonts w:eastAsia="Times New Roman" w:cs="Times New Roman"/>
                <w:sz w:val="22"/>
              </w:rPr>
              <w:t xml:space="preserve">C – </w:t>
            </w:r>
            <w:r w:rsidR="00D2396F">
              <w:rPr>
                <w:rFonts w:eastAsia="Times New Roman" w:cs="Times New Roman"/>
                <w:sz w:val="22"/>
              </w:rPr>
              <w:t>W</w:t>
            </w:r>
            <w:r>
              <w:rPr>
                <w:rFonts w:eastAsia="Times New Roman" w:cs="Times New Roman"/>
                <w:sz w:val="22"/>
              </w:rPr>
              <w:t>arm to touch, pulses x4. Abdo soft.</w:t>
            </w:r>
          </w:p>
          <w:p w14:paraId="16DA4C44" w14:textId="77777777" w:rsidR="00A32B5B" w:rsidRDefault="00A32B5B" w:rsidP="00206AF4">
            <w:pPr>
              <w:rPr>
                <w:rFonts w:eastAsia="Times New Roman" w:cs="Times New Roman"/>
                <w:sz w:val="22"/>
              </w:rPr>
            </w:pPr>
            <w:r>
              <w:rPr>
                <w:rFonts w:eastAsia="Times New Roman" w:cs="Times New Roman"/>
                <w:sz w:val="22"/>
              </w:rPr>
              <w:t xml:space="preserve">D – GCS 15. PERRLA. Power 3+/5 x4. Weak cough, difficulty lifting head off pillow. </w:t>
            </w:r>
          </w:p>
          <w:p w14:paraId="124D963A" w14:textId="77777777" w:rsidR="00A32B5B" w:rsidRDefault="00A32B5B" w:rsidP="00206AF4">
            <w:pPr>
              <w:rPr>
                <w:rFonts w:eastAsia="Times New Roman" w:cs="Times New Roman"/>
                <w:sz w:val="22"/>
              </w:rPr>
            </w:pPr>
            <w:r>
              <w:rPr>
                <w:rFonts w:eastAsia="Times New Roman" w:cs="Times New Roman"/>
                <w:sz w:val="22"/>
              </w:rPr>
              <w:t>E – Temperature 37.</w:t>
            </w:r>
          </w:p>
          <w:p w14:paraId="32396612" w14:textId="77777777" w:rsidR="00B83720" w:rsidRDefault="00B83720" w:rsidP="00206AF4">
            <w:pPr>
              <w:rPr>
                <w:rFonts w:eastAsia="Times New Roman" w:cs="Times New Roman"/>
                <w:sz w:val="22"/>
              </w:rPr>
            </w:pPr>
          </w:p>
          <w:p w14:paraId="725B2C92" w14:textId="25C757D1" w:rsidR="00B83720" w:rsidRPr="00503CFB" w:rsidRDefault="00B83720" w:rsidP="00206AF4">
            <w:pPr>
              <w:rPr>
                <w:rFonts w:eastAsia="Times New Roman" w:cs="Times New Roman"/>
                <w:sz w:val="22"/>
              </w:rPr>
            </w:pPr>
            <w:r>
              <w:rPr>
                <w:rFonts w:eastAsia="Times New Roman" w:cs="Times New Roman"/>
                <w:sz w:val="22"/>
              </w:rPr>
              <w:t>If deep suctioning or awake intubation is attempted, patient becomes agitated, making it difficult to complete these tasks.</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40D9EF51"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proofErr w:type="gramStart"/>
            <w:r w:rsidRPr="00104A70">
              <w:rPr>
                <w:rFonts w:eastAsia="Times New Roman" w:cs="Times New Roman"/>
                <w:i/>
                <w:color w:val="000000"/>
                <w:sz w:val="20"/>
                <w:szCs w:val="20"/>
              </w:rPr>
              <w:t>Description of role,</w:t>
            </w:r>
            <w:proofErr w:type="gramEnd"/>
            <w:r w:rsidRPr="00104A70">
              <w:rPr>
                <w:rFonts w:eastAsia="Times New Roman" w:cs="Times New Roman"/>
                <w:i/>
                <w:color w:val="000000"/>
                <w:sz w:val="20"/>
                <w:szCs w:val="20"/>
              </w:rPr>
              <w:t xml:space="preserv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11F3BD30" w:rsidR="00406499" w:rsidRPr="00C469AE" w:rsidRDefault="00B83720" w:rsidP="003D01EB">
            <w:pPr>
              <w:jc w:val="right"/>
              <w:rPr>
                <w:rFonts w:eastAsia="Times New Roman" w:cs="Times New Roman"/>
                <w:color w:val="000000"/>
                <w:sz w:val="22"/>
              </w:rPr>
            </w:pPr>
            <w:r>
              <w:rPr>
                <w:rFonts w:eastAsia="Times New Roman" w:cs="Times New Roman"/>
                <w:color w:val="000000"/>
                <w:sz w:val="22"/>
              </w:rPr>
              <w:t>RT</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D9B8ECF" w14:textId="554624CE" w:rsidR="00406499" w:rsidRDefault="00B83720" w:rsidP="003D01EB">
            <w:pPr>
              <w:rPr>
                <w:rFonts w:eastAsia="Times New Roman" w:cs="Times New Roman"/>
                <w:color w:val="000000"/>
                <w:sz w:val="22"/>
              </w:rPr>
            </w:pPr>
            <w:r>
              <w:rPr>
                <w:rFonts w:eastAsia="Times New Roman" w:cs="Times New Roman"/>
                <w:color w:val="000000"/>
                <w:sz w:val="22"/>
              </w:rPr>
              <w:t xml:space="preserve">Gives additional history (see information above). </w:t>
            </w:r>
          </w:p>
          <w:p w14:paraId="7EFED942" w14:textId="145DBFA6" w:rsidR="00B83720" w:rsidRDefault="00B83720" w:rsidP="003D01EB">
            <w:pPr>
              <w:rPr>
                <w:rFonts w:eastAsia="Times New Roman" w:cs="Times New Roman"/>
                <w:color w:val="000000"/>
                <w:sz w:val="22"/>
              </w:rPr>
            </w:pPr>
            <w:r>
              <w:rPr>
                <w:rFonts w:eastAsia="Times New Roman" w:cs="Times New Roman"/>
                <w:color w:val="000000"/>
                <w:sz w:val="22"/>
              </w:rPr>
              <w:t xml:space="preserve">Provides ABG at 8 min. </w:t>
            </w:r>
          </w:p>
          <w:p w14:paraId="6B8DEE29" w14:textId="0503B192" w:rsidR="00B83720" w:rsidRDefault="00B83720" w:rsidP="003D01EB">
            <w:pPr>
              <w:rPr>
                <w:rFonts w:eastAsia="Times New Roman" w:cs="Times New Roman"/>
                <w:color w:val="000000"/>
                <w:sz w:val="22"/>
              </w:rPr>
            </w:pPr>
            <w:r>
              <w:rPr>
                <w:rFonts w:eastAsia="Times New Roman" w:cs="Times New Roman"/>
                <w:color w:val="000000"/>
                <w:sz w:val="22"/>
              </w:rPr>
              <w:t>May assist with airway and breathing as directed by team.</w:t>
            </w:r>
          </w:p>
          <w:p w14:paraId="13C26442" w14:textId="32C041C9" w:rsidR="00503CFB" w:rsidRPr="00C469AE" w:rsidRDefault="00503CFB" w:rsidP="003D01EB">
            <w:pPr>
              <w:rPr>
                <w:rFonts w:eastAsia="Times New Roman" w:cs="Times New Roman"/>
                <w:color w:val="000000"/>
                <w:sz w:val="22"/>
              </w:rPr>
            </w:pPr>
          </w:p>
        </w:tc>
      </w:tr>
      <w:tr w:rsidR="00406499"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5CF83EB9" w:rsidR="00406499" w:rsidRPr="00C469AE" w:rsidRDefault="00B83720" w:rsidP="003D01EB">
            <w:pPr>
              <w:jc w:val="right"/>
              <w:rPr>
                <w:rFonts w:eastAsia="Times New Roman" w:cs="Times New Roman"/>
                <w:color w:val="000000"/>
                <w:sz w:val="22"/>
              </w:rPr>
            </w:pPr>
            <w:r>
              <w:rPr>
                <w:rFonts w:eastAsia="Times New Roman" w:cs="Times New Roman"/>
                <w:color w:val="000000"/>
                <w:sz w:val="22"/>
              </w:rPr>
              <w:t>Patient’s husband</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0E12761" w14:textId="3C93D6C6" w:rsidR="00406499" w:rsidRPr="00C469AE" w:rsidRDefault="00B83720" w:rsidP="003D01EB">
            <w:pPr>
              <w:rPr>
                <w:rFonts w:eastAsia="Times New Roman" w:cs="Times New Roman"/>
                <w:color w:val="000000"/>
                <w:sz w:val="22"/>
              </w:rPr>
            </w:pPr>
            <w:r>
              <w:rPr>
                <w:rFonts w:eastAsia="Times New Roman" w:cs="Times New Roman"/>
                <w:color w:val="000000"/>
                <w:sz w:val="22"/>
              </w:rPr>
              <w:t xml:space="preserve">Arrives at the end of the scenario, wanting to know what happened and why his wife deteriorated so quickly. Will become upset, especially if anterior mediastinal mass was not </w:t>
            </w:r>
            <w:proofErr w:type="gramStart"/>
            <w:r>
              <w:rPr>
                <w:rFonts w:eastAsia="Times New Roman" w:cs="Times New Roman"/>
                <w:color w:val="000000"/>
                <w:sz w:val="22"/>
              </w:rPr>
              <w:t>taken into account</w:t>
            </w:r>
            <w:proofErr w:type="gramEnd"/>
            <w:r>
              <w:rPr>
                <w:rFonts w:eastAsia="Times New Roman" w:cs="Times New Roman"/>
                <w:color w:val="000000"/>
                <w:sz w:val="22"/>
              </w:rPr>
              <w:t xml:space="preserve"> in her airway management. </w:t>
            </w:r>
          </w:p>
        </w:tc>
      </w:tr>
      <w:tr w:rsidR="006326AF" w:rsidRPr="00C469AE" w14:paraId="7DD5BB09"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338B2E32" w14:textId="4F93D0D5" w:rsidR="006326AF" w:rsidRDefault="006326AF" w:rsidP="003D01EB">
            <w:pPr>
              <w:jc w:val="right"/>
              <w:rPr>
                <w:rFonts w:eastAsia="Times New Roman" w:cs="Times New Roman"/>
                <w:color w:val="000000"/>
                <w:sz w:val="22"/>
              </w:rPr>
            </w:pPr>
            <w:r>
              <w:rPr>
                <w:rFonts w:eastAsia="Times New Roman" w:cs="Times New Roman"/>
                <w:color w:val="000000"/>
                <w:sz w:val="22"/>
              </w:rPr>
              <w:t>RN</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7D77F3ED" w14:textId="23680FE8" w:rsidR="006326AF" w:rsidRDefault="00E969A6" w:rsidP="003D01EB">
            <w:pPr>
              <w:rPr>
                <w:rFonts w:eastAsia="Times New Roman" w:cs="Times New Roman"/>
                <w:color w:val="000000"/>
                <w:sz w:val="22"/>
              </w:rPr>
            </w:pPr>
            <w:r>
              <w:rPr>
                <w:rFonts w:eastAsia="Times New Roman" w:cs="Times New Roman"/>
                <w:color w:val="000000"/>
                <w:sz w:val="22"/>
              </w:rPr>
              <w:t>Assists with starting IVs and administering medications.</w:t>
            </w:r>
          </w:p>
        </w:tc>
      </w:tr>
    </w:tbl>
    <w:p w14:paraId="2D5A011C" w14:textId="6A54B44C" w:rsidR="00406499" w:rsidRPr="00B921EC" w:rsidRDefault="00406499" w:rsidP="00B921EC">
      <w:pPr>
        <w:rPr>
          <w:sz w:val="28"/>
        </w:rPr>
        <w:sectPr w:rsidR="00406499" w:rsidRPr="00B921EC" w:rsidSect="00A65B18">
          <w:headerReference w:type="even" r:id="rId8"/>
          <w:headerReference w:type="default" r:id="rId9"/>
          <w:footerReference w:type="default" r:id="rId10"/>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046DB83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0F72E3">
              <w:rPr>
                <w:rFonts w:eastAsia="Times New Roman" w:cs="Times New Roman"/>
                <w:color w:val="000000"/>
                <w:sz w:val="22"/>
              </w:rPr>
              <w:t>sinus</w:t>
            </w:r>
          </w:p>
          <w:p w14:paraId="1EF77429" w14:textId="52BF2D2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0F72E3">
              <w:rPr>
                <w:rFonts w:eastAsia="Times New Roman" w:cs="Times New Roman"/>
                <w:color w:val="000000"/>
                <w:sz w:val="22"/>
              </w:rPr>
              <w:t>105</w:t>
            </w:r>
          </w:p>
          <w:p w14:paraId="162FF914" w14:textId="6EC82D5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0F72E3">
              <w:rPr>
                <w:rFonts w:eastAsia="Times New Roman" w:cs="Times New Roman"/>
                <w:color w:val="000000"/>
                <w:sz w:val="22"/>
              </w:rPr>
              <w:t>130/65</w:t>
            </w:r>
          </w:p>
          <w:p w14:paraId="49731FE0" w14:textId="4EE1D54E"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0F72E3">
              <w:rPr>
                <w:rFonts w:eastAsia="Times New Roman" w:cs="Times New Roman"/>
                <w:color w:val="000000"/>
                <w:sz w:val="22"/>
              </w:rPr>
              <w:t>25</w:t>
            </w:r>
          </w:p>
          <w:p w14:paraId="609AA346" w14:textId="200660B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0F72E3">
              <w:rPr>
                <w:rFonts w:eastAsia="Times New Roman" w:cs="Times New Roman"/>
                <w:color w:val="000000"/>
                <w:sz w:val="22"/>
              </w:rPr>
              <w:t>93</w:t>
            </w:r>
            <w:r w:rsidR="00197475">
              <w:rPr>
                <w:rFonts w:eastAsia="Times New Roman" w:cs="Times New Roman"/>
                <w:color w:val="000000"/>
                <w:sz w:val="22"/>
              </w:rPr>
              <w:t>%</w:t>
            </w:r>
            <w:r w:rsidR="000F72E3">
              <w:rPr>
                <w:rFonts w:eastAsia="Times New Roman" w:cs="Times New Roman"/>
                <w:color w:val="000000"/>
                <w:sz w:val="22"/>
              </w:rPr>
              <w:t xml:space="preserve"> on 4L NP</w:t>
            </w:r>
          </w:p>
          <w:p w14:paraId="6CB8EC0C" w14:textId="627243E5"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0F72E3">
              <w:rPr>
                <w:rFonts w:eastAsia="Times New Roman" w:cs="Times New Roman"/>
                <w:color w:val="000000"/>
                <w:sz w:val="22"/>
              </w:rPr>
              <w:t>37.3</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29A93F1" w14:textId="1FA65FBF"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0F72E3">
              <w:rPr>
                <w:rFonts w:eastAsia="Times New Roman" w:cs="Times New Roman"/>
                <w:color w:val="000000"/>
                <w:sz w:val="22"/>
              </w:rPr>
              <w:t>15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2D7E2CE4" w:rsidR="00B921EC" w:rsidRPr="000F72E3" w:rsidRDefault="000F72E3" w:rsidP="00EE73DF">
            <w:pPr>
              <w:rPr>
                <w:rFonts w:eastAsia="Times New Roman" w:cs="Times New Roman"/>
                <w:i/>
                <w:color w:val="000000"/>
                <w:sz w:val="20"/>
                <w:szCs w:val="20"/>
              </w:rPr>
            </w:pPr>
            <w:r w:rsidRPr="000F72E3">
              <w:rPr>
                <w:rFonts w:eastAsia="Times New Roman" w:cs="Times New Roman"/>
                <w:i/>
                <w:color w:val="000000"/>
                <w:sz w:val="20"/>
                <w:szCs w:val="20"/>
              </w:rPr>
              <w:t xml:space="preserve">Patient is alert and anxious, taking shallow breaths. </w:t>
            </w:r>
            <w:r>
              <w:rPr>
                <w:rFonts w:eastAsia="Times New Roman" w:cs="Times New Roman"/>
                <w:i/>
                <w:color w:val="000000"/>
                <w:sz w:val="20"/>
                <w:szCs w:val="20"/>
              </w:rPr>
              <w:t>She speaks in short sentences.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636664A4" w14:textId="6B17490D" w:rsidR="00EB262A"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EB262A">
              <w:rPr>
                <w:rFonts w:eastAsia="Times New Roman" w:cs="Times New Roman"/>
                <w:color w:val="000000"/>
                <w:sz w:val="22"/>
              </w:rPr>
              <w:t>Take a history from the patient, RT, and chart</w:t>
            </w:r>
          </w:p>
          <w:p w14:paraId="2D7F96D8" w14:textId="7869640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B262A">
              <w:rPr>
                <w:rFonts w:eastAsia="Times New Roman" w:cs="Times New Roman"/>
                <w:color w:val="000000"/>
                <w:sz w:val="22"/>
              </w:rPr>
              <w:t xml:space="preserve">Examine the patient </w:t>
            </w:r>
          </w:p>
          <w:p w14:paraId="045C5669" w14:textId="1FE23FF2" w:rsidR="00B921EC" w:rsidRPr="00C469AE" w:rsidRDefault="00B921EC" w:rsidP="00C92954">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630DE9">
              <w:rPr>
                <w:rFonts w:eastAsia="Times New Roman" w:cs="Times New Roman"/>
                <w:color w:val="000000"/>
                <w:sz w:val="22"/>
              </w:rPr>
              <w:t xml:space="preserve">Recognize that this is myasthenic crisis </w:t>
            </w:r>
          </w:p>
          <w:p w14:paraId="2018B66B" w14:textId="7EAE54EA"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630DE9">
              <w:rPr>
                <w:rFonts w:eastAsia="Times New Roman" w:cs="Times New Roman"/>
                <w:color w:val="000000"/>
                <w:sz w:val="22"/>
              </w:rPr>
              <w:t xml:space="preserve"> Call</w:t>
            </w:r>
            <w:r w:rsidR="00DC222E">
              <w:rPr>
                <w:rFonts w:eastAsia="Times New Roman" w:cs="Times New Roman"/>
                <w:color w:val="000000"/>
                <w:sz w:val="22"/>
              </w:rPr>
              <w:t xml:space="preserve"> for help – anesthesia, ICU staff</w:t>
            </w:r>
          </w:p>
          <w:p w14:paraId="70B6A9FF"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0EC82BBC" w14:textId="7F1F2702"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Changes to patient condition based on learner action</w:t>
            </w:r>
          </w:p>
          <w:p w14:paraId="42BFD2AE" w14:textId="1C6B52C5"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CD57A6">
              <w:rPr>
                <w:rFonts w:eastAsia="Times New Roman" w:cs="Times New Roman"/>
                <w:color w:val="000000"/>
                <w:sz w:val="22"/>
              </w:rPr>
              <w:t xml:space="preserve"> elevating head of bed</w:t>
            </w:r>
            <w:r w:rsidR="00197475">
              <w:rPr>
                <w:rFonts w:eastAsia="Times New Roman" w:cs="Times New Roman"/>
                <w:color w:val="000000"/>
                <w:sz w:val="22"/>
              </w:rPr>
              <w:t xml:space="preserve"> =&gt; patient feels a little better</w:t>
            </w:r>
          </w:p>
          <w:p w14:paraId="721E1561" w14:textId="19C6E098" w:rsidR="00B921EC" w:rsidRDefault="00CD57A6" w:rsidP="00EE73DF">
            <w:pPr>
              <w:rPr>
                <w:rFonts w:eastAsia="Times New Roman" w:cs="Times New Roman"/>
                <w:color w:val="000000"/>
                <w:sz w:val="22"/>
              </w:rPr>
            </w:pPr>
            <w:r>
              <w:rPr>
                <w:rFonts w:eastAsia="Times New Roman" w:cs="Times New Roman"/>
                <w:color w:val="000000"/>
                <w:sz w:val="22"/>
              </w:rPr>
              <w:t>- increased FiO2</w:t>
            </w:r>
            <w:r w:rsidR="00197475">
              <w:rPr>
                <w:rFonts w:eastAsia="Times New Roman" w:cs="Times New Roman"/>
                <w:color w:val="000000"/>
                <w:sz w:val="22"/>
              </w:rPr>
              <w:t xml:space="preserve"> =&gt; Sat up to 95%</w:t>
            </w:r>
          </w:p>
          <w:p w14:paraId="08A6829E" w14:textId="77777777" w:rsidR="00684CCA" w:rsidRDefault="00684CCA" w:rsidP="00EE73DF">
            <w:pPr>
              <w:rPr>
                <w:rFonts w:eastAsia="Times New Roman" w:cs="Times New Roman"/>
                <w:color w:val="000000"/>
                <w:sz w:val="22"/>
                <w:u w:val="single"/>
              </w:rPr>
            </w:pPr>
          </w:p>
          <w:p w14:paraId="6D31CFBF" w14:textId="7C45464A"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1BB20B2D" w14:textId="741EAC48" w:rsidR="00B921EC" w:rsidRDefault="00B921EC" w:rsidP="00EE73DF">
            <w:pPr>
              <w:rPr>
                <w:rFonts w:eastAsia="Times New Roman" w:cs="Times New Roman"/>
                <w:color w:val="000000"/>
                <w:sz w:val="22"/>
              </w:rPr>
            </w:pPr>
            <w:r w:rsidRPr="00C469AE">
              <w:rPr>
                <w:rFonts w:eastAsia="Times New Roman" w:cs="Times New Roman"/>
                <w:color w:val="000000"/>
                <w:sz w:val="22"/>
              </w:rPr>
              <w:t>-</w:t>
            </w:r>
            <w:r w:rsidR="00E22E03">
              <w:rPr>
                <w:rFonts w:eastAsia="Times New Roman" w:cs="Times New Roman"/>
                <w:color w:val="000000"/>
                <w:sz w:val="22"/>
              </w:rPr>
              <w:t xml:space="preserve"> </w:t>
            </w:r>
            <w:r w:rsidR="00CD57A6">
              <w:rPr>
                <w:rFonts w:eastAsia="Times New Roman" w:cs="Times New Roman"/>
                <w:color w:val="000000"/>
                <w:sz w:val="22"/>
              </w:rPr>
              <w:t>5 minutes elapsed</w:t>
            </w:r>
            <w:r w:rsidR="00684CCA">
              <w:rPr>
                <w:rFonts w:eastAsia="Times New Roman" w:cs="Times New Roman"/>
                <w:color w:val="000000"/>
                <w:sz w:val="22"/>
              </w:rPr>
              <w:t xml:space="preserve"> -&gt; </w:t>
            </w:r>
            <w:r w:rsidR="00684CCA" w:rsidRPr="00684CCA">
              <w:rPr>
                <w:rFonts w:eastAsia="Times New Roman" w:cs="Times New Roman"/>
                <w:b/>
                <w:bCs/>
                <w:color w:val="000000"/>
                <w:sz w:val="22"/>
              </w:rPr>
              <w:t>2. Desaturation</w:t>
            </w:r>
          </w:p>
          <w:p w14:paraId="1F0775F7" w14:textId="77777777" w:rsidR="00684CCA" w:rsidRDefault="00684CCA" w:rsidP="00EE73DF">
            <w:pPr>
              <w:rPr>
                <w:rFonts w:eastAsia="Times New Roman" w:cs="Times New Roman"/>
                <w:color w:val="000000"/>
                <w:sz w:val="22"/>
              </w:rPr>
            </w:pPr>
          </w:p>
          <w:p w14:paraId="539D5674" w14:textId="3785B1EC" w:rsidR="00684CCA" w:rsidRPr="00C469AE" w:rsidRDefault="00684CCA"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763CBB9E" w14:textId="77777777" w:rsidR="00B921EC" w:rsidRDefault="00E22E03" w:rsidP="00EE73DF">
            <w:pPr>
              <w:rPr>
                <w:rFonts w:eastAsia="Times New Roman" w:cs="Times New Roman"/>
                <w:color w:val="000000"/>
                <w:sz w:val="22"/>
              </w:rPr>
            </w:pPr>
            <w:r>
              <w:rPr>
                <w:rFonts w:eastAsia="Times New Roman" w:cs="Times New Roman"/>
                <w:color w:val="000000"/>
                <w:sz w:val="22"/>
              </w:rPr>
              <w:t xml:space="preserve">- prompt team with patient’s chart, if not reviewed </w:t>
            </w:r>
          </w:p>
          <w:p w14:paraId="0D396451" w14:textId="1FE68391" w:rsidR="00DC222E" w:rsidRPr="00E22E03" w:rsidRDefault="00DC222E" w:rsidP="00EE73DF">
            <w:pPr>
              <w:rPr>
                <w:rFonts w:eastAsia="Times New Roman" w:cs="Times New Roman"/>
                <w:color w:val="000000"/>
                <w:sz w:val="22"/>
              </w:rPr>
            </w:pPr>
            <w:r>
              <w:rPr>
                <w:rFonts w:eastAsia="Times New Roman" w:cs="Times New Roman"/>
                <w:color w:val="000000"/>
                <w:sz w:val="22"/>
              </w:rPr>
              <w:t>- anesthesia and ICU take team’s call, but are too busy to come assist</w:t>
            </w: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52EAF229"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CD57A6">
              <w:rPr>
                <w:rFonts w:eastAsia="Times New Roman" w:cs="Times New Roman"/>
                <w:b/>
                <w:color w:val="000000"/>
                <w:sz w:val="22"/>
              </w:rPr>
              <w:t>Desaturation</w:t>
            </w:r>
          </w:p>
          <w:p w14:paraId="13189391" w14:textId="77777777" w:rsidR="00197475" w:rsidRPr="00C469AE" w:rsidRDefault="00197475" w:rsidP="00197475">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sinus</w:t>
            </w:r>
          </w:p>
          <w:p w14:paraId="30E1DC7F" w14:textId="77777777" w:rsidR="00197475" w:rsidRPr="00C469AE" w:rsidRDefault="00197475" w:rsidP="00197475">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105</w:t>
            </w:r>
          </w:p>
          <w:p w14:paraId="63D4BE2A" w14:textId="77777777" w:rsidR="00197475" w:rsidRPr="00C469AE" w:rsidRDefault="00197475" w:rsidP="00197475">
            <w:pPr>
              <w:rPr>
                <w:rFonts w:eastAsia="Times New Roman" w:cs="Times New Roman"/>
                <w:color w:val="000000"/>
                <w:sz w:val="22"/>
              </w:rPr>
            </w:pPr>
            <w:r w:rsidRPr="00C469AE">
              <w:rPr>
                <w:rFonts w:eastAsia="Times New Roman" w:cs="Times New Roman"/>
                <w:color w:val="000000"/>
                <w:sz w:val="22"/>
              </w:rPr>
              <w:t xml:space="preserve">BP: </w:t>
            </w:r>
            <w:r>
              <w:rPr>
                <w:rFonts w:eastAsia="Times New Roman" w:cs="Times New Roman"/>
                <w:color w:val="000000"/>
                <w:sz w:val="22"/>
              </w:rPr>
              <w:t>130/65</w:t>
            </w:r>
          </w:p>
          <w:p w14:paraId="73903CC7" w14:textId="77777777" w:rsidR="00197475" w:rsidRPr="00C469AE" w:rsidRDefault="00197475" w:rsidP="00197475">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25</w:t>
            </w:r>
          </w:p>
          <w:p w14:paraId="7F78913B" w14:textId="5EE62B8E" w:rsidR="00197475" w:rsidRPr="00C469AE" w:rsidRDefault="00197475" w:rsidP="00197475">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87% on 4L NP</w:t>
            </w:r>
          </w:p>
          <w:p w14:paraId="4F6876D9" w14:textId="77777777" w:rsidR="00197475" w:rsidRDefault="00197475" w:rsidP="00197475">
            <w:pPr>
              <w:rPr>
                <w:rFonts w:eastAsia="Times New Roman" w:cs="Times New Roman"/>
                <w:color w:val="000000"/>
                <w:sz w:val="22"/>
              </w:rPr>
            </w:pPr>
            <w:r w:rsidRPr="00C469AE">
              <w:rPr>
                <w:rFonts w:eastAsia="Times New Roman" w:cs="Times New Roman"/>
                <w:color w:val="000000"/>
                <w:sz w:val="22"/>
              </w:rPr>
              <w:t xml:space="preserve">T: </w:t>
            </w:r>
            <w:r>
              <w:rPr>
                <w:rFonts w:eastAsia="Times New Roman" w:cs="Times New Roman"/>
                <w:color w:val="000000"/>
                <w:sz w:val="22"/>
              </w:rPr>
              <w:t>37.3</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197B5DF6" w14:textId="05FE0847" w:rsidR="00B921EC" w:rsidRPr="00C469AE" w:rsidRDefault="00197475" w:rsidP="00EE73DF">
            <w:pPr>
              <w:rPr>
                <w:rFonts w:eastAsia="Times New Roman" w:cs="Times New Roman"/>
                <w:color w:val="000000"/>
                <w:sz w:val="22"/>
              </w:rPr>
            </w:pPr>
            <w:r>
              <w:rPr>
                <w:rFonts w:eastAsia="Times New Roman" w:cs="Times New Roman"/>
                <w:color w:val="000000"/>
                <w:sz w:val="22"/>
              </w:rPr>
              <w:t>GCS: 15</w:t>
            </w: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6F76F4E2" w:rsidR="00B921EC" w:rsidRPr="00CD57A6" w:rsidRDefault="00CD57A6" w:rsidP="00EE73DF">
            <w:pPr>
              <w:rPr>
                <w:rFonts w:eastAsia="Times New Roman" w:cs="Times New Roman"/>
                <w:i/>
                <w:iCs/>
                <w:color w:val="000000"/>
                <w:sz w:val="22"/>
              </w:rPr>
            </w:pPr>
            <w:r>
              <w:rPr>
                <w:rFonts w:eastAsia="Times New Roman" w:cs="Times New Roman"/>
                <w:i/>
                <w:iCs/>
                <w:color w:val="000000"/>
                <w:sz w:val="22"/>
              </w:rPr>
              <w:t>O2 sats drift to 87%</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87C9ACC" w14:textId="41C68CD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2E03">
              <w:rPr>
                <w:rFonts w:eastAsia="Times New Roman" w:cs="Times New Roman"/>
                <w:color w:val="000000"/>
                <w:sz w:val="22"/>
              </w:rPr>
              <w:t>Discuss an airway plan</w:t>
            </w:r>
          </w:p>
          <w:p w14:paraId="2F4B265A" w14:textId="6A5F746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E22E03">
              <w:rPr>
                <w:rFonts w:eastAsia="Times New Roman" w:cs="Times New Roman"/>
                <w:color w:val="000000"/>
                <w:sz w:val="22"/>
              </w:rPr>
              <w:t>Discuss the benefits of NIV vs PPV</w:t>
            </w:r>
          </w:p>
          <w:p w14:paraId="710B24E8" w14:textId="523D7D2A"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390EA0">
              <w:rPr>
                <w:rFonts w:eastAsia="Times New Roman" w:cs="Times New Roman"/>
                <w:color w:val="000000"/>
                <w:sz w:val="22"/>
              </w:rPr>
              <w:t>Discuss risks &amp; benefits of transporting to another location vs immediate management</w:t>
            </w:r>
          </w:p>
          <w:p w14:paraId="595B6B29" w14:textId="1A050BA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755357">
              <w:rPr>
                <w:rFonts w:eastAsia="Times New Roman" w:cs="Times New Roman"/>
                <w:color w:val="000000"/>
                <w:sz w:val="22"/>
              </w:rPr>
              <w:t xml:space="preserve"> </w:t>
            </w:r>
            <w:r w:rsidR="00612EC3">
              <w:rPr>
                <w:rFonts w:eastAsia="Times New Roman" w:cs="Times New Roman"/>
                <w:color w:val="000000"/>
                <w:sz w:val="22"/>
              </w:rPr>
              <w:t xml:space="preserve">Attempt suctioning </w:t>
            </w:r>
          </w:p>
          <w:p w14:paraId="19261E1F" w14:textId="77777777" w:rsidR="00014022" w:rsidRDefault="00014022" w:rsidP="00014022">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Page anesthesia for help</w:t>
            </w:r>
          </w:p>
          <w:p w14:paraId="665E56B6" w14:textId="77777777" w:rsidR="00014022" w:rsidRDefault="00014022" w:rsidP="00014022">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Discuss deferring intubation to OR setting for rigid bronchoscopy</w:t>
            </w:r>
          </w:p>
          <w:p w14:paraId="232AE048"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8CE81C4" w14:textId="257A4AC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CD57A6">
              <w:rPr>
                <w:rFonts w:eastAsia="Times New Roman" w:cs="Times New Roman"/>
                <w:color w:val="000000"/>
                <w:sz w:val="22"/>
              </w:rPr>
              <w:t xml:space="preserve"> suction</w:t>
            </w:r>
            <w:r w:rsidR="00F857B8">
              <w:rPr>
                <w:rFonts w:eastAsia="Times New Roman" w:cs="Times New Roman"/>
                <w:color w:val="000000"/>
                <w:sz w:val="22"/>
              </w:rPr>
              <w:t xml:space="preserve"> =&gt; improved sats, but patient becomes agitated, uncooperative</w:t>
            </w:r>
          </w:p>
          <w:p w14:paraId="763E2EDE" w14:textId="74C67922" w:rsidR="00B921EC" w:rsidRPr="00C469AE" w:rsidRDefault="00755357" w:rsidP="00EE73DF">
            <w:pPr>
              <w:rPr>
                <w:rFonts w:eastAsia="Times New Roman" w:cs="Times New Roman"/>
                <w:color w:val="000000"/>
                <w:sz w:val="22"/>
              </w:rPr>
            </w:pPr>
            <w:r>
              <w:rPr>
                <w:rFonts w:eastAsia="Times New Roman" w:cs="Times New Roman"/>
                <w:color w:val="000000"/>
                <w:sz w:val="22"/>
              </w:rPr>
              <w:t>-</w:t>
            </w:r>
            <w:r w:rsidR="00CD57A6">
              <w:rPr>
                <w:rFonts w:eastAsia="Times New Roman" w:cs="Times New Roman"/>
                <w:color w:val="000000"/>
                <w:sz w:val="22"/>
              </w:rPr>
              <w:t xml:space="preserve"> BiPAP / </w:t>
            </w:r>
            <w:proofErr w:type="spellStart"/>
            <w:r w:rsidR="00CD57A6">
              <w:rPr>
                <w:rFonts w:eastAsia="Times New Roman" w:cs="Times New Roman"/>
                <w:color w:val="000000"/>
                <w:sz w:val="22"/>
              </w:rPr>
              <w:t>Optiflow</w:t>
            </w:r>
            <w:proofErr w:type="spellEnd"/>
            <w:r w:rsidR="00F857B8">
              <w:rPr>
                <w:rFonts w:eastAsia="Times New Roman" w:cs="Times New Roman"/>
                <w:color w:val="000000"/>
                <w:sz w:val="22"/>
              </w:rPr>
              <w:t xml:space="preserve"> =&gt; initial improvement in O2 sat to 92%, followed by recurrent </w:t>
            </w:r>
            <w:proofErr w:type="spellStart"/>
            <w:r w:rsidR="00F857B8">
              <w:rPr>
                <w:rFonts w:eastAsia="Times New Roman" w:cs="Times New Roman"/>
                <w:color w:val="000000"/>
                <w:sz w:val="22"/>
              </w:rPr>
              <w:t>desat</w:t>
            </w:r>
            <w:proofErr w:type="spellEnd"/>
            <w:r w:rsidR="00F857B8">
              <w:rPr>
                <w:rFonts w:eastAsia="Times New Roman" w:cs="Times New Roman"/>
                <w:color w:val="000000"/>
                <w:sz w:val="22"/>
              </w:rPr>
              <w:t xml:space="preserve"> </w:t>
            </w:r>
          </w:p>
          <w:p w14:paraId="19756CA2" w14:textId="77777777" w:rsidR="00684CCA" w:rsidRDefault="00684CCA" w:rsidP="00684CCA">
            <w:pPr>
              <w:rPr>
                <w:rFonts w:eastAsia="Times New Roman" w:cs="Times New Roman"/>
                <w:color w:val="000000"/>
                <w:sz w:val="22"/>
              </w:rPr>
            </w:pPr>
            <w:r w:rsidRPr="00C469AE">
              <w:rPr>
                <w:rFonts w:eastAsia="Times New Roman" w:cs="Times New Roman"/>
                <w:color w:val="000000"/>
                <w:sz w:val="22"/>
              </w:rPr>
              <w:t>-</w:t>
            </w:r>
            <w:r>
              <w:rPr>
                <w:rFonts w:eastAsia="Times New Roman" w:cs="Times New Roman"/>
                <w:color w:val="000000"/>
                <w:sz w:val="22"/>
              </w:rPr>
              <w:t xml:space="preserve"> if team decides to transport patient =&gt; terminal desaturation</w:t>
            </w:r>
          </w:p>
          <w:p w14:paraId="13306280" w14:textId="77777777" w:rsidR="00684CCA" w:rsidRDefault="00684CCA" w:rsidP="00EE73DF">
            <w:pPr>
              <w:rPr>
                <w:rFonts w:eastAsia="Times New Roman" w:cs="Times New Roman"/>
                <w:color w:val="000000"/>
                <w:sz w:val="22"/>
                <w:u w:val="single"/>
              </w:rPr>
            </w:pPr>
          </w:p>
          <w:p w14:paraId="4A98F4DB" w14:textId="76ED9314"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7BB68035" w14:textId="19E75521" w:rsidR="00B921EC" w:rsidRDefault="00B921EC" w:rsidP="00F857B8">
            <w:pPr>
              <w:rPr>
                <w:rFonts w:eastAsia="Times New Roman" w:cs="Times New Roman"/>
                <w:color w:val="000000"/>
                <w:sz w:val="22"/>
              </w:rPr>
            </w:pPr>
            <w:r w:rsidRPr="00C469AE">
              <w:rPr>
                <w:rFonts w:eastAsia="Times New Roman" w:cs="Times New Roman"/>
                <w:color w:val="000000"/>
                <w:sz w:val="22"/>
              </w:rPr>
              <w:t>-</w:t>
            </w:r>
            <w:r w:rsidR="00F857B8">
              <w:rPr>
                <w:rFonts w:eastAsia="Times New Roman" w:cs="Times New Roman"/>
                <w:color w:val="000000"/>
                <w:sz w:val="22"/>
              </w:rPr>
              <w:t xml:space="preserve"> Decision to intubate </w:t>
            </w:r>
            <w:r w:rsidR="00684CCA">
              <w:rPr>
                <w:rFonts w:eastAsia="Times New Roman" w:cs="Times New Roman"/>
                <w:color w:val="000000"/>
                <w:sz w:val="22"/>
              </w:rPr>
              <w:t xml:space="preserve">-&gt; </w:t>
            </w:r>
            <w:r w:rsidR="00684CCA" w:rsidRPr="00684CCA">
              <w:rPr>
                <w:rFonts w:eastAsia="Times New Roman" w:cs="Times New Roman"/>
                <w:b/>
                <w:bCs/>
                <w:color w:val="000000"/>
                <w:sz w:val="22"/>
              </w:rPr>
              <w:t>3. Definitive Airway</w:t>
            </w:r>
          </w:p>
          <w:p w14:paraId="365E4884" w14:textId="77777777" w:rsidR="00684CCA" w:rsidRDefault="00684CCA" w:rsidP="00F857B8">
            <w:pPr>
              <w:rPr>
                <w:rFonts w:eastAsia="Times New Roman" w:cs="Times New Roman"/>
                <w:color w:val="000000"/>
                <w:sz w:val="22"/>
              </w:rPr>
            </w:pPr>
          </w:p>
          <w:p w14:paraId="4DCC3CA8" w14:textId="0328D369" w:rsidR="00684CCA" w:rsidRPr="00C469AE" w:rsidRDefault="00684CCA" w:rsidP="00F857B8">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69570FC6" w14:textId="489E4BC4" w:rsidR="00F857B8" w:rsidRDefault="00F857B8" w:rsidP="00EE73DF">
            <w:pPr>
              <w:rPr>
                <w:rFonts w:eastAsia="Times New Roman" w:cs="Times New Roman"/>
                <w:color w:val="000000"/>
                <w:sz w:val="22"/>
              </w:rPr>
            </w:pPr>
            <w:r>
              <w:rPr>
                <w:rFonts w:eastAsia="Times New Roman" w:cs="Times New Roman"/>
                <w:color w:val="000000"/>
                <w:sz w:val="22"/>
              </w:rPr>
              <w:t xml:space="preserve">- inform team </w:t>
            </w:r>
            <w:r w:rsidR="00684CCA">
              <w:rPr>
                <w:rFonts w:eastAsia="Times New Roman" w:cs="Times New Roman"/>
                <w:color w:val="000000"/>
                <w:sz w:val="22"/>
              </w:rPr>
              <w:t>patient</w:t>
            </w:r>
            <w:r>
              <w:rPr>
                <w:rFonts w:eastAsia="Times New Roman" w:cs="Times New Roman"/>
                <w:color w:val="000000"/>
                <w:sz w:val="22"/>
              </w:rPr>
              <w:t xml:space="preserve"> becomes too agitated to continue with suction if attempted</w:t>
            </w:r>
          </w:p>
          <w:p w14:paraId="51C5DF65" w14:textId="77777777" w:rsidR="00F857B8" w:rsidRDefault="00F857B8" w:rsidP="00EE73DF">
            <w:pPr>
              <w:rPr>
                <w:rFonts w:eastAsia="Times New Roman" w:cs="Times New Roman"/>
                <w:color w:val="000000"/>
                <w:sz w:val="22"/>
              </w:rPr>
            </w:pPr>
            <w:r>
              <w:rPr>
                <w:rFonts w:eastAsia="Times New Roman" w:cs="Times New Roman"/>
                <w:color w:val="000000"/>
                <w:sz w:val="22"/>
              </w:rPr>
              <w:t>- At 8 minutes, if not moved onto the next state, provide ABG performed by RT before team’s arrival</w:t>
            </w:r>
          </w:p>
          <w:p w14:paraId="359DF75F" w14:textId="77777777" w:rsidR="00244C8F" w:rsidRDefault="00244C8F" w:rsidP="00EE73DF">
            <w:pPr>
              <w:rPr>
                <w:rFonts w:eastAsia="Times New Roman" w:cs="Times New Roman"/>
                <w:color w:val="000000"/>
                <w:sz w:val="22"/>
              </w:rPr>
            </w:pPr>
            <w:r>
              <w:rPr>
                <w:rFonts w:eastAsia="Times New Roman" w:cs="Times New Roman"/>
                <w:color w:val="000000"/>
                <w:sz w:val="22"/>
              </w:rPr>
              <w:t xml:space="preserve">- if team does not proceed to intubation at 10 minutes, continue to decrease O2 saturations </w:t>
            </w:r>
            <w:r w:rsidR="00630DE9">
              <w:rPr>
                <w:rFonts w:eastAsia="Times New Roman" w:cs="Times New Roman"/>
                <w:color w:val="000000"/>
                <w:sz w:val="22"/>
              </w:rPr>
              <w:t>progressively more rapidly</w:t>
            </w:r>
            <w:r>
              <w:rPr>
                <w:rFonts w:eastAsia="Times New Roman" w:cs="Times New Roman"/>
                <w:color w:val="000000"/>
                <w:sz w:val="22"/>
              </w:rPr>
              <w:t xml:space="preserve"> </w:t>
            </w:r>
          </w:p>
          <w:p w14:paraId="7F69B6C2" w14:textId="515CA292" w:rsidR="00014022" w:rsidRPr="00F857B8" w:rsidRDefault="00014022" w:rsidP="00EE73DF">
            <w:pPr>
              <w:rPr>
                <w:rFonts w:eastAsia="Times New Roman" w:cs="Times New Roman"/>
                <w:color w:val="000000"/>
                <w:sz w:val="22"/>
              </w:rPr>
            </w:pPr>
            <w:r>
              <w:rPr>
                <w:rFonts w:eastAsia="Times New Roman" w:cs="Times New Roman"/>
                <w:color w:val="000000"/>
                <w:sz w:val="22"/>
              </w:rPr>
              <w:t>- anesthesia is busy/unavailable if paged</w:t>
            </w: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5AD52295"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lastRenderedPageBreak/>
              <w:t>3.</w:t>
            </w:r>
            <w:r w:rsidR="00CD57A6">
              <w:rPr>
                <w:rFonts w:eastAsia="Times New Roman" w:cs="Times New Roman"/>
                <w:b/>
                <w:color w:val="000000"/>
                <w:sz w:val="22"/>
              </w:rPr>
              <w:t xml:space="preserve"> Definitive Airway</w:t>
            </w:r>
          </w:p>
          <w:p w14:paraId="029FA2E9" w14:textId="77777777" w:rsidR="00244C8F" w:rsidRPr="00C469AE" w:rsidRDefault="00244C8F" w:rsidP="00244C8F">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sinus</w:t>
            </w:r>
          </w:p>
          <w:p w14:paraId="413973C6" w14:textId="32156FA2" w:rsidR="00244C8F" w:rsidRPr="00C469AE" w:rsidRDefault="00244C8F" w:rsidP="00244C8F">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120</w:t>
            </w:r>
          </w:p>
          <w:p w14:paraId="541B5670" w14:textId="77777777" w:rsidR="00244C8F" w:rsidRPr="00C469AE" w:rsidRDefault="00244C8F" w:rsidP="00244C8F">
            <w:pPr>
              <w:rPr>
                <w:rFonts w:eastAsia="Times New Roman" w:cs="Times New Roman"/>
                <w:color w:val="000000"/>
                <w:sz w:val="22"/>
              </w:rPr>
            </w:pPr>
            <w:r w:rsidRPr="00C469AE">
              <w:rPr>
                <w:rFonts w:eastAsia="Times New Roman" w:cs="Times New Roman"/>
                <w:color w:val="000000"/>
                <w:sz w:val="22"/>
              </w:rPr>
              <w:t xml:space="preserve">BP: </w:t>
            </w:r>
            <w:r>
              <w:rPr>
                <w:rFonts w:eastAsia="Times New Roman" w:cs="Times New Roman"/>
                <w:color w:val="000000"/>
                <w:sz w:val="22"/>
              </w:rPr>
              <w:t>130/65</w:t>
            </w:r>
          </w:p>
          <w:p w14:paraId="37CFD98F" w14:textId="06E7C522" w:rsidR="00244C8F" w:rsidRPr="00C469AE" w:rsidRDefault="00244C8F" w:rsidP="00244C8F">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32</w:t>
            </w:r>
          </w:p>
          <w:p w14:paraId="3BDA18BE" w14:textId="1ACF4540" w:rsidR="00244C8F" w:rsidRPr="00C469AE" w:rsidRDefault="00244C8F" w:rsidP="00244C8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SAT:</w:t>
            </w:r>
            <w:r>
              <w:rPr>
                <w:rFonts w:eastAsia="Times New Roman" w:cs="Times New Roman"/>
                <w:color w:val="000000"/>
                <w:sz w:val="22"/>
              </w:rPr>
              <w:t xml:space="preserve"> 85% on NP/BiPAP/</w:t>
            </w:r>
            <w:proofErr w:type="spellStart"/>
            <w:r>
              <w:rPr>
                <w:rFonts w:eastAsia="Times New Roman" w:cs="Times New Roman"/>
                <w:color w:val="000000"/>
                <w:sz w:val="22"/>
              </w:rPr>
              <w:t>Optiflow</w:t>
            </w:r>
            <w:proofErr w:type="spellEnd"/>
          </w:p>
          <w:p w14:paraId="38F40A0A" w14:textId="77777777" w:rsidR="00244C8F" w:rsidRDefault="00244C8F" w:rsidP="00244C8F">
            <w:pPr>
              <w:rPr>
                <w:rFonts w:eastAsia="Times New Roman" w:cs="Times New Roman"/>
                <w:color w:val="000000"/>
                <w:sz w:val="22"/>
              </w:rPr>
            </w:pPr>
            <w:r w:rsidRPr="00C469AE">
              <w:rPr>
                <w:rFonts w:eastAsia="Times New Roman" w:cs="Times New Roman"/>
                <w:color w:val="000000"/>
                <w:sz w:val="22"/>
              </w:rPr>
              <w:t xml:space="preserve">T: </w:t>
            </w:r>
            <w:r>
              <w:rPr>
                <w:rFonts w:eastAsia="Times New Roman" w:cs="Times New Roman"/>
                <w:color w:val="000000"/>
                <w:sz w:val="22"/>
              </w:rPr>
              <w:t>37.3</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35BA54A0" w14:textId="26B20169" w:rsidR="00B921EC" w:rsidRPr="00C469AE" w:rsidRDefault="00244C8F" w:rsidP="00EE73DF">
            <w:pPr>
              <w:rPr>
                <w:rFonts w:eastAsia="Times New Roman" w:cs="Times New Roman"/>
                <w:color w:val="000000"/>
                <w:sz w:val="22"/>
              </w:rPr>
            </w:pPr>
            <w:r>
              <w:rPr>
                <w:rFonts w:eastAsia="Times New Roman" w:cs="Times New Roman"/>
                <w:color w:val="000000"/>
                <w:sz w:val="22"/>
              </w:rPr>
              <w:t>GCS: 15</w:t>
            </w:r>
          </w:p>
          <w:p w14:paraId="484D40E3" w14:textId="77777777" w:rsidR="00B921EC" w:rsidRPr="00C469AE" w:rsidRDefault="00B921EC" w:rsidP="00EE73DF">
            <w:pPr>
              <w:rPr>
                <w:rFonts w:eastAsia="Times New Roman" w:cs="Times New Roman"/>
                <w:color w:val="000000"/>
                <w:sz w:val="22"/>
              </w:rPr>
            </w:pPr>
          </w:p>
          <w:p w14:paraId="56BF183C" w14:textId="77777777" w:rsidR="00B921EC" w:rsidRPr="00C469AE" w:rsidRDefault="00B921EC" w:rsidP="00EE73DF">
            <w:pPr>
              <w:rPr>
                <w:rFonts w:eastAsia="Times New Roman" w:cs="Times New Roman"/>
                <w:color w:val="000000"/>
                <w:sz w:val="22"/>
              </w:rPr>
            </w:pP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124430F0" w:rsidR="00B921EC" w:rsidRPr="00612EC3" w:rsidRDefault="00612EC3" w:rsidP="00EE73DF">
            <w:pPr>
              <w:rPr>
                <w:rFonts w:eastAsia="Times New Roman" w:cs="Times New Roman"/>
                <w:i/>
                <w:iCs/>
                <w:color w:val="000000"/>
                <w:sz w:val="22"/>
              </w:rPr>
            </w:pPr>
            <w:r>
              <w:rPr>
                <w:rFonts w:eastAsia="Times New Roman" w:cs="Times New Roman"/>
                <w:i/>
                <w:iCs/>
                <w:color w:val="000000"/>
                <w:sz w:val="22"/>
              </w:rPr>
              <w:t>Progressive desaturation and increased agitation</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61A5FE76" w14:textId="72A9D3FB" w:rsidR="002C457C" w:rsidRDefault="002C457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Pr>
                <w:rFonts w:eastAsia="Times New Roman" w:cs="Times New Roman"/>
                <w:color w:val="000000"/>
                <w:sz w:val="22"/>
              </w:rPr>
              <w:t xml:space="preserve"> Recognize the possibility of a difficult airway, given the anterior mediastinal mass</w:t>
            </w:r>
          </w:p>
          <w:p w14:paraId="69B282E4" w14:textId="29B29688" w:rsidR="00916380"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390EA0">
              <w:rPr>
                <w:rFonts w:eastAsia="Times New Roman" w:cs="Times New Roman"/>
                <w:color w:val="000000"/>
                <w:sz w:val="22"/>
              </w:rPr>
              <w:t xml:space="preserve"> Communicate airway plan to the team</w:t>
            </w:r>
            <w:r w:rsidR="002C457C">
              <w:rPr>
                <w:rFonts w:eastAsia="Times New Roman" w:cs="Times New Roman"/>
                <w:color w:val="000000"/>
                <w:sz w:val="22"/>
              </w:rPr>
              <w:t>, including a backup plan</w:t>
            </w: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916380">
              <w:rPr>
                <w:rFonts w:eastAsia="Times New Roman" w:cs="Times New Roman"/>
                <w:color w:val="000000"/>
                <w:sz w:val="22"/>
              </w:rPr>
              <w:t xml:space="preserve"> Trial awake intubation</w:t>
            </w:r>
          </w:p>
          <w:p w14:paraId="21CB48A7" w14:textId="5FBF9FD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916380">
              <w:rPr>
                <w:rFonts w:eastAsia="Times New Roman" w:cs="Times New Roman"/>
                <w:color w:val="000000"/>
                <w:sz w:val="22"/>
              </w:rPr>
              <w:t xml:space="preserve"> Use induction agents</w:t>
            </w:r>
          </w:p>
          <w:p w14:paraId="53D29332" w14:textId="5B9CAB0B" w:rsidR="00C92954" w:rsidRPr="00C469AE" w:rsidRDefault="00B921EC" w:rsidP="00C92954">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916380">
              <w:rPr>
                <w:rFonts w:eastAsia="Times New Roman" w:cs="Times New Roman"/>
                <w:color w:val="000000"/>
                <w:sz w:val="22"/>
              </w:rPr>
              <w:t xml:space="preserve"> </w:t>
            </w:r>
            <w:r w:rsidR="00244C8F">
              <w:rPr>
                <w:rFonts w:eastAsia="Times New Roman" w:cs="Times New Roman"/>
                <w:color w:val="000000"/>
                <w:sz w:val="22"/>
              </w:rPr>
              <w:t>Position HOB up for intubation</w:t>
            </w:r>
          </w:p>
          <w:p w14:paraId="5065CC90" w14:textId="1B866850" w:rsidR="00C92954" w:rsidRDefault="00C92954" w:rsidP="00C92954">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Pr>
                <w:rFonts w:eastAsia="Times New Roman" w:cs="Times New Roman"/>
                <w:color w:val="000000"/>
                <w:sz w:val="22"/>
              </w:rPr>
              <w:t xml:space="preserve">Consider medications for myasthenic crisis (IVIG/plasmapheresis, high-dose steroids, stop pyridostigmine) </w:t>
            </w:r>
          </w:p>
          <w:p w14:paraId="644BDF9C" w14:textId="77777777" w:rsidR="00B921EC" w:rsidRDefault="002C457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Pr>
                <w:rFonts w:eastAsia="Times New Roman" w:cs="Times New Roman"/>
                <w:color w:val="000000"/>
                <w:sz w:val="22"/>
              </w:rPr>
              <w:t xml:space="preserve">Call neurology for advice </w:t>
            </w:r>
          </w:p>
          <w:p w14:paraId="4B48F683" w14:textId="6DA4BF4D" w:rsidR="002C457C" w:rsidRPr="00C469AE" w:rsidRDefault="002C457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4D99E503" w14:textId="701CE95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916380">
              <w:rPr>
                <w:rFonts w:eastAsia="Times New Roman" w:cs="Times New Roman"/>
                <w:color w:val="000000"/>
                <w:sz w:val="22"/>
              </w:rPr>
              <w:t xml:space="preserve"> HOB down to position patient for ETI =&gt; Sat and BP </w:t>
            </w:r>
            <w:proofErr w:type="gramStart"/>
            <w:r w:rsidR="00916380">
              <w:rPr>
                <w:rFonts w:eastAsia="Times New Roman" w:cs="Times New Roman"/>
                <w:color w:val="000000"/>
                <w:sz w:val="22"/>
              </w:rPr>
              <w:t>drops</w:t>
            </w:r>
            <w:proofErr w:type="gramEnd"/>
            <w:r w:rsidR="00916380">
              <w:rPr>
                <w:rFonts w:eastAsia="Times New Roman" w:cs="Times New Roman"/>
                <w:color w:val="000000"/>
                <w:sz w:val="22"/>
              </w:rPr>
              <w:t xml:space="preserve"> by 20%</w:t>
            </w:r>
          </w:p>
          <w:p w14:paraId="098AF2F6" w14:textId="20119A32" w:rsidR="00B921EC" w:rsidRDefault="00755357" w:rsidP="00EE73DF">
            <w:pPr>
              <w:rPr>
                <w:rFonts w:eastAsia="Times New Roman" w:cs="Times New Roman"/>
                <w:color w:val="000000"/>
                <w:sz w:val="22"/>
              </w:rPr>
            </w:pPr>
            <w:r>
              <w:rPr>
                <w:rFonts w:eastAsia="Times New Roman" w:cs="Times New Roman"/>
                <w:color w:val="000000"/>
                <w:sz w:val="22"/>
              </w:rPr>
              <w:t>-</w:t>
            </w:r>
            <w:r w:rsidR="00916380">
              <w:rPr>
                <w:rFonts w:eastAsia="Times New Roman" w:cs="Times New Roman"/>
                <w:color w:val="000000"/>
                <w:sz w:val="22"/>
              </w:rPr>
              <w:t xml:space="preserve"> Trial of awake intubation =&gt; patient is combative, shaking head</w:t>
            </w:r>
          </w:p>
          <w:p w14:paraId="5E552D87" w14:textId="13098A09" w:rsidR="00C92954" w:rsidRDefault="00C92954" w:rsidP="00EE73DF">
            <w:pPr>
              <w:rPr>
                <w:rFonts w:eastAsia="Times New Roman" w:cs="Times New Roman"/>
                <w:color w:val="000000"/>
                <w:sz w:val="22"/>
              </w:rPr>
            </w:pPr>
            <w:r>
              <w:rPr>
                <w:rFonts w:eastAsia="Times New Roman" w:cs="Times New Roman"/>
                <w:color w:val="000000"/>
                <w:sz w:val="22"/>
              </w:rPr>
              <w:t>- full dose sedation =&gt; post-intubation hypotension requiring pressors</w:t>
            </w:r>
          </w:p>
          <w:p w14:paraId="7457F017" w14:textId="44A1FD5D" w:rsidR="00916380" w:rsidRPr="00C469AE" w:rsidRDefault="00916380" w:rsidP="00EE73DF">
            <w:pPr>
              <w:rPr>
                <w:rFonts w:eastAsia="Times New Roman" w:cs="Times New Roman"/>
                <w:color w:val="000000"/>
                <w:sz w:val="22"/>
              </w:rPr>
            </w:pPr>
            <w:r>
              <w:rPr>
                <w:rFonts w:eastAsia="Times New Roman" w:cs="Times New Roman"/>
                <w:color w:val="000000"/>
                <w:sz w:val="22"/>
              </w:rPr>
              <w:t xml:space="preserve">- </w:t>
            </w:r>
            <w:r w:rsidR="00612EC3">
              <w:rPr>
                <w:rFonts w:eastAsia="Times New Roman" w:cs="Times New Roman"/>
                <w:color w:val="000000"/>
                <w:sz w:val="22"/>
              </w:rPr>
              <w:t>light sedation in semi-seated position</w:t>
            </w:r>
            <w:r w:rsidR="00244C8F">
              <w:rPr>
                <w:rFonts w:eastAsia="Times New Roman" w:cs="Times New Roman"/>
                <w:color w:val="000000"/>
                <w:sz w:val="22"/>
              </w:rPr>
              <w:t xml:space="preserve"> </w:t>
            </w:r>
            <w:r w:rsidR="00612EC3">
              <w:rPr>
                <w:rFonts w:eastAsia="Times New Roman" w:cs="Times New Roman"/>
                <w:color w:val="000000"/>
                <w:sz w:val="22"/>
              </w:rPr>
              <w:t>=&gt; intubation successful</w:t>
            </w:r>
          </w:p>
          <w:p w14:paraId="32976FE8"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538035EA" w14:textId="77777777" w:rsidR="00684CCA" w:rsidRPr="00C469AE" w:rsidRDefault="00B921EC" w:rsidP="00684CCA">
            <w:pPr>
              <w:rPr>
                <w:rFonts w:eastAsia="Times New Roman" w:cs="Times New Roman"/>
                <w:b/>
                <w:color w:val="000000"/>
                <w:sz w:val="22"/>
              </w:rPr>
            </w:pPr>
            <w:r w:rsidRPr="00C469AE">
              <w:rPr>
                <w:rFonts w:eastAsia="Times New Roman" w:cs="Times New Roman"/>
                <w:color w:val="000000"/>
                <w:sz w:val="22"/>
              </w:rPr>
              <w:t>-</w:t>
            </w:r>
            <w:r w:rsidR="00916380">
              <w:rPr>
                <w:rFonts w:eastAsia="Times New Roman" w:cs="Times New Roman"/>
                <w:color w:val="000000"/>
                <w:sz w:val="22"/>
              </w:rPr>
              <w:t xml:space="preserve"> intubation completed</w:t>
            </w:r>
            <w:r w:rsidR="00C92954">
              <w:rPr>
                <w:rFonts w:eastAsia="Times New Roman" w:cs="Times New Roman"/>
                <w:color w:val="000000"/>
                <w:sz w:val="22"/>
              </w:rPr>
              <w:t xml:space="preserve"> and next steps discussed</w:t>
            </w:r>
            <w:r w:rsidR="00684CCA">
              <w:rPr>
                <w:rFonts w:eastAsia="Times New Roman" w:cs="Times New Roman"/>
                <w:color w:val="000000"/>
                <w:sz w:val="22"/>
              </w:rPr>
              <w:t xml:space="preserve"> -&gt; </w:t>
            </w:r>
            <w:r w:rsidR="00684CCA" w:rsidRPr="00C469AE">
              <w:rPr>
                <w:rFonts w:eastAsia="Times New Roman" w:cs="Times New Roman"/>
                <w:b/>
                <w:color w:val="000000"/>
                <w:sz w:val="22"/>
              </w:rPr>
              <w:t xml:space="preserve">4. </w:t>
            </w:r>
            <w:r w:rsidR="00684CCA">
              <w:rPr>
                <w:rFonts w:eastAsia="Times New Roman" w:cs="Times New Roman"/>
                <w:b/>
                <w:color w:val="000000"/>
                <w:sz w:val="22"/>
              </w:rPr>
              <w:t xml:space="preserve">Conversation with Spouse </w:t>
            </w:r>
          </w:p>
          <w:p w14:paraId="0558925C" w14:textId="78A12B18" w:rsidR="00B921EC" w:rsidRPr="00684CCA"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tcPr>
          <w:p w14:paraId="191D0214" w14:textId="469B29AE" w:rsidR="00655DE4" w:rsidRPr="000556C1" w:rsidRDefault="000556C1" w:rsidP="00EE73DF">
            <w:pPr>
              <w:rPr>
                <w:rFonts w:eastAsia="Times New Roman" w:cs="Times New Roman"/>
                <w:color w:val="000000"/>
                <w:sz w:val="22"/>
              </w:rPr>
            </w:pPr>
            <w:r>
              <w:rPr>
                <w:rFonts w:eastAsia="Times New Roman" w:cs="Times New Roman"/>
                <w:color w:val="000000"/>
                <w:sz w:val="22"/>
              </w:rPr>
              <w:t>- inform team manikin becomes too agitated to continue with awake intubation if attempted</w:t>
            </w: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B918315" w14:textId="5C2EEBDE"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4. </w:t>
            </w:r>
            <w:r w:rsidR="00CD57A6">
              <w:rPr>
                <w:rFonts w:eastAsia="Times New Roman" w:cs="Times New Roman"/>
                <w:b/>
                <w:color w:val="000000"/>
                <w:sz w:val="22"/>
              </w:rPr>
              <w:t xml:space="preserve">Conversation with Spouse </w:t>
            </w:r>
          </w:p>
          <w:p w14:paraId="685E6B4F" w14:textId="77777777" w:rsidR="00B921EC" w:rsidRPr="00C469AE" w:rsidRDefault="00B921EC" w:rsidP="00EE73DF">
            <w:pPr>
              <w:rPr>
                <w:rFonts w:eastAsia="Times New Roman" w:cs="Times New Roman"/>
                <w:color w:val="000000"/>
                <w:sz w:val="22"/>
              </w:rPr>
            </w:pPr>
          </w:p>
          <w:p w14:paraId="094795C3" w14:textId="77777777" w:rsidR="00B921EC" w:rsidRPr="00C469AE" w:rsidRDefault="00B921EC" w:rsidP="00EE73DF">
            <w:pPr>
              <w:rPr>
                <w:rFonts w:eastAsia="Times New Roman" w:cs="Times New Roman"/>
                <w:color w:val="000000"/>
                <w:sz w:val="22"/>
              </w:rPr>
            </w:pPr>
          </w:p>
          <w:p w14:paraId="1A490813" w14:textId="77777777" w:rsidR="00B921EC" w:rsidRPr="00C469AE" w:rsidRDefault="00B921EC" w:rsidP="00EE73DF">
            <w:pPr>
              <w:rPr>
                <w:rFonts w:eastAsia="Times New Roman" w:cs="Times New Roman"/>
                <w:color w:val="000000"/>
                <w:sz w:val="22"/>
              </w:rPr>
            </w:pPr>
          </w:p>
          <w:p w14:paraId="7EC77726" w14:textId="77777777" w:rsidR="00B921EC" w:rsidRPr="00C469AE" w:rsidRDefault="00B921EC" w:rsidP="00EE73DF">
            <w:pPr>
              <w:rPr>
                <w:rFonts w:eastAsia="Times New Roman" w:cs="Times New Roman"/>
                <w:color w:val="000000"/>
                <w:sz w:val="22"/>
              </w:rPr>
            </w:pPr>
          </w:p>
          <w:p w14:paraId="4532DA20" w14:textId="77777777" w:rsidR="00B921EC" w:rsidRPr="00C469AE" w:rsidRDefault="00B921EC" w:rsidP="00EE73DF">
            <w:pPr>
              <w:rPr>
                <w:rFonts w:eastAsia="Times New Roman" w:cs="Times New Roman"/>
                <w:color w:val="000000"/>
                <w:sz w:val="22"/>
              </w:rPr>
            </w:pPr>
          </w:p>
          <w:p w14:paraId="4AE6D810"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657306B9" w:rsidR="00B921EC" w:rsidRPr="00612EC3" w:rsidRDefault="00612EC3" w:rsidP="00EE73DF">
            <w:pPr>
              <w:rPr>
                <w:rFonts w:eastAsia="Times New Roman" w:cs="Times New Roman"/>
                <w:i/>
                <w:iCs/>
                <w:color w:val="000000"/>
                <w:sz w:val="22"/>
              </w:rPr>
            </w:pPr>
            <w:r>
              <w:rPr>
                <w:rFonts w:eastAsia="Times New Roman" w:cs="Times New Roman"/>
                <w:i/>
                <w:iCs/>
                <w:color w:val="000000"/>
                <w:sz w:val="22"/>
              </w:rPr>
              <w:t>Spouse walks in when intubation is completed, demanding to know what happened to his wife.</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4F787AC4" w14:textId="12291A3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630DE9">
              <w:rPr>
                <w:rFonts w:eastAsia="Times New Roman" w:cs="Times New Roman"/>
                <w:color w:val="000000"/>
                <w:sz w:val="22"/>
              </w:rPr>
              <w:t xml:space="preserve"> Explain to spouse what has happened</w:t>
            </w:r>
          </w:p>
          <w:p w14:paraId="49FF9596" w14:textId="59BE660E" w:rsidR="00B921EC" w:rsidRPr="00C469AE" w:rsidRDefault="00B921EC" w:rsidP="006F6DED">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000000">
              <w:rPr>
                <w:rFonts w:eastAsia="Times New Roman" w:cs="Times New Roman"/>
                <w:color w:val="000000"/>
                <w:sz w:val="22"/>
              </w:rPr>
            </w:r>
            <w:r w:rsidR="00000000">
              <w:rPr>
                <w:rFonts w:eastAsia="Times New Roman" w:cs="Times New Roman"/>
                <w:color w:val="000000"/>
                <w:sz w:val="22"/>
              </w:rPr>
              <w:fldChar w:fldCharType="separate"/>
            </w:r>
            <w:r w:rsidRPr="00C469AE">
              <w:rPr>
                <w:rFonts w:eastAsia="Times New Roman" w:cs="Times New Roman"/>
                <w:color w:val="000000"/>
                <w:sz w:val="22"/>
              </w:rPr>
              <w:fldChar w:fldCharType="end"/>
            </w:r>
            <w:r w:rsidR="00630DE9">
              <w:rPr>
                <w:rFonts w:eastAsia="Times New Roman" w:cs="Times New Roman"/>
                <w:color w:val="000000"/>
                <w:sz w:val="22"/>
              </w:rPr>
              <w:t xml:space="preserve"> Disclose that an error occurred in administering azithromycin</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6E943A4F" w14:textId="4C1E1EE4"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w:t>
            </w:r>
            <w:r w:rsidR="00793752">
              <w:rPr>
                <w:rFonts w:eastAsia="Times New Roman" w:cs="Times New Roman"/>
                <w:color w:val="000000"/>
                <w:sz w:val="22"/>
              </w:rPr>
              <w:t xml:space="preserve"> team informs spouse what happened honestly and compassionately </w:t>
            </w:r>
            <w:r w:rsidR="00684CCA">
              <w:rPr>
                <w:rFonts w:eastAsia="Times New Roman" w:cs="Times New Roman"/>
                <w:color w:val="000000"/>
                <w:sz w:val="22"/>
              </w:rPr>
              <w:t>-</w:t>
            </w:r>
            <w:r w:rsidR="00793752">
              <w:rPr>
                <w:rFonts w:eastAsia="Times New Roman" w:cs="Times New Roman"/>
                <w:color w:val="000000"/>
                <w:sz w:val="22"/>
              </w:rPr>
              <w:t>&gt; he is upset but reasonable</w:t>
            </w:r>
          </w:p>
          <w:p w14:paraId="7758CBDB" w14:textId="71E5002A" w:rsidR="00B921EC" w:rsidRDefault="00755357" w:rsidP="00EE73DF">
            <w:pPr>
              <w:rPr>
                <w:rFonts w:eastAsia="Times New Roman" w:cs="Times New Roman"/>
                <w:color w:val="000000"/>
                <w:sz w:val="22"/>
              </w:rPr>
            </w:pPr>
            <w:r>
              <w:rPr>
                <w:rFonts w:eastAsia="Times New Roman" w:cs="Times New Roman"/>
                <w:color w:val="000000"/>
                <w:sz w:val="22"/>
              </w:rPr>
              <w:t>-</w:t>
            </w:r>
            <w:r w:rsidR="00793752">
              <w:rPr>
                <w:rFonts w:eastAsia="Times New Roman" w:cs="Times New Roman"/>
                <w:color w:val="000000"/>
                <w:sz w:val="22"/>
              </w:rPr>
              <w:t xml:space="preserve"> team omits medical error or has not accounted for mediastinal mass in intubation </w:t>
            </w:r>
            <w:r w:rsidR="00684CCA">
              <w:rPr>
                <w:rFonts w:eastAsia="Times New Roman" w:cs="Times New Roman"/>
                <w:color w:val="000000"/>
                <w:sz w:val="22"/>
              </w:rPr>
              <w:t>-</w:t>
            </w:r>
            <w:r w:rsidR="00793752">
              <w:rPr>
                <w:rFonts w:eastAsia="Times New Roman" w:cs="Times New Roman"/>
                <w:color w:val="000000"/>
                <w:sz w:val="22"/>
              </w:rPr>
              <w:t>&gt; he becomes more upset</w:t>
            </w:r>
          </w:p>
          <w:p w14:paraId="1C648315" w14:textId="77777777" w:rsidR="00793752" w:rsidRPr="00C469AE" w:rsidRDefault="00793752" w:rsidP="00EE73DF">
            <w:pPr>
              <w:rPr>
                <w:rFonts w:eastAsia="Times New Roman" w:cs="Times New Roman"/>
                <w:color w:val="000000"/>
                <w:sz w:val="22"/>
              </w:rPr>
            </w:pPr>
          </w:p>
          <w:p w14:paraId="24917FD4"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FF56222" w14:textId="2EE60C59" w:rsidR="00B921EC" w:rsidRPr="00630DE9" w:rsidRDefault="00B921EC" w:rsidP="00EE73DF">
            <w:pPr>
              <w:rPr>
                <w:rFonts w:eastAsia="Times New Roman" w:cs="Times New Roman"/>
                <w:b/>
                <w:bCs/>
                <w:color w:val="000000"/>
                <w:sz w:val="22"/>
              </w:rPr>
            </w:pPr>
            <w:r w:rsidRPr="00C469AE">
              <w:rPr>
                <w:rFonts w:eastAsia="Times New Roman" w:cs="Times New Roman"/>
                <w:color w:val="000000"/>
                <w:sz w:val="22"/>
              </w:rPr>
              <w:t>-</w:t>
            </w:r>
            <w:r w:rsidR="00630DE9">
              <w:rPr>
                <w:rFonts w:eastAsia="Times New Roman" w:cs="Times New Roman"/>
                <w:color w:val="000000"/>
                <w:sz w:val="22"/>
              </w:rPr>
              <w:t xml:space="preserve"> </w:t>
            </w:r>
            <w:r w:rsidR="00684CCA">
              <w:rPr>
                <w:rFonts w:eastAsia="Times New Roman" w:cs="Times New Roman"/>
                <w:b/>
                <w:bCs/>
                <w:color w:val="000000"/>
                <w:sz w:val="22"/>
              </w:rPr>
              <w:t>E</w:t>
            </w:r>
            <w:r w:rsidR="00630DE9">
              <w:rPr>
                <w:rFonts w:eastAsia="Times New Roman" w:cs="Times New Roman"/>
                <w:b/>
                <w:bCs/>
                <w:color w:val="000000"/>
                <w:sz w:val="22"/>
              </w:rPr>
              <w:t>nd case here</w:t>
            </w:r>
          </w:p>
        </w:tc>
        <w:tc>
          <w:tcPr>
            <w:tcW w:w="3541" w:type="dxa"/>
            <w:tcBorders>
              <w:top w:val="single" w:sz="4" w:space="0" w:color="auto"/>
              <w:left w:val="single" w:sz="4" w:space="0" w:color="auto"/>
              <w:bottom w:val="single" w:sz="4" w:space="0" w:color="auto"/>
              <w:right w:val="single" w:sz="4" w:space="0" w:color="auto"/>
            </w:tcBorders>
          </w:tcPr>
          <w:p w14:paraId="6755467E" w14:textId="346637F6" w:rsidR="00B921EC" w:rsidRPr="00770DF8" w:rsidRDefault="00770DF8" w:rsidP="00EE73DF">
            <w:pPr>
              <w:rPr>
                <w:rFonts w:eastAsia="Times New Roman" w:cs="Times New Roman"/>
                <w:color w:val="000000"/>
                <w:sz w:val="22"/>
              </w:rPr>
            </w:pPr>
            <w:r>
              <w:rPr>
                <w:rFonts w:eastAsia="Times New Roman" w:cs="Times New Roman"/>
                <w:color w:val="000000"/>
                <w:sz w:val="22"/>
              </w:rPr>
              <w:t>If the team has not accounted for the anterior mediastinal mass, the spouse should specifically bring it up.</w:t>
            </w:r>
          </w:p>
        </w:tc>
      </w:tr>
    </w:tbl>
    <w:p w14:paraId="3C3D3FC9" w14:textId="415524DB" w:rsidR="00755357" w:rsidRDefault="00755357" w:rsidP="002E4C6C">
      <w:pPr>
        <w:rPr>
          <w:sz w:val="28"/>
        </w:rPr>
        <w:sectPr w:rsidR="00755357" w:rsidSect="00B921EC">
          <w:headerReference w:type="default" r:id="rId11"/>
          <w:footerReference w:type="default" r:id="rId12"/>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28B49F4D" w14:textId="651600C4" w:rsidR="002D1662" w:rsidRPr="0038399E" w:rsidRDefault="006F6DED" w:rsidP="002D1662">
            <w:pPr>
              <w:rPr>
                <w:u w:val="single"/>
              </w:rPr>
            </w:pPr>
            <w:r>
              <w:rPr>
                <w:u w:val="single"/>
              </w:rPr>
              <w:t>A</w:t>
            </w:r>
            <w:r w:rsidR="002D1662" w:rsidRPr="0038399E">
              <w:rPr>
                <w:u w:val="single"/>
              </w:rPr>
              <w:t>BG</w:t>
            </w:r>
          </w:p>
          <w:p w14:paraId="345026AA" w14:textId="79B782C4" w:rsidR="002D1662" w:rsidRDefault="0085295C" w:rsidP="002D1662">
            <w:r>
              <w:t xml:space="preserve"> </w:t>
            </w:r>
            <w:r w:rsidR="002D1662">
              <w:t>pH</w:t>
            </w:r>
            <w:r w:rsidR="006F6DED">
              <w:t xml:space="preserve"> 7.34</w:t>
            </w:r>
          </w:p>
          <w:p w14:paraId="01E80B7F" w14:textId="799D4979" w:rsidR="002D1662" w:rsidRPr="006F6DED" w:rsidRDefault="0085295C" w:rsidP="002D1662">
            <w:r>
              <w:t xml:space="preserve"> p</w:t>
            </w:r>
            <w:r w:rsidR="002D1662">
              <w:t>CO</w:t>
            </w:r>
            <w:r w:rsidR="002D1662">
              <w:rPr>
                <w:vertAlign w:val="subscript"/>
              </w:rPr>
              <w:t>2</w:t>
            </w:r>
            <w:r w:rsidR="006F6DED">
              <w:rPr>
                <w:vertAlign w:val="subscript"/>
              </w:rPr>
              <w:t xml:space="preserve"> </w:t>
            </w:r>
            <w:r w:rsidR="006F6DED">
              <w:t>47</w:t>
            </w:r>
          </w:p>
          <w:p w14:paraId="3E0DC268" w14:textId="6FCF57EB" w:rsidR="002D1662" w:rsidRPr="006F6DED" w:rsidRDefault="0085295C" w:rsidP="002D1662">
            <w:r>
              <w:t xml:space="preserve"> p</w:t>
            </w:r>
            <w:r w:rsidR="002D1662">
              <w:t>O</w:t>
            </w:r>
            <w:r w:rsidR="002D1662">
              <w:rPr>
                <w:vertAlign w:val="subscript"/>
              </w:rPr>
              <w:t>2</w:t>
            </w:r>
            <w:r w:rsidR="006F6DED">
              <w:rPr>
                <w:vertAlign w:val="subscript"/>
              </w:rPr>
              <w:t xml:space="preserve"> </w:t>
            </w:r>
            <w:r w:rsidR="006F6DED">
              <w:t>85</w:t>
            </w:r>
          </w:p>
          <w:p w14:paraId="30E7DD43" w14:textId="14649D2F" w:rsidR="002D1662" w:rsidRPr="006F6DED" w:rsidRDefault="0085295C" w:rsidP="002D1662">
            <w:r>
              <w:t xml:space="preserve"> </w:t>
            </w:r>
            <w:r w:rsidR="002D1662">
              <w:t>HCO</w:t>
            </w:r>
            <w:r w:rsidR="002D1662">
              <w:rPr>
                <w:vertAlign w:val="subscript"/>
              </w:rPr>
              <w:t>3</w:t>
            </w:r>
            <w:r w:rsidR="006F6DED">
              <w:rPr>
                <w:vertAlign w:val="subscript"/>
              </w:rPr>
              <w:t xml:space="preserve"> </w:t>
            </w:r>
            <w:r w:rsidR="006F6DED">
              <w:t>23</w:t>
            </w:r>
          </w:p>
          <w:p w14:paraId="4A2016C6" w14:textId="16674825" w:rsidR="002D1662" w:rsidRPr="0038399E" w:rsidRDefault="0085295C" w:rsidP="002D1662">
            <w:r>
              <w:t xml:space="preserve"> </w:t>
            </w:r>
            <w:r w:rsidR="002D1662">
              <w:t>Lactate</w:t>
            </w:r>
            <w:r w:rsidR="00D2396F">
              <w:t xml:space="preserve"> 0.7</w:t>
            </w:r>
          </w:p>
          <w:p w14:paraId="7ADF925B" w14:textId="77777777" w:rsidR="00CE3EEE" w:rsidRDefault="00CE3EEE" w:rsidP="00CE3EEE"/>
        </w:tc>
        <w:tc>
          <w:tcPr>
            <w:tcW w:w="5528" w:type="dxa"/>
            <w:tcBorders>
              <w:left w:val="single" w:sz="4" w:space="0" w:color="auto"/>
            </w:tcBorders>
          </w:tcPr>
          <w:p w14:paraId="26DE676D" w14:textId="72EEDA94" w:rsidR="0081320E" w:rsidRDefault="0081320E" w:rsidP="006C1282">
            <w:pPr>
              <w:rPr>
                <w:sz w:val="28"/>
              </w:rPr>
            </w:pPr>
          </w:p>
        </w:tc>
      </w:tr>
    </w:tbl>
    <w:p w14:paraId="3D369BC3" w14:textId="77777777" w:rsidR="00CE3EEE" w:rsidRDefault="00CE3EEE" w:rsidP="009457B0">
      <w:pPr>
        <w:rPr>
          <w:sz w:val="28"/>
        </w:rPr>
      </w:pPr>
    </w:p>
    <w:p w14:paraId="730258FC" w14:textId="3C1CB0E3" w:rsidR="00CE3EEE" w:rsidRDefault="00CE3EEE">
      <w:pPr>
        <w:rPr>
          <w:sz w:val="28"/>
        </w:rPr>
      </w:pPr>
      <w:r>
        <w:rPr>
          <w:sz w:val="28"/>
        </w:rPr>
        <w:br w:type="page"/>
      </w:r>
    </w:p>
    <w:p w14:paraId="1D647C39" w14:textId="72DC176E" w:rsidR="00CE3EEE" w:rsidRPr="0085295C" w:rsidRDefault="0075589F" w:rsidP="00CE3EEE">
      <w:pPr>
        <w:ind w:firstLine="360"/>
        <w:rPr>
          <w:b/>
          <w:sz w:val="28"/>
        </w:rPr>
      </w:pPr>
      <w:r>
        <w:rPr>
          <w:b/>
          <w:sz w:val="28"/>
        </w:rPr>
        <w:lastRenderedPageBreak/>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tbl>
            <w:tblPr>
              <w:tblW w:w="0" w:type="auto"/>
              <w:tblCellMar>
                <w:top w:w="15" w:type="dxa"/>
                <w:left w:w="15" w:type="dxa"/>
                <w:bottom w:w="15" w:type="dxa"/>
                <w:right w:w="15" w:type="dxa"/>
              </w:tblCellMar>
              <w:tblLook w:val="04A0" w:firstRow="1" w:lastRow="0" w:firstColumn="1" w:lastColumn="0" w:noHBand="0" w:noVBand="1"/>
            </w:tblPr>
            <w:tblGrid>
              <w:gridCol w:w="2063"/>
              <w:gridCol w:w="2047"/>
              <w:gridCol w:w="3440"/>
            </w:tblGrid>
            <w:tr w:rsidR="00847DF6" w:rsidRPr="00847DF6" w14:paraId="2AB0E8B4" w14:textId="77777777" w:rsidTr="00847DF6">
              <w:trPr>
                <w:trHeight w:val="891"/>
              </w:trPr>
              <w:tc>
                <w:tcPr>
                  <w:tcW w:w="0" w:type="auto"/>
                  <w:tcBorders>
                    <w:bottom w:val="single" w:sz="12" w:space="0" w:color="666666"/>
                  </w:tcBorders>
                  <w:vAlign w:val="bottom"/>
                  <w:hideMark/>
                </w:tcPr>
                <w:p w14:paraId="2BD797C3" w14:textId="77777777" w:rsidR="00847DF6" w:rsidRPr="00847DF6" w:rsidRDefault="00847DF6" w:rsidP="00D2396F">
                  <w:pPr>
                    <w:ind w:right="72"/>
                    <w:outlineLvl w:val="0"/>
                    <w:rPr>
                      <w:rFonts w:eastAsia="Times New Roman" w:cs="Times New Roman"/>
                      <w:b/>
                      <w:bCs/>
                      <w:kern w:val="36"/>
                      <w:sz w:val="48"/>
                      <w:szCs w:val="48"/>
                      <w:lang w:val="en-CA" w:eastAsia="en-CA"/>
                    </w:rPr>
                  </w:pPr>
                  <w:r w:rsidRPr="00847DF6">
                    <w:rPr>
                      <w:rFonts w:eastAsia="Times New Roman" w:cs="Calibri"/>
                      <w:color w:val="2E75B5"/>
                      <w:kern w:val="36"/>
                      <w:sz w:val="32"/>
                      <w:szCs w:val="32"/>
                      <w:lang w:val="en-CA" w:eastAsia="en-CA"/>
                    </w:rPr>
                    <w:t>Patient name: </w:t>
                  </w:r>
                </w:p>
              </w:tc>
              <w:tc>
                <w:tcPr>
                  <w:tcW w:w="0" w:type="auto"/>
                  <w:tcBorders>
                    <w:bottom w:val="single" w:sz="12" w:space="0" w:color="666666"/>
                  </w:tcBorders>
                  <w:vAlign w:val="bottom"/>
                  <w:hideMark/>
                </w:tcPr>
                <w:p w14:paraId="08E5DA5A" w14:textId="77777777" w:rsidR="00847DF6" w:rsidRPr="00847DF6" w:rsidRDefault="00847DF6" w:rsidP="00847DF6">
                  <w:pPr>
                    <w:ind w:left="72" w:right="72"/>
                    <w:rPr>
                      <w:rFonts w:eastAsia="Times New Roman" w:cs="Times New Roman"/>
                      <w:lang w:val="en-CA" w:eastAsia="en-CA"/>
                    </w:rPr>
                  </w:pPr>
                  <w:r w:rsidRPr="00847DF6">
                    <w:rPr>
                      <w:rFonts w:eastAsia="Times New Roman" w:cs="Calibri"/>
                      <w:color w:val="000000"/>
                      <w:sz w:val="32"/>
                      <w:szCs w:val="32"/>
                      <w:lang w:val="en-CA" w:eastAsia="en-CA"/>
                    </w:rPr>
                    <w:t>Miranda Ford</w:t>
                  </w:r>
                </w:p>
              </w:tc>
              <w:tc>
                <w:tcPr>
                  <w:tcW w:w="0" w:type="auto"/>
                  <w:tcBorders>
                    <w:bottom w:val="single" w:sz="12" w:space="0" w:color="666666"/>
                  </w:tcBorders>
                  <w:vAlign w:val="bottom"/>
                  <w:hideMark/>
                </w:tcPr>
                <w:p w14:paraId="74F65F3F" w14:textId="77777777" w:rsidR="00847DF6" w:rsidRPr="00847DF6" w:rsidRDefault="00847DF6" w:rsidP="00847DF6">
                  <w:pPr>
                    <w:ind w:left="72" w:right="72"/>
                    <w:jc w:val="right"/>
                    <w:rPr>
                      <w:rFonts w:eastAsia="Times New Roman" w:cs="Times New Roman"/>
                      <w:lang w:val="en-CA" w:eastAsia="en-CA"/>
                    </w:rPr>
                  </w:pPr>
                  <w:r w:rsidRPr="00847DF6">
                    <w:rPr>
                      <w:rFonts w:eastAsia="Times New Roman" w:cs="Calibri"/>
                      <w:b/>
                      <w:bCs/>
                      <w:smallCaps/>
                      <w:color w:val="A5A5A5"/>
                      <w:sz w:val="40"/>
                      <w:szCs w:val="40"/>
                      <w:lang w:val="en-CA" w:eastAsia="en-CA"/>
                    </w:rPr>
                    <w:t>PROGRESS NOTES</w:t>
                  </w:r>
                </w:p>
              </w:tc>
            </w:tr>
          </w:tbl>
          <w:p w14:paraId="5FDBFBC2" w14:textId="77777777" w:rsidR="00847DF6" w:rsidRPr="00847DF6" w:rsidRDefault="00847DF6" w:rsidP="00847DF6">
            <w:pPr>
              <w:rPr>
                <w:rFonts w:eastAsia="Times New Roman" w:cs="Times New Roman"/>
                <w:lang w:val="en-CA" w:eastAsia="en-CA"/>
              </w:rPr>
            </w:pPr>
          </w:p>
          <w:tbl>
            <w:tblPr>
              <w:tblW w:w="0" w:type="auto"/>
              <w:tblCellMar>
                <w:top w:w="15" w:type="dxa"/>
                <w:left w:w="15" w:type="dxa"/>
                <w:bottom w:w="15" w:type="dxa"/>
                <w:right w:w="15" w:type="dxa"/>
              </w:tblCellMar>
              <w:tblLook w:val="04A0" w:firstRow="1" w:lastRow="0" w:firstColumn="1" w:lastColumn="0" w:noHBand="0" w:noVBand="1"/>
            </w:tblPr>
            <w:tblGrid>
              <w:gridCol w:w="1881"/>
              <w:gridCol w:w="8955"/>
            </w:tblGrid>
            <w:tr w:rsidR="00847DF6" w:rsidRPr="00847DF6" w14:paraId="263FC31F" w14:textId="77777777" w:rsidTr="00847DF6">
              <w:trPr>
                <w:gridAfter w:val="1"/>
              </w:trPr>
              <w:tc>
                <w:tcPr>
                  <w:tcW w:w="0" w:type="auto"/>
                  <w:tcBorders>
                    <w:bottom w:val="single" w:sz="4" w:space="0" w:color="999999"/>
                    <w:right w:val="single" w:sz="4" w:space="0" w:color="999999"/>
                  </w:tcBorders>
                  <w:hideMark/>
                </w:tcPr>
                <w:p w14:paraId="15562E6D" w14:textId="19BB9500" w:rsidR="00847DF6" w:rsidRPr="00847DF6" w:rsidRDefault="00847DF6" w:rsidP="00847DF6">
                  <w:pPr>
                    <w:spacing w:before="120"/>
                    <w:ind w:left="72" w:right="72"/>
                    <w:rPr>
                      <w:rFonts w:eastAsia="Times New Roman" w:cs="Times New Roman"/>
                      <w:lang w:val="en-CA" w:eastAsia="en-CA"/>
                    </w:rPr>
                  </w:pPr>
                  <w:r w:rsidRPr="00847DF6">
                    <w:rPr>
                      <w:rFonts w:eastAsia="Times New Roman" w:cs="Calibri"/>
                      <w:b/>
                      <w:bCs/>
                      <w:color w:val="2E75B5"/>
                      <w:lang w:val="en-CA" w:eastAsia="en-CA"/>
                    </w:rPr>
                    <w:t>Date: YESTERDAY</w:t>
                  </w:r>
                </w:p>
              </w:tc>
            </w:tr>
            <w:tr w:rsidR="00847DF6" w:rsidRPr="00847DF6" w14:paraId="270E2AAC" w14:textId="77777777" w:rsidTr="00847DF6">
              <w:tc>
                <w:tcPr>
                  <w:tcW w:w="0" w:type="auto"/>
                  <w:tcBorders>
                    <w:top w:val="single" w:sz="4" w:space="0" w:color="999999"/>
                    <w:bottom w:val="single" w:sz="4" w:space="0" w:color="999999"/>
                    <w:right w:val="single" w:sz="4" w:space="0" w:color="999999"/>
                  </w:tcBorders>
                  <w:hideMark/>
                </w:tcPr>
                <w:p w14:paraId="772D4696" w14:textId="327D5ED1" w:rsidR="00847DF6" w:rsidRPr="00847DF6" w:rsidRDefault="00847DF6" w:rsidP="00847DF6">
                  <w:pPr>
                    <w:ind w:right="72"/>
                    <w:rPr>
                      <w:rFonts w:ascii="Times New Roman" w:eastAsia="Times New Roman" w:hAnsi="Times New Roman" w:cs="Times New Roman"/>
                      <w:lang w:val="en-CA" w:eastAsia="en-CA"/>
                    </w:rPr>
                  </w:pPr>
                </w:p>
              </w:tc>
              <w:tc>
                <w:tcPr>
                  <w:tcW w:w="0" w:type="auto"/>
                  <w:tcBorders>
                    <w:top w:val="single" w:sz="4" w:space="0" w:color="999999"/>
                    <w:left w:val="single" w:sz="4" w:space="0" w:color="999999"/>
                    <w:bottom w:val="single" w:sz="4" w:space="0" w:color="999999"/>
                  </w:tcBorders>
                  <w:hideMark/>
                </w:tcPr>
                <w:p w14:paraId="1EF9EFE4" w14:textId="77777777" w:rsidR="00847DF6" w:rsidRPr="00847DF6" w:rsidRDefault="00847DF6" w:rsidP="00847DF6">
                  <w:pPr>
                    <w:rPr>
                      <w:rFonts w:eastAsia="Times New Roman" w:cs="Times New Roman"/>
                      <w:color w:val="000000"/>
                      <w:sz w:val="22"/>
                      <w:szCs w:val="22"/>
                    </w:rPr>
                  </w:pPr>
                  <w:r w:rsidRPr="00847DF6">
                    <w:rPr>
                      <w:rFonts w:eastAsia="Times New Roman" w:cs="Times New Roman"/>
                      <w:color w:val="000000"/>
                      <w:sz w:val="22"/>
                      <w:szCs w:val="22"/>
                    </w:rPr>
                    <w:t>57yo</w:t>
                  </w:r>
                </w:p>
                <w:p w14:paraId="7574B9FE" w14:textId="77777777" w:rsidR="00847DF6" w:rsidRPr="00847DF6" w:rsidRDefault="00847DF6" w:rsidP="00847DF6">
                  <w:pPr>
                    <w:rPr>
                      <w:rFonts w:eastAsia="Times New Roman" w:cs="Times New Roman"/>
                      <w:color w:val="000000"/>
                      <w:sz w:val="22"/>
                      <w:szCs w:val="22"/>
                    </w:rPr>
                  </w:pPr>
                  <w:r w:rsidRPr="00847DF6">
                    <w:rPr>
                      <w:rFonts w:eastAsia="Times New Roman" w:cs="Times New Roman"/>
                      <w:color w:val="000000"/>
                      <w:sz w:val="22"/>
                      <w:szCs w:val="22"/>
                    </w:rPr>
                    <w:t>RC: Cough, SOB, fever</w:t>
                  </w:r>
                </w:p>
                <w:p w14:paraId="1A104002" w14:textId="77777777" w:rsidR="00847DF6" w:rsidRPr="00847DF6" w:rsidRDefault="00847DF6" w:rsidP="00847DF6">
                  <w:pPr>
                    <w:rPr>
                      <w:rFonts w:eastAsia="Times New Roman" w:cs="Times New Roman"/>
                      <w:color w:val="000000"/>
                      <w:sz w:val="22"/>
                      <w:szCs w:val="22"/>
                    </w:rPr>
                  </w:pPr>
                  <w:r w:rsidRPr="00847DF6">
                    <w:rPr>
                      <w:rFonts w:eastAsia="Times New Roman" w:cs="Times New Roman"/>
                      <w:color w:val="000000"/>
                      <w:sz w:val="22"/>
                      <w:szCs w:val="22"/>
                    </w:rPr>
                    <w:t>PMHx:</w:t>
                  </w:r>
                </w:p>
                <w:p w14:paraId="7C745494" w14:textId="77777777" w:rsidR="00847DF6" w:rsidRPr="00847DF6" w:rsidRDefault="00847DF6" w:rsidP="00847DF6">
                  <w:pPr>
                    <w:numPr>
                      <w:ilvl w:val="0"/>
                      <w:numId w:val="19"/>
                    </w:numPr>
                    <w:ind w:left="432" w:firstLine="0"/>
                    <w:textAlignment w:val="baseline"/>
                    <w:rPr>
                      <w:rFonts w:eastAsia="Times New Roman" w:cs="Times New Roman"/>
                      <w:color w:val="000000"/>
                      <w:sz w:val="22"/>
                      <w:szCs w:val="22"/>
                    </w:rPr>
                  </w:pPr>
                  <w:r w:rsidRPr="00847DF6">
                    <w:rPr>
                      <w:rFonts w:eastAsia="Times New Roman" w:cs="Times New Roman"/>
                      <w:color w:val="000000"/>
                      <w:sz w:val="22"/>
                      <w:szCs w:val="22"/>
                    </w:rPr>
                    <w:t>Newly diagnosed myasthenia gravis 02/2019 that presented with fatigue, weakness, dysphagia, diplopia confirmed by EMG/+antibodies</w:t>
                  </w:r>
                </w:p>
                <w:p w14:paraId="15DDB964" w14:textId="77777777" w:rsidR="00847DF6" w:rsidRPr="00847DF6" w:rsidRDefault="00847DF6" w:rsidP="00847DF6">
                  <w:pPr>
                    <w:numPr>
                      <w:ilvl w:val="0"/>
                      <w:numId w:val="19"/>
                    </w:numPr>
                    <w:ind w:left="432" w:firstLine="0"/>
                    <w:textAlignment w:val="baseline"/>
                    <w:rPr>
                      <w:rFonts w:eastAsia="Times New Roman" w:cs="Times New Roman"/>
                      <w:color w:val="000000"/>
                      <w:sz w:val="22"/>
                      <w:szCs w:val="22"/>
                    </w:rPr>
                  </w:pPr>
                  <w:r w:rsidRPr="00847DF6">
                    <w:rPr>
                      <w:rFonts w:eastAsia="Times New Roman" w:cs="Times New Roman"/>
                      <w:color w:val="000000"/>
                      <w:sz w:val="22"/>
                      <w:szCs w:val="22"/>
                    </w:rPr>
                    <w:t>Found with anterior mediastinal mass (likely thymoma) to be resected in a few weeks</w:t>
                  </w:r>
                </w:p>
                <w:p w14:paraId="761DDC1C"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 xml:space="preserve">Rx: </w:t>
                  </w:r>
                  <w:proofErr w:type="spellStart"/>
                  <w:r w:rsidRPr="00847DF6">
                    <w:rPr>
                      <w:rFonts w:eastAsia="Times New Roman" w:cs="Times New Roman"/>
                      <w:color w:val="000000"/>
                      <w:sz w:val="22"/>
                      <w:szCs w:val="22"/>
                    </w:rPr>
                    <w:t>Mestinon</w:t>
                  </w:r>
                  <w:proofErr w:type="spellEnd"/>
                  <w:r w:rsidRPr="00847DF6">
                    <w:rPr>
                      <w:rFonts w:eastAsia="Times New Roman" w:cs="Times New Roman"/>
                      <w:color w:val="000000"/>
                      <w:sz w:val="22"/>
                      <w:szCs w:val="22"/>
                    </w:rPr>
                    <w:t xml:space="preserve"> 90mg QID</w:t>
                  </w:r>
                </w:p>
                <w:p w14:paraId="72921382"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NKDA</w:t>
                  </w:r>
                </w:p>
                <w:p w14:paraId="69034D72"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Non-smoker/ ETOH socially</w:t>
                  </w:r>
                </w:p>
                <w:p w14:paraId="3EBF0BEB"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Lives with husband – one son who studies out of town</w:t>
                  </w:r>
                </w:p>
                <w:p w14:paraId="423919BA" w14:textId="77777777" w:rsidR="00847DF6" w:rsidRPr="00847DF6" w:rsidRDefault="00847DF6" w:rsidP="00847DF6">
                  <w:pPr>
                    <w:rPr>
                      <w:rFonts w:eastAsia="Times New Roman" w:cs="Times New Roman"/>
                      <w:color w:val="000000"/>
                      <w:sz w:val="22"/>
                      <w:szCs w:val="22"/>
                    </w:rPr>
                  </w:pPr>
                </w:p>
                <w:p w14:paraId="239CC8DE"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HPI:</w:t>
                  </w:r>
                </w:p>
                <w:p w14:paraId="50D2AD63"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Unwell x 1 week, with cough. Worse x 48 with SOB, fever. No infectious contact.</w:t>
                  </w:r>
                </w:p>
                <w:p w14:paraId="3D528668"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No other complaint.</w:t>
                  </w:r>
                </w:p>
                <w:p w14:paraId="21FB1CA6"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Sat 88% RA – 93% on 4L/min - RR 20 – BP 95/60 – HR 110/min – T 38.5</w:t>
                  </w:r>
                </w:p>
                <w:p w14:paraId="3986D01E"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Clinical examination unremarkable except for crackles right base.</w:t>
                  </w:r>
                </w:p>
                <w:p w14:paraId="03EAD124" w14:textId="77777777" w:rsidR="00847DF6" w:rsidRPr="00847DF6" w:rsidRDefault="00847DF6" w:rsidP="00847DF6">
                  <w:pPr>
                    <w:rPr>
                      <w:rFonts w:eastAsia="Times New Roman" w:cs="Times New Roman"/>
                      <w:color w:val="000000"/>
                      <w:sz w:val="22"/>
                      <w:szCs w:val="22"/>
                    </w:rPr>
                  </w:pPr>
                </w:p>
                <w:p w14:paraId="6265F511"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Chest x-ray: RLL infiltrate</w:t>
                  </w:r>
                </w:p>
                <w:p w14:paraId="7C7786B5" w14:textId="77777777" w:rsidR="00847DF6" w:rsidRPr="00847DF6" w:rsidRDefault="00847DF6" w:rsidP="00847DF6">
                  <w:pPr>
                    <w:rPr>
                      <w:rFonts w:eastAsia="Times New Roman" w:cs="Times New Roman"/>
                      <w:color w:val="000000"/>
                      <w:sz w:val="22"/>
                      <w:szCs w:val="22"/>
                    </w:rPr>
                  </w:pPr>
                </w:p>
                <w:p w14:paraId="1077BF6C"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Bloodwork:</w:t>
                  </w:r>
                </w:p>
                <w:p w14:paraId="5CF75AD7"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 xml:space="preserve">Hg 115 WBC 15.4 </w:t>
                  </w:r>
                  <w:proofErr w:type="spellStart"/>
                  <w:r w:rsidRPr="00847DF6">
                    <w:rPr>
                      <w:rFonts w:eastAsia="Times New Roman" w:cs="Times New Roman"/>
                      <w:color w:val="000000"/>
                      <w:sz w:val="22"/>
                      <w:szCs w:val="22"/>
                    </w:rPr>
                    <w:t>Plt</w:t>
                  </w:r>
                  <w:proofErr w:type="spellEnd"/>
                  <w:r w:rsidRPr="00847DF6">
                    <w:rPr>
                      <w:rFonts w:eastAsia="Times New Roman" w:cs="Times New Roman"/>
                      <w:color w:val="000000"/>
                      <w:sz w:val="22"/>
                      <w:szCs w:val="22"/>
                    </w:rPr>
                    <w:t xml:space="preserve"> 229</w:t>
                  </w:r>
                </w:p>
                <w:p w14:paraId="1864C452" w14:textId="77777777" w:rsidR="00847DF6" w:rsidRPr="00847DF6" w:rsidRDefault="00847DF6" w:rsidP="00847DF6">
                  <w:pPr>
                    <w:ind w:left="72"/>
                    <w:rPr>
                      <w:rFonts w:eastAsia="Times New Roman" w:cs="Times New Roman"/>
                      <w:color w:val="000000"/>
                      <w:sz w:val="22"/>
                      <w:szCs w:val="22"/>
                    </w:rPr>
                  </w:pPr>
                  <w:proofErr w:type="spellStart"/>
                  <w:r w:rsidRPr="00847DF6">
                    <w:rPr>
                      <w:rFonts w:eastAsia="Times New Roman" w:cs="Times New Roman"/>
                      <w:color w:val="000000"/>
                      <w:sz w:val="22"/>
                      <w:szCs w:val="22"/>
                    </w:rPr>
                    <w:t>Creat</w:t>
                  </w:r>
                  <w:proofErr w:type="spellEnd"/>
                  <w:r w:rsidRPr="00847DF6">
                    <w:rPr>
                      <w:rFonts w:eastAsia="Times New Roman" w:cs="Times New Roman"/>
                      <w:color w:val="000000"/>
                      <w:sz w:val="22"/>
                      <w:szCs w:val="22"/>
                    </w:rPr>
                    <w:t xml:space="preserve"> 45 </w:t>
                  </w:r>
                  <w:proofErr w:type="spellStart"/>
                  <w:r w:rsidRPr="00847DF6">
                    <w:rPr>
                      <w:rFonts w:eastAsia="Times New Roman" w:cs="Times New Roman"/>
                      <w:color w:val="000000"/>
                      <w:sz w:val="22"/>
                      <w:szCs w:val="22"/>
                    </w:rPr>
                    <w:t>lytes</w:t>
                  </w:r>
                  <w:proofErr w:type="spellEnd"/>
                  <w:r w:rsidRPr="00847DF6">
                    <w:rPr>
                      <w:rFonts w:eastAsia="Times New Roman" w:cs="Times New Roman"/>
                      <w:color w:val="000000"/>
                      <w:sz w:val="22"/>
                      <w:szCs w:val="22"/>
                    </w:rPr>
                    <w:t xml:space="preserve"> normal</w:t>
                  </w:r>
                </w:p>
                <w:p w14:paraId="6CCC4BF0" w14:textId="77777777" w:rsidR="00847DF6" w:rsidRPr="00847DF6" w:rsidRDefault="00847DF6" w:rsidP="00847DF6">
                  <w:pPr>
                    <w:ind w:left="72"/>
                    <w:rPr>
                      <w:rFonts w:eastAsia="Times New Roman" w:cs="Times New Roman"/>
                      <w:color w:val="000000"/>
                      <w:sz w:val="22"/>
                      <w:szCs w:val="22"/>
                    </w:rPr>
                  </w:pPr>
                  <w:proofErr w:type="spellStart"/>
                  <w:r w:rsidRPr="00847DF6">
                    <w:rPr>
                      <w:rFonts w:eastAsia="Times New Roman" w:cs="Times New Roman"/>
                      <w:color w:val="000000"/>
                      <w:sz w:val="22"/>
                      <w:szCs w:val="22"/>
                    </w:rPr>
                    <w:t>Lact</w:t>
                  </w:r>
                  <w:proofErr w:type="spellEnd"/>
                  <w:r w:rsidRPr="00847DF6">
                    <w:rPr>
                      <w:rFonts w:eastAsia="Times New Roman" w:cs="Times New Roman"/>
                      <w:color w:val="000000"/>
                      <w:sz w:val="22"/>
                      <w:szCs w:val="22"/>
                    </w:rPr>
                    <w:t xml:space="preserve"> normal</w:t>
                  </w:r>
                </w:p>
                <w:p w14:paraId="748A2155"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Liver enzymes normal</w:t>
                  </w:r>
                </w:p>
                <w:p w14:paraId="722DB07D" w14:textId="77777777" w:rsidR="00847DF6" w:rsidRPr="00847DF6" w:rsidRDefault="00847DF6" w:rsidP="00847DF6">
                  <w:pPr>
                    <w:rPr>
                      <w:rFonts w:eastAsia="Times New Roman" w:cs="Times New Roman"/>
                      <w:color w:val="000000"/>
                      <w:sz w:val="22"/>
                      <w:szCs w:val="22"/>
                    </w:rPr>
                  </w:pPr>
                </w:p>
                <w:p w14:paraId="5DD899EE"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Admit to GIM </w:t>
                  </w:r>
                </w:p>
                <w:p w14:paraId="5996164D"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IV ceftriaxone/</w:t>
                  </w:r>
                  <w:proofErr w:type="spellStart"/>
                  <w:r w:rsidRPr="00847DF6">
                    <w:rPr>
                      <w:rFonts w:eastAsia="Times New Roman" w:cs="Times New Roman"/>
                      <w:color w:val="000000"/>
                      <w:sz w:val="22"/>
                      <w:szCs w:val="22"/>
                    </w:rPr>
                    <w:t>azythro</w:t>
                  </w:r>
                  <w:proofErr w:type="spellEnd"/>
                  <w:r w:rsidRPr="00847DF6">
                    <w:rPr>
                      <w:rFonts w:eastAsia="Times New Roman" w:cs="Times New Roman"/>
                      <w:color w:val="000000"/>
                      <w:sz w:val="22"/>
                      <w:szCs w:val="22"/>
                    </w:rPr>
                    <w:t xml:space="preserve"> – IV fluids</w:t>
                  </w:r>
                </w:p>
                <w:p w14:paraId="6DE275D1"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 xml:space="preserve">Continue </w:t>
                  </w:r>
                  <w:proofErr w:type="spellStart"/>
                  <w:r w:rsidRPr="00847DF6">
                    <w:rPr>
                      <w:rFonts w:eastAsia="Times New Roman" w:cs="Times New Roman"/>
                      <w:color w:val="000000"/>
                      <w:sz w:val="22"/>
                      <w:szCs w:val="22"/>
                    </w:rPr>
                    <w:t>Mestinon</w:t>
                  </w:r>
                  <w:proofErr w:type="spellEnd"/>
                </w:p>
                <w:p w14:paraId="23CEB7B5" w14:textId="77777777" w:rsidR="00847DF6" w:rsidRPr="00847DF6" w:rsidRDefault="00847DF6" w:rsidP="00847DF6">
                  <w:pPr>
                    <w:rPr>
                      <w:rFonts w:eastAsia="Times New Roman" w:cs="Times New Roman"/>
                      <w:color w:val="000000"/>
                      <w:sz w:val="22"/>
                      <w:szCs w:val="22"/>
                    </w:rPr>
                  </w:pPr>
                </w:p>
                <w:p w14:paraId="4C6A5A11" w14:textId="77777777"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Reviewed with sr. resident</w:t>
                  </w:r>
                </w:p>
              </w:tc>
            </w:tr>
          </w:tbl>
          <w:p w14:paraId="17DEA044" w14:textId="77777777" w:rsidR="00CE3EEE" w:rsidRPr="0085295C" w:rsidRDefault="00CE3EEE" w:rsidP="00F8438B">
            <w:pPr>
              <w:rPr>
                <w:sz w:val="22"/>
              </w:rPr>
            </w:pPr>
          </w:p>
          <w:p w14:paraId="52B72153" w14:textId="77777777" w:rsidR="00CE3EEE" w:rsidRPr="0085295C" w:rsidRDefault="00CE3EEE" w:rsidP="00F8438B">
            <w:pPr>
              <w:rPr>
                <w:sz w:val="22"/>
              </w:rPr>
            </w:pPr>
          </w:p>
          <w:p w14:paraId="56865813" w14:textId="77777777" w:rsidR="00CE3EEE" w:rsidRPr="0085295C" w:rsidRDefault="00CE3EEE" w:rsidP="00F8438B">
            <w:pPr>
              <w:rPr>
                <w:sz w:val="22"/>
              </w:rPr>
            </w:pPr>
          </w:p>
          <w:p w14:paraId="7AEDB275" w14:textId="77777777" w:rsidR="00CE3EEE" w:rsidRPr="0085295C" w:rsidRDefault="00CE3EEE" w:rsidP="00F8438B">
            <w:pPr>
              <w:rPr>
                <w:sz w:val="22"/>
              </w:rPr>
            </w:pPr>
          </w:p>
          <w:p w14:paraId="0BE41F61" w14:textId="77777777" w:rsidR="00CE3EEE" w:rsidRPr="0085295C" w:rsidRDefault="00CE3EEE" w:rsidP="00F8438B">
            <w:pPr>
              <w:rPr>
                <w:sz w:val="22"/>
              </w:rPr>
            </w:pPr>
          </w:p>
          <w:p w14:paraId="49947CDE" w14:textId="77777777" w:rsidR="00CE3EEE" w:rsidRPr="0085295C" w:rsidRDefault="00CE3EEE" w:rsidP="00F8438B">
            <w:pPr>
              <w:rPr>
                <w:sz w:val="22"/>
              </w:rPr>
            </w:pPr>
          </w:p>
          <w:p w14:paraId="7F85628F" w14:textId="77777777" w:rsidR="00911515" w:rsidRPr="0085295C" w:rsidRDefault="00911515" w:rsidP="00F8438B">
            <w:pPr>
              <w:rPr>
                <w:sz w:val="22"/>
              </w:rPr>
            </w:pPr>
          </w:p>
          <w:tbl>
            <w:tblPr>
              <w:tblW w:w="0" w:type="auto"/>
              <w:tblCellMar>
                <w:top w:w="15" w:type="dxa"/>
                <w:left w:w="15" w:type="dxa"/>
                <w:bottom w:w="15" w:type="dxa"/>
                <w:right w:w="15" w:type="dxa"/>
              </w:tblCellMar>
              <w:tblLook w:val="04A0" w:firstRow="1" w:lastRow="0" w:firstColumn="1" w:lastColumn="0" w:noHBand="0" w:noVBand="1"/>
            </w:tblPr>
            <w:tblGrid>
              <w:gridCol w:w="2135"/>
              <w:gridCol w:w="2710"/>
              <w:gridCol w:w="3658"/>
            </w:tblGrid>
            <w:tr w:rsidR="00847DF6" w:rsidRPr="00DC222E" w14:paraId="0BB03037" w14:textId="77777777" w:rsidTr="00847DF6">
              <w:trPr>
                <w:trHeight w:val="891"/>
              </w:trPr>
              <w:tc>
                <w:tcPr>
                  <w:tcW w:w="0" w:type="auto"/>
                  <w:tcBorders>
                    <w:bottom w:val="single" w:sz="12" w:space="0" w:color="666666"/>
                  </w:tcBorders>
                  <w:vAlign w:val="bottom"/>
                  <w:hideMark/>
                </w:tcPr>
                <w:p w14:paraId="0029175D" w14:textId="77777777" w:rsidR="00847DF6" w:rsidRPr="00DC222E" w:rsidRDefault="00847DF6" w:rsidP="00847DF6">
                  <w:pPr>
                    <w:pStyle w:val="Heading1"/>
                    <w:spacing w:before="0" w:beforeAutospacing="0" w:after="0" w:afterAutospacing="0"/>
                    <w:ind w:left="72" w:right="72"/>
                    <w:rPr>
                      <w:rFonts w:asciiTheme="minorHAnsi" w:hAnsiTheme="minorHAnsi"/>
                    </w:rPr>
                  </w:pPr>
                  <w:r w:rsidRPr="00DC222E">
                    <w:rPr>
                      <w:rFonts w:asciiTheme="minorHAnsi" w:hAnsiTheme="minorHAnsi" w:cs="Calibri"/>
                      <w:b w:val="0"/>
                      <w:bCs w:val="0"/>
                      <w:color w:val="2E75B5"/>
                      <w:sz w:val="32"/>
                      <w:szCs w:val="32"/>
                    </w:rPr>
                    <w:lastRenderedPageBreak/>
                    <w:t>Patient name: </w:t>
                  </w:r>
                </w:p>
              </w:tc>
              <w:tc>
                <w:tcPr>
                  <w:tcW w:w="0" w:type="auto"/>
                  <w:tcBorders>
                    <w:bottom w:val="single" w:sz="12" w:space="0" w:color="666666"/>
                  </w:tcBorders>
                  <w:vAlign w:val="bottom"/>
                  <w:hideMark/>
                </w:tcPr>
                <w:p w14:paraId="4371FEB6" w14:textId="77777777" w:rsidR="00847DF6" w:rsidRPr="00DC222E" w:rsidRDefault="00847DF6" w:rsidP="00847DF6">
                  <w:pPr>
                    <w:pStyle w:val="NormalWeb"/>
                    <w:spacing w:before="0" w:beforeAutospacing="0" w:after="0" w:afterAutospacing="0"/>
                    <w:ind w:left="72" w:right="72"/>
                    <w:rPr>
                      <w:rFonts w:asciiTheme="minorHAnsi" w:hAnsiTheme="minorHAnsi"/>
                    </w:rPr>
                  </w:pPr>
                  <w:r w:rsidRPr="00DC222E">
                    <w:rPr>
                      <w:rFonts w:asciiTheme="minorHAnsi" w:hAnsiTheme="minorHAnsi" w:cs="Calibri"/>
                      <w:color w:val="000000"/>
                      <w:sz w:val="36"/>
                      <w:szCs w:val="36"/>
                    </w:rPr>
                    <w:t>MIRANDA FORD</w:t>
                  </w:r>
                </w:p>
              </w:tc>
              <w:tc>
                <w:tcPr>
                  <w:tcW w:w="0" w:type="auto"/>
                  <w:tcBorders>
                    <w:bottom w:val="single" w:sz="12" w:space="0" w:color="666666"/>
                  </w:tcBorders>
                  <w:vAlign w:val="bottom"/>
                  <w:hideMark/>
                </w:tcPr>
                <w:p w14:paraId="0745613E" w14:textId="77777777" w:rsidR="00847DF6" w:rsidRPr="00DC222E" w:rsidRDefault="00847DF6" w:rsidP="00847DF6">
                  <w:pPr>
                    <w:pStyle w:val="NormalWeb"/>
                    <w:spacing w:before="0" w:beforeAutospacing="0" w:after="0" w:afterAutospacing="0"/>
                    <w:ind w:left="72" w:right="72"/>
                    <w:jc w:val="right"/>
                    <w:rPr>
                      <w:rFonts w:asciiTheme="minorHAnsi" w:hAnsiTheme="minorHAnsi"/>
                    </w:rPr>
                  </w:pPr>
                  <w:r w:rsidRPr="00DC222E">
                    <w:rPr>
                      <w:rFonts w:asciiTheme="minorHAnsi" w:hAnsiTheme="minorHAnsi" w:cs="Calibri"/>
                      <w:b/>
                      <w:bCs/>
                      <w:smallCaps/>
                      <w:color w:val="A5A5A5"/>
                      <w:sz w:val="40"/>
                      <w:szCs w:val="40"/>
                    </w:rPr>
                    <w:t>IMAGING REPORTS</w:t>
                  </w:r>
                </w:p>
              </w:tc>
            </w:tr>
          </w:tbl>
          <w:p w14:paraId="0136534D" w14:textId="77777777" w:rsidR="00847DF6" w:rsidRDefault="00847DF6" w:rsidP="00847DF6">
            <w:pPr>
              <w:spacing w:after="240"/>
            </w:pPr>
          </w:p>
          <w:tbl>
            <w:tblPr>
              <w:tblW w:w="0" w:type="auto"/>
              <w:tblCellMar>
                <w:top w:w="15" w:type="dxa"/>
                <w:left w:w="15" w:type="dxa"/>
                <w:bottom w:w="15" w:type="dxa"/>
                <w:right w:w="15" w:type="dxa"/>
              </w:tblCellMar>
              <w:tblLook w:val="04A0" w:firstRow="1" w:lastRow="0" w:firstColumn="1" w:lastColumn="0" w:noHBand="0" w:noVBand="1"/>
            </w:tblPr>
            <w:tblGrid>
              <w:gridCol w:w="1299"/>
              <w:gridCol w:w="9542"/>
            </w:tblGrid>
            <w:tr w:rsidR="00847DF6" w14:paraId="0ABA4A7A" w14:textId="77777777" w:rsidTr="00847DF6">
              <w:tc>
                <w:tcPr>
                  <w:tcW w:w="0" w:type="auto"/>
                  <w:tcBorders>
                    <w:bottom w:val="single" w:sz="4" w:space="0" w:color="999999"/>
                    <w:right w:val="single" w:sz="4" w:space="0" w:color="999999"/>
                  </w:tcBorders>
                  <w:hideMark/>
                </w:tcPr>
                <w:p w14:paraId="1C264F9F" w14:textId="77777777" w:rsidR="00847DF6" w:rsidRPr="00DC222E" w:rsidRDefault="00847DF6" w:rsidP="00847DF6">
                  <w:pPr>
                    <w:pStyle w:val="NormalWeb"/>
                    <w:spacing w:before="120" w:beforeAutospacing="0" w:after="0" w:afterAutospacing="0"/>
                    <w:ind w:right="72"/>
                    <w:rPr>
                      <w:rFonts w:asciiTheme="minorHAnsi" w:hAnsiTheme="minorHAnsi"/>
                    </w:rPr>
                  </w:pPr>
                  <w:r w:rsidRPr="00DC222E">
                    <w:rPr>
                      <w:rFonts w:asciiTheme="minorHAnsi" w:hAnsiTheme="minorHAnsi" w:cs="Calibri"/>
                      <w:b/>
                      <w:bCs/>
                      <w:smallCaps/>
                      <w:color w:val="2E75B5"/>
                    </w:rPr>
                    <w:t>CT Scan Chest</w:t>
                  </w:r>
                </w:p>
                <w:p w14:paraId="04C94568" w14:textId="77777777" w:rsidR="00847DF6" w:rsidRPr="00DC222E" w:rsidRDefault="00847DF6" w:rsidP="00847DF6">
                  <w:pPr>
                    <w:pStyle w:val="NormalWeb"/>
                    <w:spacing w:before="120" w:beforeAutospacing="0" w:after="0" w:afterAutospacing="0"/>
                    <w:ind w:right="72"/>
                    <w:rPr>
                      <w:rFonts w:asciiTheme="minorHAnsi" w:hAnsiTheme="minorHAnsi"/>
                    </w:rPr>
                  </w:pPr>
                  <w:r w:rsidRPr="00DC222E">
                    <w:rPr>
                      <w:rFonts w:asciiTheme="minorHAnsi" w:hAnsiTheme="minorHAnsi" w:cs="Calibri"/>
                      <w:b/>
                      <w:bCs/>
                      <w:smallCaps/>
                      <w:color w:val="2E75B5"/>
                    </w:rPr>
                    <w:t>2 months ago</w:t>
                  </w:r>
                </w:p>
                <w:p w14:paraId="38786011" w14:textId="77777777" w:rsidR="00847DF6" w:rsidRPr="00DC222E" w:rsidRDefault="00847DF6" w:rsidP="00847DF6">
                  <w:pPr>
                    <w:spacing w:after="240"/>
                  </w:pPr>
                  <w:r w:rsidRPr="00DC222E">
                    <w:br/>
                  </w:r>
                  <w:r w:rsidRPr="00DC222E">
                    <w:br/>
                  </w:r>
                </w:p>
              </w:tc>
              <w:tc>
                <w:tcPr>
                  <w:tcW w:w="0" w:type="auto"/>
                  <w:tcBorders>
                    <w:left w:val="single" w:sz="4" w:space="0" w:color="999999"/>
                    <w:bottom w:val="single" w:sz="4" w:space="0" w:color="999999"/>
                  </w:tcBorders>
                  <w:hideMark/>
                </w:tcPr>
                <w:p w14:paraId="0A853330" w14:textId="664B61C0" w:rsidR="00847DF6" w:rsidRPr="00DC222E" w:rsidRDefault="00847DF6" w:rsidP="00DC222E">
                  <w:pPr>
                    <w:ind w:left="72"/>
                    <w:rPr>
                      <w:rFonts w:eastAsia="Times New Roman" w:cs="Times New Roman"/>
                      <w:color w:val="000000"/>
                      <w:sz w:val="22"/>
                      <w:szCs w:val="22"/>
                    </w:rPr>
                  </w:pPr>
                  <w:r w:rsidRPr="00DC222E">
                    <w:rPr>
                      <w:rFonts w:eastAsia="Times New Roman" w:cs="Times New Roman"/>
                      <w:color w:val="000000"/>
                      <w:sz w:val="22"/>
                      <w:szCs w:val="22"/>
                    </w:rPr>
                    <w:t xml:space="preserve">There is a well-defined solid moderately enhancing lesion with a few non-enhancing necrotic areas within, is seen in the anterior mediastinum. No calcification cystic or fat component is seen within. The lesion is anteriorly abutting the right mid costal cartilages and the sternum. However no obvious bony erosion or chest wall involvement is noted. </w:t>
                  </w:r>
                  <w:proofErr w:type="spellStart"/>
                  <w:r w:rsidRPr="00DC222E">
                    <w:rPr>
                      <w:rFonts w:eastAsia="Times New Roman" w:cs="Times New Roman"/>
                      <w:color w:val="000000"/>
                      <w:sz w:val="22"/>
                      <w:szCs w:val="22"/>
                    </w:rPr>
                    <w:t>Postero</w:t>
                  </w:r>
                  <w:proofErr w:type="spellEnd"/>
                  <w:r w:rsidRPr="00DC222E">
                    <w:rPr>
                      <w:rFonts w:eastAsia="Times New Roman" w:cs="Times New Roman"/>
                      <w:color w:val="000000"/>
                      <w:sz w:val="22"/>
                      <w:szCs w:val="22"/>
                    </w:rPr>
                    <w:t>-medially it is abutting the right atrium and the ascending aorta with maintained intervening fat planes, no infiltration to the adjacent structures is seen.</w:t>
                  </w:r>
                </w:p>
                <w:p w14:paraId="330966D2" w14:textId="7E57B6A3" w:rsidR="00847DF6" w:rsidRPr="00DC222E" w:rsidRDefault="00847DF6" w:rsidP="00DC222E">
                  <w:pPr>
                    <w:ind w:left="72"/>
                    <w:rPr>
                      <w:rFonts w:eastAsia="Times New Roman" w:cs="Times New Roman"/>
                      <w:color w:val="000000"/>
                      <w:sz w:val="22"/>
                      <w:szCs w:val="22"/>
                    </w:rPr>
                  </w:pPr>
                  <w:r w:rsidRPr="00DC222E">
                    <w:rPr>
                      <w:rFonts w:eastAsia="Times New Roman" w:cs="Times New Roman"/>
                      <w:color w:val="000000"/>
                      <w:sz w:val="22"/>
                      <w:szCs w:val="22"/>
                    </w:rPr>
                    <w:br/>
                  </w:r>
                  <w:r w:rsidRPr="00DC222E">
                    <w:rPr>
                      <w:rFonts w:eastAsia="Times New Roman" w:cs="Times New Roman"/>
                      <w:color w:val="000000"/>
                      <w:sz w:val="22"/>
                      <w:szCs w:val="22"/>
                    </w:rPr>
                    <w:br/>
                  </w:r>
                </w:p>
              </w:tc>
            </w:tr>
            <w:tr w:rsidR="00847DF6" w14:paraId="70D94ED4" w14:textId="77777777" w:rsidTr="00847DF6">
              <w:tc>
                <w:tcPr>
                  <w:tcW w:w="0" w:type="auto"/>
                  <w:tcBorders>
                    <w:top w:val="single" w:sz="4" w:space="0" w:color="999999"/>
                    <w:bottom w:val="single" w:sz="4" w:space="0" w:color="999999"/>
                    <w:right w:val="single" w:sz="4" w:space="0" w:color="999999"/>
                  </w:tcBorders>
                  <w:hideMark/>
                </w:tcPr>
                <w:p w14:paraId="27C7E909" w14:textId="77777777" w:rsidR="00847DF6" w:rsidRPr="00DC222E" w:rsidRDefault="00847DF6" w:rsidP="00847DF6">
                  <w:pPr>
                    <w:pStyle w:val="NormalWeb"/>
                    <w:spacing w:before="120" w:beforeAutospacing="0" w:after="0" w:afterAutospacing="0"/>
                    <w:ind w:left="72" w:right="72"/>
                    <w:rPr>
                      <w:rFonts w:asciiTheme="minorHAnsi" w:hAnsiTheme="minorHAnsi"/>
                    </w:rPr>
                  </w:pPr>
                  <w:r w:rsidRPr="00DC222E">
                    <w:rPr>
                      <w:rFonts w:asciiTheme="minorHAnsi" w:hAnsiTheme="minorHAnsi" w:cs="Calibri"/>
                      <w:b/>
                      <w:bCs/>
                      <w:color w:val="2E75B5"/>
                    </w:rPr>
                    <w:t>Chest x-ray</w:t>
                  </w:r>
                </w:p>
                <w:p w14:paraId="3B43D962" w14:textId="77777777" w:rsidR="00847DF6" w:rsidRPr="00DC222E" w:rsidRDefault="00847DF6" w:rsidP="00847DF6">
                  <w:pPr>
                    <w:pStyle w:val="NormalWeb"/>
                    <w:spacing w:before="120" w:beforeAutospacing="0" w:after="0" w:afterAutospacing="0"/>
                    <w:ind w:left="72" w:right="72"/>
                    <w:rPr>
                      <w:rFonts w:asciiTheme="minorHAnsi" w:hAnsiTheme="minorHAnsi"/>
                    </w:rPr>
                  </w:pPr>
                  <w:r w:rsidRPr="00DC222E">
                    <w:rPr>
                      <w:rFonts w:asciiTheme="minorHAnsi" w:hAnsiTheme="minorHAnsi" w:cs="Calibri"/>
                      <w:color w:val="2E75B5"/>
                    </w:rPr>
                    <w:t>Yesterday</w:t>
                  </w:r>
                </w:p>
              </w:tc>
              <w:tc>
                <w:tcPr>
                  <w:tcW w:w="0" w:type="auto"/>
                  <w:tcBorders>
                    <w:top w:val="single" w:sz="4" w:space="0" w:color="999999"/>
                    <w:left w:val="single" w:sz="4" w:space="0" w:color="999999"/>
                    <w:bottom w:val="single" w:sz="4" w:space="0" w:color="999999"/>
                  </w:tcBorders>
                  <w:hideMark/>
                </w:tcPr>
                <w:p w14:paraId="34F759A5" w14:textId="77777777" w:rsidR="00847DF6" w:rsidRDefault="00847DF6" w:rsidP="00847DF6"/>
                <w:p w14:paraId="1036EF01" w14:textId="302B5038" w:rsidR="00847DF6" w:rsidRPr="00847DF6" w:rsidRDefault="00847DF6" w:rsidP="00847DF6">
                  <w:pPr>
                    <w:ind w:left="72"/>
                    <w:rPr>
                      <w:rFonts w:eastAsia="Times New Roman" w:cs="Times New Roman"/>
                      <w:color w:val="000000"/>
                      <w:sz w:val="22"/>
                      <w:szCs w:val="22"/>
                    </w:rPr>
                  </w:pPr>
                  <w:r w:rsidRPr="00847DF6">
                    <w:rPr>
                      <w:rFonts w:eastAsia="Times New Roman" w:cs="Times New Roman"/>
                      <w:color w:val="000000"/>
                      <w:sz w:val="22"/>
                      <w:szCs w:val="22"/>
                    </w:rPr>
                    <w:t>Right lower lobe infiltrate compatible with infection or atel</w:t>
                  </w:r>
                  <w:r w:rsidR="003F19FB">
                    <w:rPr>
                      <w:rFonts w:eastAsia="Times New Roman" w:cs="Times New Roman"/>
                      <w:color w:val="000000"/>
                      <w:sz w:val="22"/>
                      <w:szCs w:val="22"/>
                    </w:rPr>
                    <w:t>e</w:t>
                  </w:r>
                  <w:r w:rsidRPr="00847DF6">
                    <w:rPr>
                      <w:rFonts w:eastAsia="Times New Roman" w:cs="Times New Roman"/>
                      <w:color w:val="000000"/>
                      <w:sz w:val="22"/>
                      <w:szCs w:val="22"/>
                    </w:rPr>
                    <w:t>ct</w:t>
                  </w:r>
                  <w:r w:rsidR="003F19FB">
                    <w:rPr>
                      <w:rFonts w:eastAsia="Times New Roman" w:cs="Times New Roman"/>
                      <w:color w:val="000000"/>
                      <w:sz w:val="22"/>
                      <w:szCs w:val="22"/>
                    </w:rPr>
                    <w:t>a</w:t>
                  </w:r>
                  <w:r w:rsidRPr="00847DF6">
                    <w:rPr>
                      <w:rFonts w:eastAsia="Times New Roman" w:cs="Times New Roman"/>
                      <w:color w:val="000000"/>
                      <w:sz w:val="22"/>
                      <w:szCs w:val="22"/>
                    </w:rPr>
                    <w:t>sis new compared to previous chest imaging.</w:t>
                  </w:r>
                </w:p>
                <w:p w14:paraId="267BA799" w14:textId="77777777" w:rsidR="00847DF6" w:rsidRDefault="00847DF6" w:rsidP="00847DF6">
                  <w:pPr>
                    <w:ind w:left="72"/>
                  </w:pPr>
                  <w:r w:rsidRPr="00847DF6">
                    <w:rPr>
                      <w:rFonts w:eastAsia="Times New Roman" w:cs="Times New Roman"/>
                      <w:color w:val="000000"/>
                      <w:sz w:val="22"/>
                      <w:szCs w:val="22"/>
                    </w:rPr>
                    <w:t>Also visible is an enlarged mediastinum likely attributable to know anterior mediastinal mass on previous chest CT.</w:t>
                  </w:r>
                </w:p>
              </w:tc>
            </w:tr>
          </w:tbl>
          <w:p w14:paraId="3B22F3FF" w14:textId="77777777" w:rsidR="00911515" w:rsidRPr="0085295C" w:rsidRDefault="00911515" w:rsidP="00F8438B">
            <w:pPr>
              <w:rPr>
                <w:sz w:val="22"/>
              </w:rPr>
            </w:pPr>
          </w:p>
          <w:p w14:paraId="46F754C7" w14:textId="77777777" w:rsidR="00911515" w:rsidRPr="0085295C" w:rsidRDefault="00911515" w:rsidP="00F8438B">
            <w:pPr>
              <w:rPr>
                <w:sz w:val="22"/>
              </w:rPr>
            </w:pPr>
          </w:p>
          <w:p w14:paraId="197C39A7" w14:textId="77777777" w:rsidR="00911515" w:rsidRPr="0085295C" w:rsidRDefault="00911515" w:rsidP="00F8438B">
            <w:pPr>
              <w:rPr>
                <w:sz w:val="22"/>
              </w:rPr>
            </w:pPr>
          </w:p>
          <w:p w14:paraId="4DBC6999" w14:textId="77777777" w:rsidR="00911515" w:rsidRPr="0085295C" w:rsidRDefault="00911515" w:rsidP="00F8438B">
            <w:pPr>
              <w:rPr>
                <w:sz w:val="22"/>
              </w:rPr>
            </w:pPr>
          </w:p>
          <w:p w14:paraId="502BF9AF" w14:textId="77777777" w:rsidR="00911515" w:rsidRPr="0085295C" w:rsidRDefault="00911515" w:rsidP="00F8438B">
            <w:pPr>
              <w:rPr>
                <w:sz w:val="22"/>
              </w:rPr>
            </w:pPr>
          </w:p>
          <w:p w14:paraId="42168604" w14:textId="77777777" w:rsidR="00911515" w:rsidRPr="0085295C" w:rsidRDefault="00911515" w:rsidP="00F8438B">
            <w:pPr>
              <w:rPr>
                <w:sz w:val="22"/>
              </w:rPr>
            </w:pPr>
          </w:p>
          <w:p w14:paraId="75202051" w14:textId="77777777" w:rsidR="00911515" w:rsidRPr="0085295C" w:rsidRDefault="00911515" w:rsidP="00F8438B">
            <w:pPr>
              <w:rPr>
                <w:sz w:val="22"/>
              </w:rPr>
            </w:pPr>
          </w:p>
          <w:p w14:paraId="6C84AD99" w14:textId="77777777" w:rsidR="00911515" w:rsidRPr="0085295C" w:rsidRDefault="00911515" w:rsidP="00F8438B">
            <w:pPr>
              <w:rPr>
                <w:sz w:val="22"/>
              </w:rPr>
            </w:pPr>
          </w:p>
          <w:p w14:paraId="3904AF42" w14:textId="77777777" w:rsidR="00911515" w:rsidRPr="0085295C" w:rsidRDefault="00911515" w:rsidP="00F8438B">
            <w:pPr>
              <w:rPr>
                <w:sz w:val="22"/>
              </w:rPr>
            </w:pPr>
          </w:p>
          <w:p w14:paraId="03C44761" w14:textId="77777777" w:rsidR="00911515" w:rsidRPr="0085295C" w:rsidRDefault="00911515" w:rsidP="00F8438B">
            <w:pPr>
              <w:rPr>
                <w:sz w:val="22"/>
              </w:rPr>
            </w:pPr>
          </w:p>
          <w:p w14:paraId="1BF303E5" w14:textId="77777777" w:rsidR="00911515" w:rsidRPr="0085295C" w:rsidRDefault="00911515" w:rsidP="00F8438B">
            <w:pPr>
              <w:rPr>
                <w:sz w:val="22"/>
              </w:rPr>
            </w:pPr>
          </w:p>
          <w:p w14:paraId="54E92FBF" w14:textId="77777777" w:rsidR="00911515" w:rsidRPr="0085295C" w:rsidRDefault="00911515" w:rsidP="00F8438B">
            <w:pPr>
              <w:rPr>
                <w:sz w:val="22"/>
              </w:rPr>
            </w:pPr>
          </w:p>
          <w:p w14:paraId="249EC572" w14:textId="77777777" w:rsidR="00911515" w:rsidRDefault="00911515" w:rsidP="00F8438B"/>
          <w:p w14:paraId="7A097037" w14:textId="77777777" w:rsidR="0085295C" w:rsidRDefault="0085295C" w:rsidP="00F8438B"/>
          <w:p w14:paraId="5722EAF6" w14:textId="77777777" w:rsidR="0085295C" w:rsidRDefault="0085295C" w:rsidP="00F8438B"/>
          <w:p w14:paraId="719CB84E" w14:textId="77777777" w:rsidR="0085295C" w:rsidRDefault="0085295C" w:rsidP="00F8438B"/>
          <w:p w14:paraId="2457797B" w14:textId="77777777" w:rsidR="0085295C" w:rsidRDefault="0085295C" w:rsidP="00F8438B"/>
          <w:p w14:paraId="4ADC21CC" w14:textId="77777777" w:rsidR="0085295C" w:rsidRDefault="0085295C" w:rsidP="00F8438B"/>
          <w:p w14:paraId="7A097F33" w14:textId="77777777" w:rsidR="0085295C" w:rsidRDefault="0085295C" w:rsidP="00F8438B"/>
          <w:p w14:paraId="70733C13" w14:textId="30BBD718" w:rsidR="0085295C" w:rsidRPr="005C747C" w:rsidRDefault="0085295C" w:rsidP="00F8438B"/>
        </w:tc>
      </w:tr>
    </w:tbl>
    <w:p w14:paraId="33BAB953" w14:textId="08818F67" w:rsidR="00CE3EEE" w:rsidRDefault="00CE3EEE" w:rsidP="00F8438B">
      <w:pPr>
        <w:rPr>
          <w:sz w:val="28"/>
        </w:rPr>
      </w:pPr>
    </w:p>
    <w:p w14:paraId="6D671CA3" w14:textId="27C2783A" w:rsidR="008F53C7" w:rsidRDefault="008F53C7">
      <w:pPr>
        <w:rPr>
          <w:sz w:val="28"/>
        </w:rPr>
      </w:pPr>
      <w:r>
        <w:rPr>
          <w:sz w:val="28"/>
        </w:rPr>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5478EBAA" w14:textId="1608A120" w:rsidR="008F53C7" w:rsidRDefault="008F53C7" w:rsidP="003D01EB">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w:t>
            </w:r>
            <w:r w:rsidR="003D01EB">
              <w:rPr>
                <w:rFonts w:eastAsia="Times New Roman" w:cs="Times New Roman"/>
                <w:i/>
                <w:color w:val="000000"/>
                <w:sz w:val="20"/>
                <w:szCs w:val="20"/>
              </w:rPr>
              <w:t>s</w:t>
            </w:r>
            <w:r w:rsidR="0035217C">
              <w:rPr>
                <w:rFonts w:eastAsia="Times New Roman" w:cs="Times New Roman"/>
                <w:i/>
                <w:color w:val="000000"/>
                <w:sz w:val="20"/>
                <w:szCs w:val="20"/>
              </w:rPr>
              <w:t xml:space="preserve"> ex</w:t>
            </w:r>
            <w:r w:rsidR="003D01EB">
              <w:rPr>
                <w:rFonts w:eastAsia="Times New Roman" w:cs="Times New Roman"/>
                <w:i/>
                <w:color w:val="000000"/>
                <w:sz w:val="20"/>
                <w:szCs w:val="20"/>
              </w:rPr>
              <w:t>p</w:t>
            </w:r>
            <w:r w:rsidR="0035217C">
              <w:rPr>
                <w:rFonts w:eastAsia="Times New Roman" w:cs="Times New Roman"/>
                <w:i/>
                <w:color w:val="000000"/>
                <w:sz w:val="20"/>
                <w:szCs w:val="20"/>
              </w:rPr>
              <w:t>e</w:t>
            </w:r>
            <w:r w:rsidR="003D01EB">
              <w:rPr>
                <w:rFonts w:eastAsia="Times New Roman" w:cs="Times New Roman"/>
                <w:i/>
                <w:color w:val="000000"/>
                <w:sz w:val="20"/>
                <w:szCs w:val="20"/>
              </w:rPr>
              <w:t>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3D01EB">
            <w:pPr>
              <w:rPr>
                <w:rFonts w:eastAsia="Times New Roman" w:cs="Times New Roman"/>
                <w:color w:val="000000"/>
                <w:sz w:val="22"/>
                <w:szCs w:val="22"/>
              </w:rPr>
            </w:pPr>
          </w:p>
          <w:p w14:paraId="7B08D70D" w14:textId="4090270A" w:rsidR="003D1C92" w:rsidRPr="00027DD4" w:rsidRDefault="003D1C92" w:rsidP="003D01EB">
            <w:pPr>
              <w:rPr>
                <w:rFonts w:eastAsia="Times New Roman" w:cs="Times New Roman"/>
                <w:color w:val="000000"/>
                <w:sz w:val="22"/>
                <w:szCs w:val="28"/>
              </w:rPr>
            </w:pPr>
            <w:r>
              <w:rPr>
                <w:rFonts w:eastAsia="Times New Roman" w:cs="Times New Roman"/>
                <w:color w:val="000000"/>
                <w:sz w:val="22"/>
                <w:szCs w:val="28"/>
              </w:rPr>
              <w:t>Medical Management Questions</w:t>
            </w:r>
            <w:r w:rsidR="00027DD4">
              <w:rPr>
                <w:rFonts w:eastAsia="Times New Roman" w:cs="Times New Roman"/>
                <w:color w:val="000000"/>
                <w:sz w:val="22"/>
                <w:szCs w:val="28"/>
              </w:rPr>
              <w:t xml:space="preserve"> (</w:t>
            </w:r>
            <w:r w:rsidR="00027DD4">
              <w:rPr>
                <w:rFonts w:eastAsia="Times New Roman" w:cs="Times New Roman"/>
                <w:i/>
                <w:iCs/>
                <w:color w:val="000000"/>
                <w:sz w:val="22"/>
                <w:szCs w:val="28"/>
              </w:rPr>
              <w:t>see cheat sheet</w:t>
            </w:r>
            <w:r w:rsidR="00027DD4">
              <w:rPr>
                <w:rFonts w:eastAsia="Times New Roman" w:cs="Times New Roman"/>
                <w:color w:val="000000"/>
                <w:sz w:val="22"/>
                <w:szCs w:val="28"/>
              </w:rPr>
              <w:t>):</w:t>
            </w:r>
          </w:p>
          <w:p w14:paraId="640BF3DA" w14:textId="071EF000" w:rsidR="000024C8" w:rsidRDefault="000024C8"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How do we identify acute respiratory failure in neuromuscular weakness?</w:t>
            </w:r>
          </w:p>
          <w:p w14:paraId="21F18EB3" w14:textId="77777777" w:rsidR="00AE07EF" w:rsidRDefault="00AE07EF" w:rsidP="00AE07EF">
            <w:pPr>
              <w:pStyle w:val="ListParagraph"/>
              <w:numPr>
                <w:ilvl w:val="0"/>
                <w:numId w:val="17"/>
              </w:numPr>
              <w:rPr>
                <w:rFonts w:eastAsia="Times New Roman" w:cs="Times New Roman"/>
                <w:color w:val="000000"/>
                <w:sz w:val="22"/>
                <w:szCs w:val="28"/>
              </w:rPr>
            </w:pPr>
            <w:r w:rsidRPr="003D1C92">
              <w:rPr>
                <w:rFonts w:eastAsia="Times New Roman" w:cs="Times New Roman"/>
                <w:color w:val="000000"/>
                <w:sz w:val="22"/>
                <w:szCs w:val="28"/>
              </w:rPr>
              <w:t>What is your approach to</w:t>
            </w:r>
            <w:r>
              <w:rPr>
                <w:rFonts w:eastAsia="Times New Roman" w:cs="Times New Roman"/>
                <w:color w:val="000000"/>
                <w:sz w:val="22"/>
                <w:szCs w:val="28"/>
              </w:rPr>
              <w:t xml:space="preserve"> managing</w:t>
            </w:r>
            <w:r w:rsidRPr="003D1C92">
              <w:rPr>
                <w:rFonts w:eastAsia="Times New Roman" w:cs="Times New Roman"/>
                <w:color w:val="000000"/>
                <w:sz w:val="22"/>
                <w:szCs w:val="28"/>
              </w:rPr>
              <w:t xml:space="preserve"> respiratory failure secondary to neuromuscular weakness?</w:t>
            </w:r>
          </w:p>
          <w:p w14:paraId="254B681E" w14:textId="77777777" w:rsidR="003D1C92" w:rsidRDefault="003D1C92"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What is your approach to airway management with an anterior mediastinal mass?</w:t>
            </w:r>
          </w:p>
          <w:p w14:paraId="499C256D" w14:textId="77777777" w:rsidR="003D1C92" w:rsidRDefault="003D1C92"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What do you think triggered the myasthenic crisis in this case? What are some other common triggers of myasthenic crisis for clinicians to be aware of?</w:t>
            </w:r>
          </w:p>
          <w:p w14:paraId="7855E8A7" w14:textId="55BFDCEF" w:rsidR="003D1C92" w:rsidRDefault="003D1C92"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Aside from supportive care, how do we treat myasthenic crisis?</w:t>
            </w:r>
          </w:p>
          <w:p w14:paraId="3C8BAB0B" w14:textId="552DA641" w:rsidR="00027DD4" w:rsidRDefault="00027DD4" w:rsidP="00AE07EF">
            <w:pPr>
              <w:pStyle w:val="ListParagraph"/>
              <w:numPr>
                <w:ilvl w:val="0"/>
                <w:numId w:val="17"/>
              </w:numPr>
              <w:rPr>
                <w:rFonts w:eastAsia="Times New Roman" w:cs="Times New Roman"/>
                <w:color w:val="000000"/>
                <w:sz w:val="22"/>
                <w:szCs w:val="28"/>
              </w:rPr>
            </w:pPr>
            <w:r w:rsidRPr="003D1C92">
              <w:rPr>
                <w:rFonts w:eastAsia="Times New Roman" w:cs="Times New Roman"/>
                <w:color w:val="000000"/>
                <w:sz w:val="22"/>
                <w:szCs w:val="28"/>
              </w:rPr>
              <w:t>What are the key points in medical error disclosure</w:t>
            </w:r>
            <w:r>
              <w:rPr>
                <w:rFonts w:eastAsia="Times New Roman" w:cs="Times New Roman"/>
                <w:color w:val="000000"/>
                <w:sz w:val="22"/>
                <w:szCs w:val="28"/>
              </w:rPr>
              <w:t>?</w:t>
            </w:r>
          </w:p>
          <w:p w14:paraId="0133C440" w14:textId="77777777" w:rsidR="003D1C92" w:rsidRDefault="003D1C92" w:rsidP="003D1C92">
            <w:pPr>
              <w:rPr>
                <w:rFonts w:eastAsia="Times New Roman" w:cs="Times New Roman"/>
                <w:color w:val="000000"/>
                <w:sz w:val="22"/>
                <w:szCs w:val="28"/>
              </w:rPr>
            </w:pPr>
          </w:p>
          <w:p w14:paraId="1E97EB4E" w14:textId="319EE822" w:rsidR="00027DD4" w:rsidRDefault="00027DD4" w:rsidP="00027DD4">
            <w:pPr>
              <w:rPr>
                <w:rFonts w:eastAsia="Times New Roman" w:cs="Times New Roman"/>
                <w:color w:val="000000"/>
                <w:sz w:val="22"/>
                <w:szCs w:val="28"/>
              </w:rPr>
            </w:pPr>
            <w:r>
              <w:rPr>
                <w:rFonts w:eastAsia="Times New Roman" w:cs="Times New Roman"/>
                <w:color w:val="000000"/>
                <w:sz w:val="22"/>
                <w:szCs w:val="28"/>
              </w:rPr>
              <w:t>Crisis Resource Management Questions:</w:t>
            </w:r>
          </w:p>
          <w:p w14:paraId="6FCACD6B" w14:textId="0C8141A4" w:rsidR="003D1C92" w:rsidRPr="00027DD4" w:rsidRDefault="00027DD4" w:rsidP="00027DD4">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How did the team handle this complex case?</w:t>
            </w:r>
          </w:p>
          <w:p w14:paraId="62757376" w14:textId="3A35F884" w:rsidR="003D1C92" w:rsidRDefault="003E3D9B" w:rsidP="00AE07EF">
            <w:pPr>
              <w:pStyle w:val="ListParagraph"/>
              <w:numPr>
                <w:ilvl w:val="0"/>
                <w:numId w:val="17"/>
              </w:numPr>
              <w:rPr>
                <w:rFonts w:eastAsia="Times New Roman" w:cs="Times New Roman"/>
                <w:color w:val="000000"/>
                <w:sz w:val="22"/>
                <w:szCs w:val="28"/>
              </w:rPr>
            </w:pPr>
            <w:r w:rsidRPr="003E3D9B">
              <w:rPr>
                <w:rFonts w:eastAsia="Times New Roman" w:cs="Times New Roman"/>
                <w:color w:val="000000"/>
                <w:sz w:val="22"/>
                <w:szCs w:val="28"/>
              </w:rPr>
              <w:t>Wh</w:t>
            </w:r>
            <w:r>
              <w:rPr>
                <w:rFonts w:eastAsia="Times New Roman" w:cs="Times New Roman"/>
                <w:color w:val="000000"/>
                <w:sz w:val="22"/>
                <w:szCs w:val="28"/>
              </w:rPr>
              <w:t>en managing a patient outside of a resuscitation setting, what are some risks and benefits of transporting the patient to another location vs managing immediately?</w:t>
            </w:r>
          </w:p>
          <w:p w14:paraId="438BBF69" w14:textId="77777777" w:rsidR="003E3D9B" w:rsidRPr="003E3D9B" w:rsidRDefault="003E3D9B" w:rsidP="003E3D9B">
            <w:pPr>
              <w:pStyle w:val="ListParagraph"/>
              <w:rPr>
                <w:rFonts w:eastAsia="Times New Roman" w:cs="Times New Roman"/>
                <w:color w:val="000000"/>
                <w:sz w:val="22"/>
                <w:szCs w:val="28"/>
              </w:rPr>
            </w:pPr>
          </w:p>
          <w:p w14:paraId="4CD8EC62" w14:textId="77777777" w:rsidR="003D1C92" w:rsidRDefault="003D1C92" w:rsidP="003D1C92">
            <w:pPr>
              <w:rPr>
                <w:rFonts w:eastAsia="Times New Roman" w:cs="Times New Roman"/>
                <w:color w:val="000000"/>
                <w:sz w:val="22"/>
                <w:szCs w:val="28"/>
              </w:rPr>
            </w:pPr>
            <w:r>
              <w:rPr>
                <w:rFonts w:eastAsia="Times New Roman" w:cs="Times New Roman"/>
                <w:color w:val="000000"/>
                <w:sz w:val="22"/>
                <w:szCs w:val="28"/>
              </w:rPr>
              <w:t>Cheat Sheet:</w:t>
            </w:r>
          </w:p>
          <w:p w14:paraId="51D24985" w14:textId="70AF5818" w:rsidR="000024C8" w:rsidRPr="000024C8" w:rsidRDefault="000024C8" w:rsidP="00AE07EF">
            <w:pPr>
              <w:pStyle w:val="ListParagraph"/>
              <w:numPr>
                <w:ilvl w:val="0"/>
                <w:numId w:val="17"/>
              </w:numPr>
              <w:rPr>
                <w:rFonts w:eastAsia="Times New Roman" w:cs="Times New Roman"/>
                <w:color w:val="000000"/>
                <w:sz w:val="22"/>
                <w:szCs w:val="28"/>
              </w:rPr>
            </w:pPr>
            <w:r w:rsidRPr="000024C8">
              <w:rPr>
                <w:rFonts w:eastAsia="Times New Roman" w:cs="Times New Roman"/>
                <w:color w:val="000000"/>
                <w:sz w:val="22"/>
                <w:szCs w:val="28"/>
              </w:rPr>
              <w:t>How do we identify acute respiratory failure in neuromuscular weakness?</w:t>
            </w:r>
          </w:p>
          <w:p w14:paraId="56A6B6EE" w14:textId="4F207F33" w:rsidR="00EE4A85" w:rsidRDefault="00EE4A85"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Bulbar weakness</w:t>
            </w:r>
            <w:r w:rsidR="009C5997">
              <w:rPr>
                <w:rFonts w:eastAsia="Times New Roman" w:cs="Times New Roman"/>
                <w:color w:val="000000"/>
                <w:sz w:val="22"/>
                <w:szCs w:val="28"/>
              </w:rPr>
              <w:t xml:space="preserve"> is likely to be the first sign of impending respiratory failure, including </w:t>
            </w:r>
            <w:r>
              <w:rPr>
                <w:rFonts w:eastAsia="Times New Roman" w:cs="Times New Roman"/>
                <w:color w:val="000000"/>
                <w:sz w:val="22"/>
                <w:szCs w:val="28"/>
              </w:rPr>
              <w:t>jaw and tongue weakness, staccato speech, nasal voice, choking</w:t>
            </w:r>
            <w:r w:rsidR="009C5997">
              <w:rPr>
                <w:rFonts w:eastAsia="Times New Roman" w:cs="Times New Roman"/>
                <w:color w:val="000000"/>
                <w:sz w:val="22"/>
                <w:szCs w:val="28"/>
              </w:rPr>
              <w:t>,</w:t>
            </w:r>
            <w:r>
              <w:rPr>
                <w:rFonts w:eastAsia="Times New Roman" w:cs="Times New Roman"/>
                <w:color w:val="000000"/>
                <w:sz w:val="22"/>
                <w:szCs w:val="28"/>
              </w:rPr>
              <w:t xml:space="preserve"> and poor cough</w:t>
            </w:r>
            <w:r w:rsidR="009C5997">
              <w:rPr>
                <w:rFonts w:eastAsia="Times New Roman" w:cs="Times New Roman"/>
                <w:color w:val="000000"/>
                <w:sz w:val="22"/>
                <w:szCs w:val="28"/>
              </w:rPr>
              <w:t xml:space="preserve">. </w:t>
            </w:r>
            <w:r>
              <w:rPr>
                <w:rFonts w:eastAsia="Times New Roman" w:cs="Times New Roman"/>
                <w:color w:val="000000"/>
                <w:sz w:val="22"/>
                <w:szCs w:val="28"/>
              </w:rPr>
              <w:t>Dyspnea when lying supine</w:t>
            </w:r>
            <w:r w:rsidR="009C5997">
              <w:rPr>
                <w:rFonts w:eastAsia="Times New Roman" w:cs="Times New Roman"/>
                <w:color w:val="000000"/>
                <w:sz w:val="22"/>
                <w:szCs w:val="28"/>
              </w:rPr>
              <w:t xml:space="preserve"> should also be a red flag.</w:t>
            </w:r>
            <w:r w:rsidR="003912D5">
              <w:rPr>
                <w:rFonts w:eastAsia="Times New Roman" w:cs="Times New Roman"/>
                <w:color w:val="000000"/>
                <w:sz w:val="22"/>
                <w:szCs w:val="28"/>
              </w:rPr>
              <w:t xml:space="preserve"> Subtle signs may include tachypnea, a quiet voice, or weak neck muscles (difficulty lifting head off the bed).</w:t>
            </w:r>
          </w:p>
          <w:p w14:paraId="5DF198CC" w14:textId="4232414A" w:rsidR="003912D5" w:rsidRDefault="000024C8" w:rsidP="008A459E">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Bedside respiratory function tests </w:t>
            </w:r>
            <w:r w:rsidR="009C5997">
              <w:rPr>
                <w:rFonts w:eastAsia="Times New Roman" w:cs="Times New Roman"/>
                <w:color w:val="000000"/>
                <w:sz w:val="22"/>
                <w:szCs w:val="28"/>
              </w:rPr>
              <w:t xml:space="preserve">have been found to be </w:t>
            </w:r>
            <w:r>
              <w:rPr>
                <w:rFonts w:eastAsia="Times New Roman" w:cs="Times New Roman"/>
                <w:color w:val="000000"/>
                <w:sz w:val="22"/>
                <w:szCs w:val="28"/>
              </w:rPr>
              <w:t>predictive of imminent respiratory failure</w:t>
            </w:r>
            <w:r w:rsidR="000068C1">
              <w:rPr>
                <w:rFonts w:eastAsia="Times New Roman" w:cs="Times New Roman"/>
                <w:color w:val="000000"/>
                <w:sz w:val="22"/>
                <w:szCs w:val="28"/>
              </w:rPr>
              <w:t xml:space="preserve"> </w:t>
            </w:r>
            <w:r w:rsidR="009C5997">
              <w:rPr>
                <w:rFonts w:eastAsia="Times New Roman" w:cs="Times New Roman"/>
                <w:color w:val="000000"/>
                <w:sz w:val="22"/>
                <w:szCs w:val="28"/>
              </w:rPr>
              <w:t>in some neuromuscular conditions</w:t>
            </w:r>
            <w:r w:rsidR="00C572B0">
              <w:rPr>
                <w:rFonts w:eastAsia="Times New Roman" w:cs="Times New Roman"/>
                <w:color w:val="000000"/>
                <w:sz w:val="22"/>
                <w:szCs w:val="28"/>
              </w:rPr>
              <w:t xml:space="preserve">. </w:t>
            </w:r>
            <w:r w:rsidR="00F327B1">
              <w:rPr>
                <w:rFonts w:eastAsia="Times New Roman" w:cs="Times New Roman"/>
                <w:color w:val="000000"/>
                <w:sz w:val="22"/>
                <w:szCs w:val="28"/>
              </w:rPr>
              <w:t xml:space="preserve">Rather than waiting for significant respiratory distress, elective intubation is recommended </w:t>
            </w:r>
            <w:r w:rsidR="00C572B0">
              <w:rPr>
                <w:rFonts w:eastAsia="Times New Roman" w:cs="Times New Roman"/>
                <w:color w:val="000000"/>
                <w:sz w:val="22"/>
                <w:szCs w:val="28"/>
              </w:rPr>
              <w:t>when</w:t>
            </w:r>
            <w:r>
              <w:rPr>
                <w:rFonts w:eastAsia="Times New Roman" w:cs="Times New Roman"/>
                <w:color w:val="000000"/>
                <w:sz w:val="22"/>
                <w:szCs w:val="28"/>
              </w:rPr>
              <w:t xml:space="preserve"> </w:t>
            </w:r>
            <w:r w:rsidR="00202C77">
              <w:rPr>
                <w:rFonts w:eastAsia="Times New Roman" w:cs="Times New Roman"/>
                <w:color w:val="000000"/>
                <w:sz w:val="22"/>
                <w:szCs w:val="28"/>
              </w:rPr>
              <w:t>V</w:t>
            </w:r>
            <w:r>
              <w:rPr>
                <w:rFonts w:eastAsia="Times New Roman" w:cs="Times New Roman"/>
                <w:color w:val="000000"/>
                <w:sz w:val="22"/>
                <w:szCs w:val="28"/>
              </w:rPr>
              <w:t xml:space="preserve">ital </w:t>
            </w:r>
            <w:r w:rsidR="00202C77">
              <w:rPr>
                <w:rFonts w:eastAsia="Times New Roman" w:cs="Times New Roman"/>
                <w:color w:val="000000"/>
                <w:sz w:val="22"/>
                <w:szCs w:val="28"/>
              </w:rPr>
              <w:t>C</w:t>
            </w:r>
            <w:r>
              <w:rPr>
                <w:rFonts w:eastAsia="Times New Roman" w:cs="Times New Roman"/>
                <w:color w:val="000000"/>
                <w:sz w:val="22"/>
                <w:szCs w:val="28"/>
              </w:rPr>
              <w:t xml:space="preserve">apacity &lt; </w:t>
            </w:r>
            <w:r w:rsidR="00202C77">
              <w:rPr>
                <w:rFonts w:eastAsia="Times New Roman" w:cs="Times New Roman"/>
                <w:color w:val="000000"/>
                <w:sz w:val="22"/>
                <w:szCs w:val="28"/>
              </w:rPr>
              <w:t>15-</w:t>
            </w:r>
            <w:r>
              <w:rPr>
                <w:rFonts w:eastAsia="Times New Roman" w:cs="Times New Roman"/>
                <w:color w:val="000000"/>
                <w:sz w:val="22"/>
                <w:szCs w:val="28"/>
              </w:rPr>
              <w:t>20 mL/kg</w:t>
            </w:r>
            <w:r w:rsidR="00C572B0">
              <w:rPr>
                <w:rFonts w:eastAsia="Times New Roman" w:cs="Times New Roman"/>
                <w:color w:val="000000"/>
                <w:sz w:val="22"/>
                <w:szCs w:val="28"/>
              </w:rPr>
              <w:t xml:space="preserve"> or </w:t>
            </w:r>
            <w:r>
              <w:rPr>
                <w:rFonts w:eastAsia="Times New Roman" w:cs="Times New Roman"/>
                <w:color w:val="000000"/>
                <w:sz w:val="22"/>
                <w:szCs w:val="28"/>
              </w:rPr>
              <w:t xml:space="preserve">Maximal Inspiratory Pressure </w:t>
            </w:r>
            <w:r w:rsidR="00C672E2">
              <w:rPr>
                <w:rFonts w:eastAsia="Times New Roman" w:cs="Times New Roman"/>
                <w:color w:val="000000"/>
                <w:sz w:val="22"/>
                <w:szCs w:val="28"/>
              </w:rPr>
              <w:t>&lt; 30 cm H2</w:t>
            </w:r>
            <w:r w:rsidR="00202C77">
              <w:rPr>
                <w:rFonts w:eastAsia="Times New Roman" w:cs="Times New Roman"/>
                <w:color w:val="000000"/>
                <w:sz w:val="22"/>
                <w:szCs w:val="28"/>
              </w:rPr>
              <w:t>O</w:t>
            </w:r>
            <w:r w:rsidR="00F327B1">
              <w:rPr>
                <w:rFonts w:eastAsia="Times New Roman" w:cs="Times New Roman"/>
                <w:color w:val="000000"/>
                <w:sz w:val="22"/>
                <w:szCs w:val="28"/>
              </w:rPr>
              <w:t>.</w:t>
            </w:r>
          </w:p>
          <w:p w14:paraId="78E05F33" w14:textId="657E30EA" w:rsidR="00C672E2" w:rsidRPr="003E3D9B" w:rsidRDefault="009C5997"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Do not wait for changes in the ABG before initiating ventilatory support, as they are very late findings. These typically include </w:t>
            </w:r>
            <w:r w:rsidR="00EE4A85">
              <w:rPr>
                <w:rFonts w:eastAsia="Times New Roman" w:cs="Times New Roman"/>
                <w:color w:val="000000"/>
                <w:sz w:val="22"/>
                <w:szCs w:val="28"/>
              </w:rPr>
              <w:t>hypoxemia followed by hypercapnia</w:t>
            </w:r>
            <w:r>
              <w:rPr>
                <w:rFonts w:eastAsia="Times New Roman" w:cs="Times New Roman"/>
                <w:color w:val="000000"/>
                <w:sz w:val="22"/>
                <w:szCs w:val="28"/>
              </w:rPr>
              <w:t>.</w:t>
            </w:r>
          </w:p>
          <w:p w14:paraId="409361D7" w14:textId="28C875B0" w:rsidR="003D1C92" w:rsidRDefault="003D1C92" w:rsidP="00AE07EF">
            <w:pPr>
              <w:pStyle w:val="ListParagraph"/>
              <w:numPr>
                <w:ilvl w:val="0"/>
                <w:numId w:val="17"/>
              </w:numPr>
              <w:rPr>
                <w:rFonts w:eastAsia="Times New Roman" w:cs="Times New Roman"/>
                <w:color w:val="000000"/>
                <w:sz w:val="22"/>
                <w:szCs w:val="28"/>
              </w:rPr>
            </w:pPr>
            <w:r w:rsidRPr="003D1C92">
              <w:rPr>
                <w:rFonts w:eastAsia="Times New Roman" w:cs="Times New Roman"/>
                <w:color w:val="000000"/>
                <w:sz w:val="22"/>
                <w:szCs w:val="28"/>
              </w:rPr>
              <w:t>What is your approach to</w:t>
            </w:r>
            <w:r w:rsidR="003E3D9B">
              <w:rPr>
                <w:rFonts w:eastAsia="Times New Roman" w:cs="Times New Roman"/>
                <w:color w:val="000000"/>
                <w:sz w:val="22"/>
                <w:szCs w:val="28"/>
              </w:rPr>
              <w:t xml:space="preserve"> managing</w:t>
            </w:r>
            <w:r w:rsidRPr="003D1C92">
              <w:rPr>
                <w:rFonts w:eastAsia="Times New Roman" w:cs="Times New Roman"/>
                <w:color w:val="000000"/>
                <w:sz w:val="22"/>
                <w:szCs w:val="28"/>
              </w:rPr>
              <w:t xml:space="preserve"> respiratory failure secondary to neuromuscular weakness?</w:t>
            </w:r>
          </w:p>
          <w:p w14:paraId="20E2F851" w14:textId="27C57E5E" w:rsidR="003E3D9B" w:rsidRDefault="003E3D9B"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NIPPV or intubation are both reasonable options. </w:t>
            </w:r>
          </w:p>
          <w:p w14:paraId="388E9B0F" w14:textId="02055037" w:rsidR="003D1C92" w:rsidRDefault="008A5E92"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NIPPV may avert intubation in some myasthenic </w:t>
            </w:r>
            <w:r w:rsidR="009C5997">
              <w:rPr>
                <w:rFonts w:eastAsia="Times New Roman" w:cs="Times New Roman"/>
                <w:color w:val="000000"/>
                <w:sz w:val="22"/>
                <w:szCs w:val="28"/>
              </w:rPr>
              <w:t>patients and</w:t>
            </w:r>
            <w:r>
              <w:rPr>
                <w:rFonts w:eastAsia="Times New Roman" w:cs="Times New Roman"/>
                <w:color w:val="000000"/>
                <w:sz w:val="22"/>
                <w:szCs w:val="28"/>
              </w:rPr>
              <w:t xml:space="preserve"> is reasonable to trial.</w:t>
            </w:r>
            <w:r w:rsidR="00BE48D3">
              <w:rPr>
                <w:rFonts w:eastAsia="Times New Roman" w:cs="Times New Roman"/>
                <w:color w:val="000000"/>
                <w:sz w:val="22"/>
                <w:szCs w:val="28"/>
              </w:rPr>
              <w:t xml:space="preserve"> However, pCO2 &gt; 45-50 is a predictor of NIPPV failure. </w:t>
            </w:r>
          </w:p>
          <w:p w14:paraId="4CCF53FC" w14:textId="381457D6" w:rsidR="008A5E92" w:rsidRPr="003D1C92" w:rsidRDefault="003E3D9B"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When intubating, d</w:t>
            </w:r>
            <w:r w:rsidR="009C5997">
              <w:rPr>
                <w:rFonts w:eastAsia="Times New Roman" w:cs="Times New Roman"/>
                <w:color w:val="000000"/>
                <w:sz w:val="22"/>
                <w:szCs w:val="28"/>
              </w:rPr>
              <w:t xml:space="preserve">o </w:t>
            </w:r>
            <w:r w:rsidR="00880229">
              <w:rPr>
                <w:rFonts w:eastAsia="Times New Roman" w:cs="Times New Roman"/>
                <w:color w:val="000000"/>
                <w:sz w:val="22"/>
                <w:szCs w:val="28"/>
              </w:rPr>
              <w:t>not use depolarizing agents</w:t>
            </w:r>
            <w:r w:rsidR="009C5997">
              <w:rPr>
                <w:rFonts w:eastAsia="Times New Roman" w:cs="Times New Roman"/>
                <w:color w:val="000000"/>
                <w:sz w:val="22"/>
                <w:szCs w:val="28"/>
              </w:rPr>
              <w:t>.</w:t>
            </w:r>
            <w:r w:rsidR="00880229">
              <w:rPr>
                <w:rFonts w:eastAsia="Times New Roman" w:cs="Times New Roman"/>
                <w:color w:val="000000"/>
                <w:sz w:val="22"/>
                <w:szCs w:val="28"/>
              </w:rPr>
              <w:t xml:space="preserve"> </w:t>
            </w:r>
            <w:r w:rsidR="009C5997">
              <w:rPr>
                <w:rFonts w:eastAsia="Times New Roman" w:cs="Times New Roman"/>
                <w:color w:val="000000"/>
                <w:sz w:val="22"/>
                <w:szCs w:val="28"/>
              </w:rPr>
              <w:t>A</w:t>
            </w:r>
            <w:r w:rsidR="00880229">
              <w:rPr>
                <w:rFonts w:eastAsia="Times New Roman" w:cs="Times New Roman"/>
                <w:color w:val="000000"/>
                <w:sz w:val="22"/>
                <w:szCs w:val="28"/>
              </w:rPr>
              <w:t xml:space="preserve">void </w:t>
            </w:r>
            <w:r w:rsidR="009C5997">
              <w:rPr>
                <w:rFonts w:eastAsia="Times New Roman" w:cs="Times New Roman"/>
                <w:color w:val="000000"/>
                <w:sz w:val="22"/>
                <w:szCs w:val="28"/>
              </w:rPr>
              <w:t xml:space="preserve">or use low doses of </w:t>
            </w:r>
            <w:r w:rsidR="00880229">
              <w:rPr>
                <w:rFonts w:eastAsia="Times New Roman" w:cs="Times New Roman"/>
                <w:color w:val="000000"/>
                <w:sz w:val="22"/>
                <w:szCs w:val="28"/>
              </w:rPr>
              <w:t>nondepolarizing agents</w:t>
            </w:r>
            <w:r w:rsidR="009C5997">
              <w:rPr>
                <w:rFonts w:eastAsia="Times New Roman" w:cs="Times New Roman"/>
                <w:color w:val="000000"/>
                <w:sz w:val="22"/>
                <w:szCs w:val="28"/>
              </w:rPr>
              <w:t xml:space="preserve">, </w:t>
            </w:r>
            <w:r w:rsidR="00880229">
              <w:rPr>
                <w:rFonts w:eastAsia="Times New Roman" w:cs="Times New Roman"/>
                <w:color w:val="000000"/>
                <w:sz w:val="22"/>
                <w:szCs w:val="28"/>
              </w:rPr>
              <w:t>as they will cause prolonged paralysis</w:t>
            </w:r>
            <w:r w:rsidR="009C5997">
              <w:rPr>
                <w:rFonts w:eastAsia="Times New Roman" w:cs="Times New Roman"/>
                <w:color w:val="000000"/>
                <w:sz w:val="22"/>
                <w:szCs w:val="28"/>
              </w:rPr>
              <w:t>. Induction agents may be used in typical doses.</w:t>
            </w:r>
          </w:p>
          <w:p w14:paraId="267A6799" w14:textId="5E8D9DA2" w:rsidR="003D1C92" w:rsidRDefault="003D1C92"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What is your approach to airway management with an anterior mediastinal mass?</w:t>
            </w:r>
          </w:p>
          <w:p w14:paraId="79E5469C" w14:textId="57136282" w:rsidR="003E3D9B" w:rsidRDefault="00AE07EF"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Anterior mediastinal masses can cause major airway and cardiovascular compromise, especially under general anesthesia. Airway compression may be exacerbated in the supine position. </w:t>
            </w:r>
            <w:r w:rsidR="00A04F7D">
              <w:rPr>
                <w:rFonts w:eastAsia="Times New Roman" w:cs="Times New Roman"/>
                <w:color w:val="000000"/>
                <w:sz w:val="22"/>
                <w:szCs w:val="28"/>
              </w:rPr>
              <w:t xml:space="preserve">SVC compression may lead to cardiovascular collapse. </w:t>
            </w:r>
          </w:p>
          <w:p w14:paraId="6DB68A06" w14:textId="470557DD" w:rsidR="00EE2036" w:rsidRPr="00EE2036" w:rsidRDefault="00A04F7D" w:rsidP="00922349">
            <w:pPr>
              <w:pStyle w:val="ListParagraph"/>
              <w:numPr>
                <w:ilvl w:val="1"/>
                <w:numId w:val="17"/>
              </w:numPr>
              <w:rPr>
                <w:rFonts w:eastAsia="Times New Roman" w:cs="Times New Roman"/>
                <w:color w:val="000000"/>
                <w:sz w:val="22"/>
                <w:szCs w:val="28"/>
              </w:rPr>
            </w:pPr>
            <w:r w:rsidRPr="00EE2036">
              <w:rPr>
                <w:rFonts w:eastAsia="Times New Roman" w:cs="Times New Roman"/>
                <w:color w:val="000000"/>
                <w:sz w:val="22"/>
                <w:szCs w:val="28"/>
              </w:rPr>
              <w:t>The safest option is likely to be awake fiberoptic intubation</w:t>
            </w:r>
            <w:r w:rsidR="00EE2036" w:rsidRPr="00EE2036">
              <w:rPr>
                <w:rFonts w:eastAsia="Times New Roman" w:cs="Times New Roman"/>
                <w:color w:val="000000"/>
                <w:sz w:val="22"/>
                <w:szCs w:val="28"/>
              </w:rPr>
              <w:t>, as it preserves spontaneous ventilation and allows for assessment of the level of tracheobronchial obstruction.</w:t>
            </w:r>
            <w:r w:rsidR="00EE2036">
              <w:rPr>
                <w:rFonts w:eastAsia="Times New Roman" w:cs="Times New Roman"/>
                <w:color w:val="000000"/>
                <w:sz w:val="22"/>
                <w:szCs w:val="28"/>
              </w:rPr>
              <w:t xml:space="preserve"> </w:t>
            </w:r>
          </w:p>
          <w:p w14:paraId="13C66615" w14:textId="48EE9695" w:rsidR="00A04F7D" w:rsidRDefault="00A04F7D" w:rsidP="00A04F7D">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Maintaining spontaneous ventilation and avoiding paralysis are recommended; </w:t>
            </w:r>
            <w:r w:rsidR="00287160">
              <w:rPr>
                <w:rFonts w:eastAsia="Times New Roman" w:cs="Times New Roman"/>
                <w:color w:val="000000"/>
                <w:sz w:val="22"/>
                <w:szCs w:val="28"/>
              </w:rPr>
              <w:t xml:space="preserve">light sedation with ketamine would be appropriate. </w:t>
            </w:r>
          </w:p>
          <w:p w14:paraId="0413A7DA" w14:textId="4DF86CB0" w:rsidR="00287160" w:rsidRDefault="00287160" w:rsidP="00A04F7D">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lastRenderedPageBreak/>
              <w:t xml:space="preserve">Patients may need to be induced in </w:t>
            </w:r>
            <w:proofErr w:type="gramStart"/>
            <w:r>
              <w:rPr>
                <w:rFonts w:eastAsia="Times New Roman" w:cs="Times New Roman"/>
                <w:color w:val="000000"/>
                <w:sz w:val="22"/>
                <w:szCs w:val="28"/>
              </w:rPr>
              <w:t>a semierect</w:t>
            </w:r>
            <w:proofErr w:type="gramEnd"/>
            <w:r>
              <w:rPr>
                <w:rFonts w:eastAsia="Times New Roman" w:cs="Times New Roman"/>
                <w:color w:val="000000"/>
                <w:sz w:val="22"/>
                <w:szCs w:val="28"/>
              </w:rPr>
              <w:t xml:space="preserve"> or full seated position</w:t>
            </w:r>
            <w:r w:rsidR="00EE2036">
              <w:rPr>
                <w:rFonts w:eastAsia="Times New Roman" w:cs="Times New Roman"/>
                <w:color w:val="000000"/>
                <w:sz w:val="22"/>
                <w:szCs w:val="28"/>
              </w:rPr>
              <w:t>; once intubated, proning may be required</w:t>
            </w:r>
            <w:r w:rsidR="00C572B0">
              <w:rPr>
                <w:rFonts w:eastAsia="Times New Roman" w:cs="Times New Roman"/>
                <w:color w:val="000000"/>
                <w:sz w:val="22"/>
                <w:szCs w:val="28"/>
              </w:rPr>
              <w:t xml:space="preserve"> if there are significant compressive effects of the mass (</w:t>
            </w:r>
            <w:proofErr w:type="gramStart"/>
            <w:r w:rsidR="00C572B0">
              <w:rPr>
                <w:rFonts w:eastAsia="Times New Roman" w:cs="Times New Roman"/>
                <w:color w:val="000000"/>
                <w:sz w:val="22"/>
                <w:szCs w:val="28"/>
              </w:rPr>
              <w:t>i.e.</w:t>
            </w:r>
            <w:proofErr w:type="gramEnd"/>
            <w:r w:rsidR="00C572B0">
              <w:rPr>
                <w:rFonts w:eastAsia="Times New Roman" w:cs="Times New Roman"/>
                <w:color w:val="000000"/>
                <w:sz w:val="22"/>
                <w:szCs w:val="28"/>
              </w:rPr>
              <w:t xml:space="preserve"> hypoxia, persistent hypotension).</w:t>
            </w:r>
          </w:p>
          <w:p w14:paraId="6A887F2D" w14:textId="53D3F15E" w:rsidR="00287160" w:rsidRPr="00A04F7D" w:rsidRDefault="00287160" w:rsidP="00A04F7D">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If possible, you should aim to intubate distal to the level of tracheobronchial obstruction, which may necessitate mainstem intubation.</w:t>
            </w:r>
          </w:p>
          <w:p w14:paraId="40E52D54" w14:textId="2917CA7B" w:rsidR="003D1C92" w:rsidRDefault="003D1C92"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What do you think triggered the myasthenic crisis in this case? What are some other common triggers of myasthenic crisis for clinicians to be aware of?</w:t>
            </w:r>
          </w:p>
          <w:p w14:paraId="10BFAAE7" w14:textId="6C758C4B" w:rsidR="00883706" w:rsidRDefault="00883706"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Any form of stress (emotional or physical) can trigger crisis. Infection triggers &gt;30% of crises, most commonly respiratory infections. Aspiration pneumonitis is the second most common cause.</w:t>
            </w:r>
          </w:p>
          <w:p w14:paraId="749406F0" w14:textId="00B5B3E0" w:rsidR="00883706" w:rsidRDefault="00883706"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Poor control of underlying disease, pregnancy, surgery, acute elevations in body temp, and emotional upset may all also be triggers. </w:t>
            </w:r>
          </w:p>
          <w:p w14:paraId="55C251FE" w14:textId="1ABF6925" w:rsidR="009C55FE" w:rsidRDefault="009C55FE"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Many common medications may trigger myasthenic crisis; likely azithromycin (a macrolide antibiotic) in this case. </w:t>
            </w:r>
          </w:p>
          <w:p w14:paraId="3C317022" w14:textId="5FD05FCF" w:rsidR="009C55FE" w:rsidRPr="009C55FE" w:rsidRDefault="009C55FE" w:rsidP="009C55FE">
            <w:pPr>
              <w:jc w:val="center"/>
              <w:rPr>
                <w:rFonts w:eastAsia="Times New Roman" w:cs="Times New Roman"/>
                <w:color w:val="000000"/>
                <w:sz w:val="22"/>
                <w:szCs w:val="28"/>
              </w:rPr>
            </w:pPr>
            <w:r w:rsidRPr="009C55FE">
              <w:rPr>
                <w:rFonts w:eastAsia="Times New Roman" w:cs="Times New Roman"/>
                <w:noProof/>
                <w:color w:val="000000"/>
                <w:sz w:val="22"/>
                <w:szCs w:val="28"/>
              </w:rPr>
              <w:drawing>
                <wp:inline distT="0" distB="0" distL="0" distR="0" wp14:anchorId="57F87F7C" wp14:editId="09C39ACA">
                  <wp:extent cx="3373138" cy="2907878"/>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9386" cy="2913264"/>
                          </a:xfrm>
                          <a:prstGeom prst="rect">
                            <a:avLst/>
                          </a:prstGeom>
                        </pic:spPr>
                      </pic:pic>
                    </a:graphicData>
                  </a:graphic>
                </wp:inline>
              </w:drawing>
            </w:r>
          </w:p>
          <w:p w14:paraId="3308B3B4" w14:textId="6C58E7BB" w:rsidR="003D1C92" w:rsidRDefault="003D1C92" w:rsidP="00AE07EF">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Aside from supportive care, how do we treat myasthenic crisis?</w:t>
            </w:r>
          </w:p>
          <w:p w14:paraId="026FCD87" w14:textId="518EAB5E" w:rsidR="008A459E" w:rsidRDefault="001C62AF"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Plasmapheresis and IVIG are the mainstays of therapy for myasthenic crisis, although they both take days to weeks to reach peak effect, and therefore cannot be used to prevent the need for ventilatory support in a patient in respiratory failure. </w:t>
            </w:r>
          </w:p>
          <w:p w14:paraId="69512550" w14:textId="788C8D4A" w:rsidR="001C62AF" w:rsidRDefault="001C62AF"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IgA deficiency screening is required prior to starting IVIG. </w:t>
            </w:r>
          </w:p>
          <w:p w14:paraId="3C668E07" w14:textId="77777777" w:rsidR="003D1C92" w:rsidRDefault="008A459E"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Corticosteroids should be started after plasmapheresis or IVIG, as they may paradoxically worsen myasthenic crisis.</w:t>
            </w:r>
          </w:p>
          <w:p w14:paraId="13805E2F" w14:textId="47F6B661" w:rsidR="001C62AF" w:rsidRDefault="001C62AF" w:rsidP="00AE07EF">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 xml:space="preserve">Pyridostigmine is a maintenance therapy that should </w:t>
            </w:r>
            <w:r w:rsidR="00202C77">
              <w:rPr>
                <w:rFonts w:eastAsia="Times New Roman" w:cs="Times New Roman"/>
                <w:color w:val="000000"/>
                <w:sz w:val="22"/>
                <w:szCs w:val="28"/>
              </w:rPr>
              <w:t xml:space="preserve">be stopped </w:t>
            </w:r>
            <w:r>
              <w:rPr>
                <w:rFonts w:eastAsia="Times New Roman" w:cs="Times New Roman"/>
                <w:color w:val="000000"/>
                <w:sz w:val="22"/>
                <w:szCs w:val="28"/>
              </w:rPr>
              <w:t xml:space="preserve">in crisis, as it can cause dysrhythmias and will worsen secretions. </w:t>
            </w:r>
          </w:p>
          <w:p w14:paraId="4DB13980" w14:textId="77777777" w:rsidR="00027DD4" w:rsidRDefault="00027DD4" w:rsidP="00027DD4">
            <w:pPr>
              <w:pStyle w:val="ListParagraph"/>
              <w:numPr>
                <w:ilvl w:val="0"/>
                <w:numId w:val="17"/>
              </w:numPr>
              <w:rPr>
                <w:rFonts w:eastAsia="Times New Roman" w:cs="Times New Roman"/>
                <w:color w:val="000000"/>
                <w:sz w:val="22"/>
                <w:szCs w:val="28"/>
              </w:rPr>
            </w:pPr>
            <w:r>
              <w:rPr>
                <w:rFonts w:eastAsia="Times New Roman" w:cs="Times New Roman"/>
                <w:color w:val="000000"/>
                <w:sz w:val="22"/>
                <w:szCs w:val="28"/>
              </w:rPr>
              <w:t>What are the key points in medical error disclosure?</w:t>
            </w:r>
          </w:p>
          <w:p w14:paraId="251185B6" w14:textId="2893DFD1" w:rsidR="00027DD4" w:rsidRDefault="00446012" w:rsidP="00027DD4">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The facts about what happened</w:t>
            </w:r>
          </w:p>
          <w:p w14:paraId="3C443A2A" w14:textId="77777777" w:rsidR="00446012" w:rsidRDefault="00446012" w:rsidP="00027DD4">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The steps that were and will be taken to minimize harm</w:t>
            </w:r>
          </w:p>
          <w:p w14:paraId="47F10E0F" w14:textId="77777777" w:rsidR="00446012" w:rsidRDefault="00446012" w:rsidP="00027DD4">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That you / the healthcare team are sorry for what happened</w:t>
            </w:r>
          </w:p>
          <w:p w14:paraId="146FD92A" w14:textId="11BE254B" w:rsidR="00446012" w:rsidRPr="003E3D9B" w:rsidRDefault="00446012" w:rsidP="00027DD4">
            <w:pPr>
              <w:pStyle w:val="ListParagraph"/>
              <w:numPr>
                <w:ilvl w:val="1"/>
                <w:numId w:val="17"/>
              </w:numPr>
              <w:rPr>
                <w:rFonts w:eastAsia="Times New Roman" w:cs="Times New Roman"/>
                <w:color w:val="000000"/>
                <w:sz w:val="22"/>
                <w:szCs w:val="28"/>
              </w:rPr>
            </w:pPr>
            <w:r>
              <w:rPr>
                <w:rFonts w:eastAsia="Times New Roman" w:cs="Times New Roman"/>
                <w:color w:val="000000"/>
                <w:sz w:val="22"/>
                <w:szCs w:val="28"/>
              </w:rPr>
              <w:t>What will be done to prevent similar events in future</w:t>
            </w:r>
          </w:p>
        </w:tc>
      </w:tr>
    </w:tbl>
    <w:p w14:paraId="49F1B7A6" w14:textId="77777777" w:rsidR="008F53C7" w:rsidRDefault="008F53C7" w:rsidP="008F53C7">
      <w:pPr>
        <w:rPr>
          <w:sz w:val="28"/>
        </w:rPr>
      </w:pPr>
    </w:p>
    <w:p w14:paraId="64A0B550" w14:textId="77777777" w:rsidR="00D2396F" w:rsidRDefault="00D2396F">
      <w:pPr>
        <w:rPr>
          <w:b/>
          <w:sz w:val="28"/>
          <w:szCs w:val="28"/>
        </w:rPr>
      </w:pPr>
      <w:r>
        <w:rPr>
          <w:b/>
          <w:sz w:val="28"/>
          <w:szCs w:val="28"/>
        </w:rPr>
        <w:br w:type="page"/>
      </w:r>
    </w:p>
    <w:p w14:paraId="591F3238" w14:textId="68B78CC8" w:rsidR="008F53C7" w:rsidRPr="0085295C" w:rsidRDefault="008F53C7" w:rsidP="008F53C7">
      <w:pPr>
        <w:ind w:firstLine="360"/>
        <w:rPr>
          <w:b/>
        </w:rPr>
      </w:pPr>
      <w:r w:rsidRPr="0085295C">
        <w:rPr>
          <w:b/>
          <w:sz w:val="28"/>
          <w:szCs w:val="28"/>
        </w:rPr>
        <w:lastRenderedPageBreak/>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46D3B67D" w14:textId="289C7B45" w:rsidR="009B5104" w:rsidRPr="009B5104" w:rsidRDefault="008F53C7" w:rsidP="00B36A58">
            <w:pPr>
              <w:rPr>
                <w:rFonts w:eastAsia="Times New Roman" w:cs="Times New Roman"/>
                <w:color w:val="000000"/>
                <w:sz w:val="22"/>
                <w:szCs w:val="28"/>
              </w:rPr>
            </w:pPr>
            <w:r w:rsidRPr="0085295C">
              <w:rPr>
                <w:rFonts w:eastAsia="Times New Roman" w:cs="Times New Roman"/>
                <w:color w:val="000000"/>
                <w:sz w:val="22"/>
                <w:szCs w:val="28"/>
              </w:rPr>
              <w:t xml:space="preserve">1. </w:t>
            </w:r>
            <w:r w:rsidR="009B5104">
              <w:rPr>
                <w:rFonts w:eastAsia="Times New Roman" w:cs="Times New Roman"/>
                <w:color w:val="000000"/>
                <w:sz w:val="22"/>
                <w:szCs w:val="28"/>
              </w:rPr>
              <w:t xml:space="preserve">Bird, Shawn, and Levine, Joshua. “Myasthenic Crisis”. UpToDate (2019). Retrieved from </w:t>
            </w:r>
            <w:hyperlink r:id="rId14" w:history="1">
              <w:r w:rsidR="009B5104" w:rsidRPr="008921CD">
                <w:rPr>
                  <w:rStyle w:val="Hyperlink"/>
                  <w:rFonts w:eastAsia="Times New Roman" w:cs="Times New Roman"/>
                  <w:sz w:val="22"/>
                  <w:szCs w:val="28"/>
                </w:rPr>
                <w:t>https://www.uptodate.com/contents/myasthenic-crisis</w:t>
              </w:r>
            </w:hyperlink>
            <w:r w:rsidR="009B5104">
              <w:rPr>
                <w:rFonts w:eastAsia="Times New Roman" w:cs="Times New Roman"/>
                <w:color w:val="000000"/>
                <w:sz w:val="22"/>
                <w:szCs w:val="28"/>
              </w:rPr>
              <w:t xml:space="preserve">. </w:t>
            </w:r>
          </w:p>
          <w:p w14:paraId="2DE1C86C" w14:textId="1961709D" w:rsidR="00B36A58" w:rsidRPr="00B36A58" w:rsidRDefault="009B5104" w:rsidP="00B36A58">
            <w:pPr>
              <w:rPr>
                <w:rFonts w:eastAsia="Times New Roman" w:cs="Times New Roman"/>
                <w:color w:val="000000"/>
                <w:sz w:val="22"/>
                <w:szCs w:val="28"/>
              </w:rPr>
            </w:pPr>
            <w:r>
              <w:rPr>
                <w:rFonts w:eastAsia="Times New Roman" w:cs="Times New Roman"/>
                <w:color w:val="000000"/>
                <w:sz w:val="22"/>
                <w:szCs w:val="28"/>
              </w:rPr>
              <w:t xml:space="preserve">2. </w:t>
            </w:r>
            <w:r w:rsidR="00B36A58" w:rsidRPr="00B36A58">
              <w:rPr>
                <w:rFonts w:eastAsia="Times New Roman" w:cs="Times New Roman"/>
                <w:color w:val="000000"/>
                <w:sz w:val="22"/>
                <w:szCs w:val="28"/>
              </w:rPr>
              <w:t xml:space="preserve">Disclosure Working Group. </w:t>
            </w:r>
            <w:r w:rsidR="007B4F03">
              <w:rPr>
                <w:rFonts w:eastAsia="Times New Roman" w:cs="Times New Roman"/>
                <w:color w:val="000000"/>
                <w:sz w:val="22"/>
                <w:szCs w:val="28"/>
              </w:rPr>
              <w:t>“</w:t>
            </w:r>
            <w:r w:rsidR="00B36A58" w:rsidRPr="00B36A58">
              <w:rPr>
                <w:rFonts w:eastAsia="Times New Roman" w:cs="Times New Roman"/>
                <w:color w:val="000000"/>
                <w:sz w:val="22"/>
                <w:szCs w:val="28"/>
              </w:rPr>
              <w:t>Canadian disclosure guidelines: being open and honest with patients</w:t>
            </w:r>
          </w:p>
          <w:p w14:paraId="6771CDC3" w14:textId="77483D15" w:rsidR="002F15EA" w:rsidRDefault="00B36A58" w:rsidP="003D01EB">
            <w:pPr>
              <w:rPr>
                <w:rFonts w:eastAsia="Times New Roman" w:cs="Times New Roman"/>
                <w:color w:val="000000"/>
                <w:sz w:val="22"/>
                <w:szCs w:val="28"/>
              </w:rPr>
            </w:pPr>
            <w:r w:rsidRPr="00B36A58">
              <w:rPr>
                <w:rFonts w:eastAsia="Times New Roman" w:cs="Times New Roman"/>
                <w:color w:val="000000"/>
                <w:sz w:val="22"/>
                <w:szCs w:val="28"/>
              </w:rPr>
              <w:t>and families.</w:t>
            </w:r>
            <w:r w:rsidR="007B4F03">
              <w:rPr>
                <w:rFonts w:eastAsia="Times New Roman" w:cs="Times New Roman"/>
                <w:color w:val="000000"/>
                <w:sz w:val="22"/>
                <w:szCs w:val="28"/>
              </w:rPr>
              <w:t>”</w:t>
            </w:r>
            <w:r w:rsidRPr="00B36A58">
              <w:rPr>
                <w:rFonts w:eastAsia="Times New Roman" w:cs="Times New Roman"/>
                <w:color w:val="000000"/>
                <w:sz w:val="22"/>
                <w:szCs w:val="28"/>
              </w:rPr>
              <w:t xml:space="preserve"> Edmonton, AB: Canadian Patient Safety Institute; 2011</w:t>
            </w:r>
            <w:r>
              <w:rPr>
                <w:rFonts w:eastAsia="Times New Roman" w:cs="Times New Roman"/>
                <w:color w:val="000000"/>
                <w:sz w:val="22"/>
                <w:szCs w:val="28"/>
              </w:rPr>
              <w:t>.</w:t>
            </w:r>
          </w:p>
          <w:p w14:paraId="6C727630" w14:textId="61959421" w:rsidR="008F53C7" w:rsidRPr="0085295C" w:rsidRDefault="009B5104" w:rsidP="003D01EB">
            <w:pPr>
              <w:rPr>
                <w:rFonts w:eastAsia="Times New Roman" w:cs="Times New Roman"/>
                <w:color w:val="000000"/>
                <w:sz w:val="22"/>
                <w:szCs w:val="28"/>
              </w:rPr>
            </w:pPr>
            <w:r>
              <w:rPr>
                <w:rFonts w:eastAsia="Times New Roman" w:cs="Times New Roman"/>
                <w:color w:val="000000"/>
                <w:sz w:val="22"/>
                <w:szCs w:val="28"/>
              </w:rPr>
              <w:t>3</w:t>
            </w:r>
            <w:r w:rsidR="002F15EA">
              <w:rPr>
                <w:rFonts w:eastAsia="Times New Roman" w:cs="Times New Roman"/>
                <w:color w:val="000000"/>
                <w:sz w:val="22"/>
                <w:szCs w:val="28"/>
              </w:rPr>
              <w:t xml:space="preserve">. </w:t>
            </w:r>
            <w:proofErr w:type="spellStart"/>
            <w:r w:rsidR="008842A9" w:rsidRPr="008842A9">
              <w:rPr>
                <w:rFonts w:eastAsia="Times New Roman" w:cs="Times New Roman"/>
                <w:color w:val="000000"/>
                <w:sz w:val="22"/>
                <w:szCs w:val="28"/>
              </w:rPr>
              <w:t>Rabinstein</w:t>
            </w:r>
            <w:proofErr w:type="spellEnd"/>
            <w:r w:rsidR="008842A9" w:rsidRPr="008842A9">
              <w:rPr>
                <w:rFonts w:eastAsia="Times New Roman" w:cs="Times New Roman"/>
                <w:color w:val="000000"/>
                <w:sz w:val="22"/>
                <w:szCs w:val="28"/>
              </w:rPr>
              <w:t xml:space="preserve">, Alejandro A, and </w:t>
            </w:r>
            <w:proofErr w:type="spellStart"/>
            <w:r w:rsidR="008842A9" w:rsidRPr="008842A9">
              <w:rPr>
                <w:rFonts w:eastAsia="Times New Roman" w:cs="Times New Roman"/>
                <w:color w:val="000000"/>
                <w:sz w:val="22"/>
                <w:szCs w:val="28"/>
              </w:rPr>
              <w:t>Eelco</w:t>
            </w:r>
            <w:proofErr w:type="spellEnd"/>
            <w:r w:rsidR="008842A9" w:rsidRPr="008842A9">
              <w:rPr>
                <w:rFonts w:eastAsia="Times New Roman" w:cs="Times New Roman"/>
                <w:color w:val="000000"/>
                <w:sz w:val="22"/>
                <w:szCs w:val="28"/>
              </w:rPr>
              <w:t xml:space="preserve"> F M </w:t>
            </w:r>
            <w:proofErr w:type="spellStart"/>
            <w:r w:rsidR="008842A9" w:rsidRPr="008842A9">
              <w:rPr>
                <w:rFonts w:eastAsia="Times New Roman" w:cs="Times New Roman"/>
                <w:color w:val="000000"/>
                <w:sz w:val="22"/>
                <w:szCs w:val="28"/>
              </w:rPr>
              <w:t>Wijdicks</w:t>
            </w:r>
            <w:proofErr w:type="spellEnd"/>
            <w:r w:rsidR="008842A9" w:rsidRPr="008842A9">
              <w:rPr>
                <w:rFonts w:eastAsia="Times New Roman" w:cs="Times New Roman"/>
                <w:color w:val="000000"/>
                <w:sz w:val="22"/>
                <w:szCs w:val="28"/>
              </w:rPr>
              <w:t>. “Warning signs of imminent respiratory failure in neurological patients.” Seminars in neurology vol. 23,1 (2003): 97-104. doi:10.1055/s-2003-40757</w:t>
            </w:r>
          </w:p>
          <w:p w14:paraId="25E12BEB" w14:textId="1093E5FF" w:rsidR="009B5104" w:rsidRDefault="009B5104" w:rsidP="009B5104">
            <w:pPr>
              <w:rPr>
                <w:rFonts w:eastAsia="Times New Roman" w:cs="Times New Roman"/>
                <w:color w:val="000000"/>
                <w:sz w:val="22"/>
                <w:szCs w:val="28"/>
              </w:rPr>
            </w:pPr>
            <w:r>
              <w:rPr>
                <w:rFonts w:eastAsia="Times New Roman" w:cs="Times New Roman"/>
                <w:color w:val="000000"/>
                <w:sz w:val="22"/>
                <w:szCs w:val="28"/>
              </w:rPr>
              <w:t>4</w:t>
            </w:r>
            <w:r w:rsidR="002F15EA">
              <w:rPr>
                <w:rFonts w:eastAsia="Times New Roman" w:cs="Times New Roman"/>
                <w:color w:val="000000"/>
                <w:sz w:val="22"/>
                <w:szCs w:val="28"/>
              </w:rPr>
              <w:t xml:space="preserve">. </w:t>
            </w:r>
            <w:r w:rsidRPr="008842A9">
              <w:rPr>
                <w:rFonts w:eastAsia="Times New Roman" w:cs="Times New Roman"/>
                <w:color w:val="000000"/>
                <w:sz w:val="22"/>
                <w:szCs w:val="28"/>
              </w:rPr>
              <w:t xml:space="preserve">Roper, Jamie et al. “Myasthenia Gravis and Crisis: Evaluation and Management in the Emergency Department.” The Journal of emergency medicine vol. 53,6 (2017): 843-853. </w:t>
            </w:r>
            <w:proofErr w:type="gramStart"/>
            <w:r w:rsidRPr="008842A9">
              <w:rPr>
                <w:rFonts w:eastAsia="Times New Roman" w:cs="Times New Roman"/>
                <w:color w:val="000000"/>
                <w:sz w:val="22"/>
                <w:szCs w:val="28"/>
              </w:rPr>
              <w:t>doi:10.1016/j.jemermed</w:t>
            </w:r>
            <w:proofErr w:type="gramEnd"/>
            <w:r w:rsidRPr="008842A9">
              <w:rPr>
                <w:rFonts w:eastAsia="Times New Roman" w:cs="Times New Roman"/>
                <w:color w:val="000000"/>
                <w:sz w:val="22"/>
                <w:szCs w:val="28"/>
              </w:rPr>
              <w:t>.2017.06.009</w:t>
            </w:r>
          </w:p>
          <w:p w14:paraId="1DCFC597" w14:textId="5EB8EE72" w:rsidR="009B5104" w:rsidRPr="0085295C" w:rsidRDefault="009B5104" w:rsidP="009C55FE">
            <w:pPr>
              <w:rPr>
                <w:rFonts w:eastAsia="Times New Roman" w:cs="Times New Roman"/>
                <w:color w:val="000000"/>
                <w:sz w:val="22"/>
                <w:szCs w:val="28"/>
              </w:rPr>
            </w:pPr>
            <w:r>
              <w:rPr>
                <w:rFonts w:eastAsia="Times New Roman" w:cs="Times New Roman"/>
                <w:color w:val="000000"/>
                <w:sz w:val="22"/>
                <w:szCs w:val="28"/>
              </w:rPr>
              <w:t>5. Slinger, P. “Anesthesia for Patients with Mediastinal Masses.” Principles and Practice of Anesthesia for Thoracic Surgery Ch. 14 (2011): 201-10. doi:</w:t>
            </w:r>
            <w:r w:rsidRPr="002F15EA">
              <w:rPr>
                <w:rFonts w:eastAsia="Times New Roman" w:cs="Times New Roman"/>
                <w:color w:val="000000"/>
                <w:sz w:val="22"/>
                <w:szCs w:val="28"/>
              </w:rPr>
              <w:t>10.1007/978-1-4419-0184-2_14</w:t>
            </w:r>
          </w:p>
        </w:tc>
      </w:tr>
    </w:tbl>
    <w:p w14:paraId="6A8B08D5" w14:textId="186822C0" w:rsidR="008F53C7" w:rsidRPr="0019445A" w:rsidRDefault="008F53C7" w:rsidP="00F8438B">
      <w:pPr>
        <w:rPr>
          <w:sz w:val="28"/>
        </w:rPr>
      </w:pPr>
    </w:p>
    <w:sectPr w:rsidR="008F53C7" w:rsidRPr="0019445A" w:rsidSect="00B921EC">
      <w:headerReference w:type="default" r:id="rId15"/>
      <w:footerReference w:type="default" r:id="rId16"/>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C78A1" w14:textId="77777777" w:rsidR="009E6F2E" w:rsidRDefault="009E6F2E" w:rsidP="001B5FBC">
      <w:r>
        <w:separator/>
      </w:r>
    </w:p>
  </w:endnote>
  <w:endnote w:type="continuationSeparator" w:id="0">
    <w:p w14:paraId="045AA617" w14:textId="77777777" w:rsidR="009E6F2E" w:rsidRDefault="009E6F2E"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sidR="00DD1B11">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1</w:t>
    </w:r>
    <w:r w:rsidRPr="00DE757D">
      <w:rPr>
        <w:rStyle w:val="PageNumber"/>
        <w:sz w:val="16"/>
        <w:szCs w:val="16"/>
      </w:rPr>
      <w:fldChar w:fldCharType="end"/>
    </w:r>
  </w:p>
  <w:p w14:paraId="39A5CAAC" w14:textId="56E41375"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E35A8F" w:rsidRDefault="00E35A8F"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5</w:t>
    </w:r>
    <w:r w:rsidRPr="00DE757D">
      <w:rPr>
        <w:rStyle w:val="PageNumber"/>
        <w:sz w:val="16"/>
        <w:szCs w:val="16"/>
      </w:rPr>
      <w:fldChar w:fldCharType="end"/>
    </w:r>
  </w:p>
  <w:p w14:paraId="63BA7FBB"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6</w:t>
    </w:r>
    <w:r w:rsidRPr="00DE757D">
      <w:rPr>
        <w:rStyle w:val="PageNumber"/>
        <w:sz w:val="16"/>
        <w:szCs w:val="16"/>
      </w:rPr>
      <w:fldChar w:fldCharType="end"/>
    </w:r>
  </w:p>
  <w:p w14:paraId="3E5BA190"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9314E" w14:textId="77777777" w:rsidR="009E6F2E" w:rsidRDefault="009E6F2E" w:rsidP="001B5FBC">
      <w:r>
        <w:separator/>
      </w:r>
    </w:p>
  </w:footnote>
  <w:footnote w:type="continuationSeparator" w:id="0">
    <w:p w14:paraId="08C06F4F" w14:textId="77777777" w:rsidR="009E6F2E" w:rsidRDefault="009E6F2E"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E35A8F" w:rsidRDefault="00E35A8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35A8F" w:rsidRDefault="00E35A8F"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6E5EF09B"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" fillcolor="#c2d69b [1942]" strokecolor="#4579b8 [3044]">
              <v:fill opacity="18247f"/>
              <v:shadow on="t" color="black" opacity="22937f" origin=",.5" offset="0,.63889mm"/>
              <v:textbox>
                <w:txbxContent>
                  <w:p w14:paraId="2B577ACD" w14:textId="77777777" w:rsidR="00E35A8F" w:rsidRPr="00F8438B" w:rsidRDefault="00E35A8F" w:rsidP="00F8438B">
                    <w:pPr>
                      <w:ind w:right="480"/>
                      <w:rPr>
                        <w:lang w:val="en-CA"/>
                      </w:rPr>
                    </w:pPr>
                  </w:p>
                </w:txbxContent>
              </v:textbox>
            </v:rect>
          </w:pict>
        </mc:Fallback>
      </mc:AlternateContent>
    </w:r>
    <w:r w:rsidR="00D2396F">
      <w:rPr>
        <w:sz w:val="36"/>
        <w:szCs w:val="36"/>
      </w:rPr>
      <w:t xml:space="preserve">Critical Care </w:t>
    </w:r>
    <w:r w:rsidR="00684CCA">
      <w:rPr>
        <w:sz w:val="36"/>
        <w:szCs w:val="36"/>
      </w:rPr>
      <w:t>Case 2</w:t>
    </w:r>
    <w:r w:rsidR="00D2396F">
      <w:rPr>
        <w:sz w:val="36"/>
        <w:szCs w:val="36"/>
      </w:rPr>
      <w:t xml:space="preserve">: </w:t>
    </w:r>
    <w:r w:rsidR="00D2396F" w:rsidRPr="00D2396F">
      <w:rPr>
        <w:sz w:val="36"/>
        <w:szCs w:val="36"/>
      </w:rPr>
      <w:t>Myasthenic Crisis</w:t>
    </w:r>
    <w:r w:rsidR="00D2396F">
      <w:rPr>
        <w:sz w:val="36"/>
        <w:szCs w:val="36"/>
      </w:rPr>
      <w:t xml:space="preserve"> </w:t>
    </w:r>
  </w:p>
  <w:p w14:paraId="30AEAD67" w14:textId="77777777" w:rsidR="00E35A8F" w:rsidRDefault="00E35A8F" w:rsidP="001B5FBC">
    <w:pPr>
      <w:pStyle w:val="Header"/>
      <w:ind w:right="360"/>
      <w:rPr>
        <w:sz w:val="36"/>
        <w:szCs w:val="36"/>
      </w:rPr>
    </w:pPr>
  </w:p>
  <w:p w14:paraId="62F43E5E" w14:textId="77777777" w:rsidR="00E35A8F" w:rsidRPr="001B5FBC" w:rsidRDefault="00E35A8F"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0625E011"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" fillcolor="#c2d69b [1942]" strokecolor="#4579b8 [3044]">
              <v:fill opacity="18247f"/>
              <v:shadow on="t" color="black" opacity="22937f" origin=",.5" offset="0,.63889mm"/>
              <v:textbox>
                <w:txbxContent>
                  <w:p w14:paraId="08197E6B" w14:textId="77777777" w:rsidR="00E35A8F" w:rsidRPr="00F8438B" w:rsidRDefault="00E35A8F" w:rsidP="00F8438B">
                    <w:pPr>
                      <w:ind w:right="480"/>
                      <w:rPr>
                        <w:lang w:val="en-CA"/>
                      </w:rPr>
                    </w:pPr>
                  </w:p>
                </w:txbxContent>
              </v:textbox>
            </v:rect>
          </w:pict>
        </mc:Fallback>
      </mc:AlternateContent>
    </w:r>
    <w:r w:rsidR="00D2396F" w:rsidRPr="00D2396F">
      <w:rPr>
        <w:sz w:val="36"/>
        <w:szCs w:val="36"/>
      </w:rPr>
      <w:t xml:space="preserve"> </w:t>
    </w:r>
    <w:r w:rsidR="00D2396F">
      <w:rPr>
        <w:sz w:val="36"/>
        <w:szCs w:val="36"/>
      </w:rPr>
      <w:t xml:space="preserve">Critical Care </w:t>
    </w:r>
    <w:r w:rsidR="00684CCA">
      <w:rPr>
        <w:sz w:val="36"/>
        <w:szCs w:val="36"/>
      </w:rPr>
      <w:t>Case 2</w:t>
    </w:r>
    <w:r w:rsidR="00D2396F">
      <w:rPr>
        <w:sz w:val="36"/>
        <w:szCs w:val="36"/>
      </w:rPr>
      <w:t xml:space="preserve">: </w:t>
    </w:r>
    <w:r w:rsidR="00D2396F" w:rsidRPr="00D2396F">
      <w:rPr>
        <w:sz w:val="36"/>
        <w:szCs w:val="36"/>
      </w:rPr>
      <w:t>Myasthenic Crisis</w:t>
    </w:r>
  </w:p>
  <w:p w14:paraId="4D519ADE" w14:textId="77777777" w:rsidR="00E35A8F" w:rsidRDefault="00E35A8F" w:rsidP="001B5FBC">
    <w:pPr>
      <w:pStyle w:val="Header"/>
      <w:ind w:right="360"/>
      <w:rPr>
        <w:sz w:val="36"/>
        <w:szCs w:val="36"/>
      </w:rPr>
    </w:pPr>
  </w:p>
  <w:p w14:paraId="4EAF2611" w14:textId="77777777" w:rsidR="00E35A8F" w:rsidRPr="001B5FBC" w:rsidRDefault="00E35A8F"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BBF5A" w14:textId="631892DF" w:rsidR="00684CCA" w:rsidRDefault="00E35A8F" w:rsidP="00684CCA">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" fillcolor="#c2d69b [1942]" strokecolor="#4579b8 [3044]">
              <v:fill opacity="18247f"/>
              <v:shadow on="t" color="black" opacity="22937f" origin=",.5" offset="0,.63889mm"/>
              <v:textbox>
                <w:txbxContent>
                  <w:p w14:paraId="3B2E571C" w14:textId="77777777" w:rsidR="00E35A8F" w:rsidRPr="00F8438B" w:rsidRDefault="00E35A8F" w:rsidP="00F8438B">
                    <w:pPr>
                      <w:ind w:right="480"/>
                      <w:rPr>
                        <w:lang w:val="en-CA"/>
                      </w:rPr>
                    </w:pPr>
                  </w:p>
                </w:txbxContent>
              </v:textbox>
            </v:rect>
          </w:pict>
        </mc:Fallback>
      </mc:AlternateContent>
    </w:r>
    <w:r w:rsidR="00D2396F">
      <w:rPr>
        <w:sz w:val="36"/>
        <w:szCs w:val="36"/>
      </w:rPr>
      <w:t xml:space="preserve">Critical Care </w:t>
    </w:r>
    <w:r w:rsidR="00684CCA">
      <w:rPr>
        <w:sz w:val="36"/>
        <w:szCs w:val="36"/>
      </w:rPr>
      <w:t>Case 2: Extra Documents</w:t>
    </w:r>
  </w:p>
  <w:p w14:paraId="385219AA" w14:textId="77777777" w:rsidR="00E35A8F" w:rsidRDefault="00E35A8F" w:rsidP="001B5FBC">
    <w:pPr>
      <w:pStyle w:val="Header"/>
      <w:ind w:right="360"/>
      <w:rPr>
        <w:sz w:val="36"/>
        <w:szCs w:val="36"/>
      </w:rPr>
    </w:pPr>
  </w:p>
  <w:p w14:paraId="40AF6992" w14:textId="77777777" w:rsidR="00E35A8F" w:rsidRPr="001B5FBC" w:rsidRDefault="00E35A8F"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2711"/>
    <w:multiLevelType w:val="hybridMultilevel"/>
    <w:tmpl w:val="470E6DEA"/>
    <w:lvl w:ilvl="0" w:tplc="4F08448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0F4881"/>
    <w:multiLevelType w:val="hybridMultilevel"/>
    <w:tmpl w:val="4FCEE0D8"/>
    <w:lvl w:ilvl="0" w:tplc="E2A68E1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14D2DDA"/>
    <w:multiLevelType w:val="hybridMultilevel"/>
    <w:tmpl w:val="B06A49C4"/>
    <w:lvl w:ilvl="0" w:tplc="6D8AC3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2A40B42"/>
    <w:multiLevelType w:val="hybridMultilevel"/>
    <w:tmpl w:val="035EACF8"/>
    <w:lvl w:ilvl="0" w:tplc="834687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397CDD"/>
    <w:multiLevelType w:val="hybridMultilevel"/>
    <w:tmpl w:val="B7AE1636"/>
    <w:lvl w:ilvl="0" w:tplc="032C00FA">
      <w:start w:val="1"/>
      <w:numFmt w:val="upp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7"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9F51F1D"/>
    <w:multiLevelType w:val="hybridMultilevel"/>
    <w:tmpl w:val="61D0DFF8"/>
    <w:lvl w:ilvl="0" w:tplc="DDC087C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C0B10CE"/>
    <w:multiLevelType w:val="multilevel"/>
    <w:tmpl w:val="E65048B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65F05"/>
    <w:multiLevelType w:val="hybridMultilevel"/>
    <w:tmpl w:val="42F05B8E"/>
    <w:lvl w:ilvl="0" w:tplc="5F56EE8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D451D53"/>
    <w:multiLevelType w:val="hybridMultilevel"/>
    <w:tmpl w:val="659A3B8E"/>
    <w:lvl w:ilvl="0" w:tplc="6360E874">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E38100E"/>
    <w:multiLevelType w:val="hybridMultilevel"/>
    <w:tmpl w:val="8F0AE4B6"/>
    <w:lvl w:ilvl="0" w:tplc="4E3A5782">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7E544088"/>
    <w:multiLevelType w:val="hybridMultilevel"/>
    <w:tmpl w:val="DF94E11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99543048">
    <w:abstractNumId w:val="7"/>
  </w:num>
  <w:num w:numId="2" w16cid:durableId="1041902606">
    <w:abstractNumId w:val="1"/>
  </w:num>
  <w:num w:numId="3" w16cid:durableId="1788160534">
    <w:abstractNumId w:val="11"/>
  </w:num>
  <w:num w:numId="4" w16cid:durableId="92432719">
    <w:abstractNumId w:val="9"/>
  </w:num>
  <w:num w:numId="5" w16cid:durableId="1269387867">
    <w:abstractNumId w:val="10"/>
  </w:num>
  <w:num w:numId="6" w16cid:durableId="525408736">
    <w:abstractNumId w:val="15"/>
  </w:num>
  <w:num w:numId="7" w16cid:durableId="227345646">
    <w:abstractNumId w:val="5"/>
  </w:num>
  <w:num w:numId="8" w16cid:durableId="160899990">
    <w:abstractNumId w:val="12"/>
  </w:num>
  <w:num w:numId="9" w16cid:durableId="2012483302">
    <w:abstractNumId w:val="13"/>
  </w:num>
  <w:num w:numId="10" w16cid:durableId="169561371">
    <w:abstractNumId w:val="16"/>
  </w:num>
  <w:num w:numId="11" w16cid:durableId="1322998651">
    <w:abstractNumId w:val="8"/>
  </w:num>
  <w:num w:numId="12" w16cid:durableId="1702895669">
    <w:abstractNumId w:val="3"/>
  </w:num>
  <w:num w:numId="13" w16cid:durableId="275909506">
    <w:abstractNumId w:val="0"/>
  </w:num>
  <w:num w:numId="14" w16cid:durableId="219097258">
    <w:abstractNumId w:val="18"/>
  </w:num>
  <w:num w:numId="15" w16cid:durableId="516503418">
    <w:abstractNumId w:val="2"/>
  </w:num>
  <w:num w:numId="16" w16cid:durableId="309333674">
    <w:abstractNumId w:val="4"/>
  </w:num>
  <w:num w:numId="17" w16cid:durableId="777215009">
    <w:abstractNumId w:val="19"/>
  </w:num>
  <w:num w:numId="18" w16cid:durableId="1392147720">
    <w:abstractNumId w:val="14"/>
  </w:num>
  <w:num w:numId="19" w16cid:durableId="75975768">
    <w:abstractNumId w:val="17"/>
  </w:num>
  <w:num w:numId="20" w16cid:durableId="199631744">
    <w:abstractNumId w:val="20"/>
  </w:num>
  <w:num w:numId="21" w16cid:durableId="30962989">
    <w:abstractNumId w:val="6"/>
  </w:num>
  <w:num w:numId="22" w16cid:durableId="4524017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024C8"/>
    <w:rsid w:val="000068C1"/>
    <w:rsid w:val="00011D8F"/>
    <w:rsid w:val="00014022"/>
    <w:rsid w:val="00015941"/>
    <w:rsid w:val="00016EE4"/>
    <w:rsid w:val="00026AA3"/>
    <w:rsid w:val="00027DD4"/>
    <w:rsid w:val="00032C39"/>
    <w:rsid w:val="000336C3"/>
    <w:rsid w:val="00034916"/>
    <w:rsid w:val="00041536"/>
    <w:rsid w:val="000556C1"/>
    <w:rsid w:val="00083152"/>
    <w:rsid w:val="00095E99"/>
    <w:rsid w:val="000A1F42"/>
    <w:rsid w:val="000A2291"/>
    <w:rsid w:val="000C318C"/>
    <w:rsid w:val="000C3A29"/>
    <w:rsid w:val="000C4410"/>
    <w:rsid w:val="000D58D5"/>
    <w:rsid w:val="000D6BD5"/>
    <w:rsid w:val="000F72E3"/>
    <w:rsid w:val="00104A70"/>
    <w:rsid w:val="00111359"/>
    <w:rsid w:val="00113C7C"/>
    <w:rsid w:val="00115EC8"/>
    <w:rsid w:val="00117B01"/>
    <w:rsid w:val="0012373F"/>
    <w:rsid w:val="0013643D"/>
    <w:rsid w:val="00142D47"/>
    <w:rsid w:val="001450E1"/>
    <w:rsid w:val="00156D0E"/>
    <w:rsid w:val="001631E3"/>
    <w:rsid w:val="00173B86"/>
    <w:rsid w:val="00177265"/>
    <w:rsid w:val="0019445A"/>
    <w:rsid w:val="00197475"/>
    <w:rsid w:val="001A3008"/>
    <w:rsid w:val="001B2A1D"/>
    <w:rsid w:val="001B33A9"/>
    <w:rsid w:val="001B5FBC"/>
    <w:rsid w:val="001C62AF"/>
    <w:rsid w:val="001D02D5"/>
    <w:rsid w:val="001D2F98"/>
    <w:rsid w:val="001D4B82"/>
    <w:rsid w:val="001E7831"/>
    <w:rsid w:val="001F6070"/>
    <w:rsid w:val="00202C77"/>
    <w:rsid w:val="00206AF4"/>
    <w:rsid w:val="00207716"/>
    <w:rsid w:val="00220572"/>
    <w:rsid w:val="00224FAF"/>
    <w:rsid w:val="002272C7"/>
    <w:rsid w:val="00230261"/>
    <w:rsid w:val="00232B98"/>
    <w:rsid w:val="00236779"/>
    <w:rsid w:val="00244C8F"/>
    <w:rsid w:val="00263728"/>
    <w:rsid w:val="00280761"/>
    <w:rsid w:val="00287160"/>
    <w:rsid w:val="00294AA7"/>
    <w:rsid w:val="002A23A9"/>
    <w:rsid w:val="002B09B6"/>
    <w:rsid w:val="002B0B70"/>
    <w:rsid w:val="002C457C"/>
    <w:rsid w:val="002D1662"/>
    <w:rsid w:val="002D4F95"/>
    <w:rsid w:val="002D5035"/>
    <w:rsid w:val="002E130E"/>
    <w:rsid w:val="002E4C6C"/>
    <w:rsid w:val="002F020B"/>
    <w:rsid w:val="002F15EA"/>
    <w:rsid w:val="00301F6E"/>
    <w:rsid w:val="00313CBA"/>
    <w:rsid w:val="00326C90"/>
    <w:rsid w:val="00330445"/>
    <w:rsid w:val="0034424F"/>
    <w:rsid w:val="003448D6"/>
    <w:rsid w:val="00350ADB"/>
    <w:rsid w:val="0035217C"/>
    <w:rsid w:val="00353AF6"/>
    <w:rsid w:val="00366680"/>
    <w:rsid w:val="003747A5"/>
    <w:rsid w:val="00380C5F"/>
    <w:rsid w:val="0038258F"/>
    <w:rsid w:val="003847F0"/>
    <w:rsid w:val="00386AE4"/>
    <w:rsid w:val="0039056E"/>
    <w:rsid w:val="00390EA0"/>
    <w:rsid w:val="003912D5"/>
    <w:rsid w:val="00393BCE"/>
    <w:rsid w:val="00394171"/>
    <w:rsid w:val="00397112"/>
    <w:rsid w:val="003B177B"/>
    <w:rsid w:val="003C193E"/>
    <w:rsid w:val="003D01EB"/>
    <w:rsid w:val="003D1C92"/>
    <w:rsid w:val="003D4FD6"/>
    <w:rsid w:val="003E3D9B"/>
    <w:rsid w:val="003E4A50"/>
    <w:rsid w:val="003E770E"/>
    <w:rsid w:val="003F19FB"/>
    <w:rsid w:val="00405061"/>
    <w:rsid w:val="00406499"/>
    <w:rsid w:val="00422791"/>
    <w:rsid w:val="00440A34"/>
    <w:rsid w:val="004413B0"/>
    <w:rsid w:val="00446012"/>
    <w:rsid w:val="004517E2"/>
    <w:rsid w:val="0045190A"/>
    <w:rsid w:val="00451A3F"/>
    <w:rsid w:val="00452DC0"/>
    <w:rsid w:val="0045354D"/>
    <w:rsid w:val="00455F18"/>
    <w:rsid w:val="00464B5F"/>
    <w:rsid w:val="00476840"/>
    <w:rsid w:val="00485FCA"/>
    <w:rsid w:val="00490AFB"/>
    <w:rsid w:val="004A3702"/>
    <w:rsid w:val="004A74AC"/>
    <w:rsid w:val="004B61CD"/>
    <w:rsid w:val="004C0F98"/>
    <w:rsid w:val="004C1074"/>
    <w:rsid w:val="004E0515"/>
    <w:rsid w:val="004F1997"/>
    <w:rsid w:val="00503CFB"/>
    <w:rsid w:val="0051465E"/>
    <w:rsid w:val="00524B15"/>
    <w:rsid w:val="00526662"/>
    <w:rsid w:val="00531E9B"/>
    <w:rsid w:val="0053311D"/>
    <w:rsid w:val="00552BEA"/>
    <w:rsid w:val="005545D0"/>
    <w:rsid w:val="0055594B"/>
    <w:rsid w:val="00556189"/>
    <w:rsid w:val="00557040"/>
    <w:rsid w:val="005616EC"/>
    <w:rsid w:val="005618DF"/>
    <w:rsid w:val="00566656"/>
    <w:rsid w:val="005951AB"/>
    <w:rsid w:val="005C747C"/>
    <w:rsid w:val="00612EC3"/>
    <w:rsid w:val="00623457"/>
    <w:rsid w:val="00625E0D"/>
    <w:rsid w:val="00630DE9"/>
    <w:rsid w:val="006326AF"/>
    <w:rsid w:val="00640337"/>
    <w:rsid w:val="00644707"/>
    <w:rsid w:val="00645F2A"/>
    <w:rsid w:val="00655DE4"/>
    <w:rsid w:val="00665DEE"/>
    <w:rsid w:val="0066618F"/>
    <w:rsid w:val="00667AED"/>
    <w:rsid w:val="00670C0F"/>
    <w:rsid w:val="00684CCA"/>
    <w:rsid w:val="006971F5"/>
    <w:rsid w:val="006B05B3"/>
    <w:rsid w:val="006C0A93"/>
    <w:rsid w:val="006C1266"/>
    <w:rsid w:val="006C1282"/>
    <w:rsid w:val="006C655B"/>
    <w:rsid w:val="006E35AE"/>
    <w:rsid w:val="006F54DA"/>
    <w:rsid w:val="006F6DED"/>
    <w:rsid w:val="00700874"/>
    <w:rsid w:val="007040F6"/>
    <w:rsid w:val="007049B7"/>
    <w:rsid w:val="00712CF1"/>
    <w:rsid w:val="007131B9"/>
    <w:rsid w:val="0071366F"/>
    <w:rsid w:val="0071564A"/>
    <w:rsid w:val="007426B9"/>
    <w:rsid w:val="007500CA"/>
    <w:rsid w:val="00755357"/>
    <w:rsid w:val="0075589F"/>
    <w:rsid w:val="00770DF8"/>
    <w:rsid w:val="00793752"/>
    <w:rsid w:val="0079420C"/>
    <w:rsid w:val="0079464D"/>
    <w:rsid w:val="007A1B42"/>
    <w:rsid w:val="007B4F03"/>
    <w:rsid w:val="007E3013"/>
    <w:rsid w:val="0080030E"/>
    <w:rsid w:val="008057B8"/>
    <w:rsid w:val="0081076D"/>
    <w:rsid w:val="0081284F"/>
    <w:rsid w:val="0081320E"/>
    <w:rsid w:val="008166EC"/>
    <w:rsid w:val="00837759"/>
    <w:rsid w:val="008478F8"/>
    <w:rsid w:val="00847DF6"/>
    <w:rsid w:val="0085295C"/>
    <w:rsid w:val="00856EB2"/>
    <w:rsid w:val="008602BF"/>
    <w:rsid w:val="00861EE8"/>
    <w:rsid w:val="00866CC3"/>
    <w:rsid w:val="00870E98"/>
    <w:rsid w:val="00871575"/>
    <w:rsid w:val="00880229"/>
    <w:rsid w:val="00881B63"/>
    <w:rsid w:val="00883706"/>
    <w:rsid w:val="008842A9"/>
    <w:rsid w:val="008935B6"/>
    <w:rsid w:val="00897D21"/>
    <w:rsid w:val="008A459E"/>
    <w:rsid w:val="008A5E92"/>
    <w:rsid w:val="008B1E31"/>
    <w:rsid w:val="008B373B"/>
    <w:rsid w:val="008B3E13"/>
    <w:rsid w:val="008F2AAE"/>
    <w:rsid w:val="008F53C7"/>
    <w:rsid w:val="008F5A63"/>
    <w:rsid w:val="00911515"/>
    <w:rsid w:val="00911788"/>
    <w:rsid w:val="00916380"/>
    <w:rsid w:val="00925642"/>
    <w:rsid w:val="00931EB9"/>
    <w:rsid w:val="009457B0"/>
    <w:rsid w:val="009718FE"/>
    <w:rsid w:val="0098560A"/>
    <w:rsid w:val="00986706"/>
    <w:rsid w:val="0099090E"/>
    <w:rsid w:val="00990D9D"/>
    <w:rsid w:val="00991901"/>
    <w:rsid w:val="009A1803"/>
    <w:rsid w:val="009B5104"/>
    <w:rsid w:val="009B7668"/>
    <w:rsid w:val="009B775D"/>
    <w:rsid w:val="009C55FE"/>
    <w:rsid w:val="009C5997"/>
    <w:rsid w:val="009E6F2E"/>
    <w:rsid w:val="009F402A"/>
    <w:rsid w:val="009F6538"/>
    <w:rsid w:val="00A04F7D"/>
    <w:rsid w:val="00A1345D"/>
    <w:rsid w:val="00A21388"/>
    <w:rsid w:val="00A21FF9"/>
    <w:rsid w:val="00A22316"/>
    <w:rsid w:val="00A2455F"/>
    <w:rsid w:val="00A27F25"/>
    <w:rsid w:val="00A32042"/>
    <w:rsid w:val="00A32369"/>
    <w:rsid w:val="00A3276E"/>
    <w:rsid w:val="00A32B5B"/>
    <w:rsid w:val="00A41048"/>
    <w:rsid w:val="00A560AD"/>
    <w:rsid w:val="00A56848"/>
    <w:rsid w:val="00A65B18"/>
    <w:rsid w:val="00A669E7"/>
    <w:rsid w:val="00A92FC2"/>
    <w:rsid w:val="00AB02D1"/>
    <w:rsid w:val="00AB5CDA"/>
    <w:rsid w:val="00AC47E9"/>
    <w:rsid w:val="00AD0283"/>
    <w:rsid w:val="00AD2281"/>
    <w:rsid w:val="00AE07EF"/>
    <w:rsid w:val="00AE6C72"/>
    <w:rsid w:val="00B00E4D"/>
    <w:rsid w:val="00B0119F"/>
    <w:rsid w:val="00B30CC7"/>
    <w:rsid w:val="00B36A58"/>
    <w:rsid w:val="00B45E16"/>
    <w:rsid w:val="00B51FB9"/>
    <w:rsid w:val="00B70E52"/>
    <w:rsid w:val="00B83720"/>
    <w:rsid w:val="00B921EC"/>
    <w:rsid w:val="00B94A46"/>
    <w:rsid w:val="00B95AE5"/>
    <w:rsid w:val="00BB08AC"/>
    <w:rsid w:val="00BB0E30"/>
    <w:rsid w:val="00BB6705"/>
    <w:rsid w:val="00BC73A4"/>
    <w:rsid w:val="00BD2CB8"/>
    <w:rsid w:val="00BE3D99"/>
    <w:rsid w:val="00BE48D3"/>
    <w:rsid w:val="00BE5CC0"/>
    <w:rsid w:val="00BE7CFB"/>
    <w:rsid w:val="00BF5C7B"/>
    <w:rsid w:val="00C104B3"/>
    <w:rsid w:val="00C2057F"/>
    <w:rsid w:val="00C267ED"/>
    <w:rsid w:val="00C31757"/>
    <w:rsid w:val="00C469AE"/>
    <w:rsid w:val="00C46E14"/>
    <w:rsid w:val="00C47788"/>
    <w:rsid w:val="00C572B0"/>
    <w:rsid w:val="00C64CFF"/>
    <w:rsid w:val="00C661B2"/>
    <w:rsid w:val="00C672E2"/>
    <w:rsid w:val="00C866A2"/>
    <w:rsid w:val="00C92081"/>
    <w:rsid w:val="00C92954"/>
    <w:rsid w:val="00C92D2C"/>
    <w:rsid w:val="00C9320A"/>
    <w:rsid w:val="00CA1D30"/>
    <w:rsid w:val="00CA2D2D"/>
    <w:rsid w:val="00CB0028"/>
    <w:rsid w:val="00CB1471"/>
    <w:rsid w:val="00CB70D9"/>
    <w:rsid w:val="00CC3BE0"/>
    <w:rsid w:val="00CC448F"/>
    <w:rsid w:val="00CD09C5"/>
    <w:rsid w:val="00CD175D"/>
    <w:rsid w:val="00CD1D4E"/>
    <w:rsid w:val="00CD36D9"/>
    <w:rsid w:val="00CD3DCC"/>
    <w:rsid w:val="00CD47A0"/>
    <w:rsid w:val="00CD57A6"/>
    <w:rsid w:val="00CE04E6"/>
    <w:rsid w:val="00CE3EEE"/>
    <w:rsid w:val="00CF1D6B"/>
    <w:rsid w:val="00CF4527"/>
    <w:rsid w:val="00CF4B64"/>
    <w:rsid w:val="00CF7F30"/>
    <w:rsid w:val="00D06EBB"/>
    <w:rsid w:val="00D17BC0"/>
    <w:rsid w:val="00D221D5"/>
    <w:rsid w:val="00D2396F"/>
    <w:rsid w:val="00D2476E"/>
    <w:rsid w:val="00D300F3"/>
    <w:rsid w:val="00D309A2"/>
    <w:rsid w:val="00D71285"/>
    <w:rsid w:val="00D81C59"/>
    <w:rsid w:val="00DA6465"/>
    <w:rsid w:val="00DC222E"/>
    <w:rsid w:val="00DC4DDA"/>
    <w:rsid w:val="00DD1B11"/>
    <w:rsid w:val="00DD4584"/>
    <w:rsid w:val="00DE757D"/>
    <w:rsid w:val="00E0664F"/>
    <w:rsid w:val="00E128FC"/>
    <w:rsid w:val="00E207B0"/>
    <w:rsid w:val="00E20C1D"/>
    <w:rsid w:val="00E22E03"/>
    <w:rsid w:val="00E32697"/>
    <w:rsid w:val="00E35A8F"/>
    <w:rsid w:val="00E53126"/>
    <w:rsid w:val="00E7373D"/>
    <w:rsid w:val="00E818DC"/>
    <w:rsid w:val="00E84546"/>
    <w:rsid w:val="00E854B2"/>
    <w:rsid w:val="00E969A6"/>
    <w:rsid w:val="00E9709F"/>
    <w:rsid w:val="00EA590F"/>
    <w:rsid w:val="00EA6399"/>
    <w:rsid w:val="00EB262A"/>
    <w:rsid w:val="00EB4385"/>
    <w:rsid w:val="00EB4E66"/>
    <w:rsid w:val="00EB7175"/>
    <w:rsid w:val="00EC211F"/>
    <w:rsid w:val="00EE2036"/>
    <w:rsid w:val="00EE4A85"/>
    <w:rsid w:val="00EE73DF"/>
    <w:rsid w:val="00EF39FC"/>
    <w:rsid w:val="00EF6964"/>
    <w:rsid w:val="00F00C93"/>
    <w:rsid w:val="00F057CC"/>
    <w:rsid w:val="00F05D32"/>
    <w:rsid w:val="00F15553"/>
    <w:rsid w:val="00F20777"/>
    <w:rsid w:val="00F22F05"/>
    <w:rsid w:val="00F327B1"/>
    <w:rsid w:val="00F32AAA"/>
    <w:rsid w:val="00F33AAA"/>
    <w:rsid w:val="00F42269"/>
    <w:rsid w:val="00F44D98"/>
    <w:rsid w:val="00F45929"/>
    <w:rsid w:val="00F53E0A"/>
    <w:rsid w:val="00F650DB"/>
    <w:rsid w:val="00F72EFB"/>
    <w:rsid w:val="00F7415E"/>
    <w:rsid w:val="00F77456"/>
    <w:rsid w:val="00F8438B"/>
    <w:rsid w:val="00F857B8"/>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7DF6"/>
    <w:pPr>
      <w:spacing w:before="100" w:beforeAutospacing="1" w:after="100" w:afterAutospacing="1"/>
      <w:outlineLvl w:val="0"/>
    </w:pPr>
    <w:rPr>
      <w:rFonts w:ascii="Times New Roman" w:eastAsia="Times New Roman" w:hAnsi="Times New Roman" w:cs="Times New Roman"/>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CommentReference">
    <w:name w:val="annotation reference"/>
    <w:basedOn w:val="DefaultParagraphFont"/>
    <w:uiPriority w:val="99"/>
    <w:semiHidden/>
    <w:unhideWhenUsed/>
    <w:rsid w:val="00A1345D"/>
    <w:rPr>
      <w:sz w:val="16"/>
      <w:szCs w:val="16"/>
    </w:rPr>
  </w:style>
  <w:style w:type="paragraph" w:styleId="CommentText">
    <w:name w:val="annotation text"/>
    <w:basedOn w:val="Normal"/>
    <w:link w:val="CommentTextChar"/>
    <w:uiPriority w:val="99"/>
    <w:unhideWhenUsed/>
    <w:rsid w:val="00A1345D"/>
    <w:rPr>
      <w:sz w:val="20"/>
      <w:szCs w:val="20"/>
    </w:rPr>
  </w:style>
  <w:style w:type="character" w:customStyle="1" w:styleId="CommentTextChar">
    <w:name w:val="Comment Text Char"/>
    <w:basedOn w:val="DefaultParagraphFont"/>
    <w:link w:val="CommentText"/>
    <w:uiPriority w:val="99"/>
    <w:rsid w:val="00A1345D"/>
    <w:rPr>
      <w:sz w:val="20"/>
      <w:szCs w:val="20"/>
    </w:rPr>
  </w:style>
  <w:style w:type="paragraph" w:styleId="CommentSubject">
    <w:name w:val="annotation subject"/>
    <w:basedOn w:val="CommentText"/>
    <w:next w:val="CommentText"/>
    <w:link w:val="CommentSubjectChar"/>
    <w:uiPriority w:val="99"/>
    <w:semiHidden/>
    <w:unhideWhenUsed/>
    <w:rsid w:val="00A1345D"/>
    <w:rPr>
      <w:b/>
      <w:bCs/>
    </w:rPr>
  </w:style>
  <w:style w:type="character" w:customStyle="1" w:styleId="CommentSubjectChar">
    <w:name w:val="Comment Subject Char"/>
    <w:basedOn w:val="CommentTextChar"/>
    <w:link w:val="CommentSubject"/>
    <w:uiPriority w:val="99"/>
    <w:semiHidden/>
    <w:rsid w:val="00A1345D"/>
    <w:rPr>
      <w:b/>
      <w:bCs/>
      <w:sz w:val="20"/>
      <w:szCs w:val="20"/>
    </w:rPr>
  </w:style>
  <w:style w:type="character" w:customStyle="1" w:styleId="Heading1Char">
    <w:name w:val="Heading 1 Char"/>
    <w:basedOn w:val="DefaultParagraphFont"/>
    <w:link w:val="Heading1"/>
    <w:uiPriority w:val="9"/>
    <w:rsid w:val="00847DF6"/>
    <w:rPr>
      <w:rFonts w:ascii="Times New Roman" w:eastAsia="Times New Roman" w:hAnsi="Times New Roman" w:cs="Times New Roman"/>
      <w:b/>
      <w:bCs/>
      <w:kern w:val="36"/>
      <w:sz w:val="48"/>
      <w:szCs w:val="48"/>
      <w:lang w:val="en-CA" w:eastAsia="en-CA"/>
    </w:rPr>
  </w:style>
  <w:style w:type="character" w:styleId="UnresolvedMention">
    <w:name w:val="Unresolved Mention"/>
    <w:basedOn w:val="DefaultParagraphFont"/>
    <w:uiPriority w:val="99"/>
    <w:semiHidden/>
    <w:unhideWhenUsed/>
    <w:rsid w:val="009B5104"/>
    <w:rPr>
      <w:color w:val="605E5C"/>
      <w:shd w:val="clear" w:color="auto" w:fill="E1DFDD"/>
    </w:rPr>
  </w:style>
  <w:style w:type="paragraph" w:styleId="Revision">
    <w:name w:val="Revision"/>
    <w:hidden/>
    <w:uiPriority w:val="99"/>
    <w:semiHidden/>
    <w:rsid w:val="00B51F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781152535">
      <w:bodyDiv w:val="1"/>
      <w:marLeft w:val="0"/>
      <w:marRight w:val="0"/>
      <w:marTop w:val="0"/>
      <w:marBottom w:val="0"/>
      <w:divBdr>
        <w:top w:val="none" w:sz="0" w:space="0" w:color="auto"/>
        <w:left w:val="none" w:sz="0" w:space="0" w:color="auto"/>
        <w:bottom w:val="none" w:sz="0" w:space="0" w:color="auto"/>
        <w:right w:val="none" w:sz="0" w:space="0" w:color="auto"/>
      </w:divBdr>
    </w:div>
    <w:div w:id="1146513564">
      <w:bodyDiv w:val="1"/>
      <w:marLeft w:val="0"/>
      <w:marRight w:val="0"/>
      <w:marTop w:val="0"/>
      <w:marBottom w:val="0"/>
      <w:divBdr>
        <w:top w:val="none" w:sz="0" w:space="0" w:color="auto"/>
        <w:left w:val="none" w:sz="0" w:space="0" w:color="auto"/>
        <w:bottom w:val="none" w:sz="0" w:space="0" w:color="auto"/>
        <w:right w:val="none" w:sz="0" w:space="0" w:color="auto"/>
      </w:divBdr>
    </w:div>
    <w:div w:id="11932294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uptodate.com/contents/myasthenic-crisi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FC244-A19F-4684-BCB6-38BEC325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2727</Words>
  <Characters>15547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Bennett, Christopher (MED)</cp:lastModifiedBy>
  <cp:revision>3</cp:revision>
  <cp:lastPrinted>2018-05-08T01:33:00Z</cp:lastPrinted>
  <dcterms:created xsi:type="dcterms:W3CDTF">2023-02-15T17:13:00Z</dcterms:created>
  <dcterms:modified xsi:type="dcterms:W3CDTF">2023-02-15T17:31:00Z</dcterms:modified>
</cp:coreProperties>
</file>