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lab-2-manipulating-bits"/>
    <w:p>
      <w:pPr>
        <w:pStyle w:val="Heading1"/>
      </w:pPr>
      <w:r>
        <w:t xml:space="preserve">Lab 2: Manipulating Bits</w:t>
      </w:r>
    </w:p>
    <w:bookmarkStart w:id="20" w:name="toc"/>
    <w:p>
      <w:pPr>
        <w:pStyle w:val="FirstParagraph"/>
      </w:pPr>
      <w:hyperlink w:anchor="lab-2-manipulating-bits">
        <w:r>
          <w:rPr>
            <w:rStyle w:val="Hyperlink"/>
          </w:rPr>
          <w:t xml:space="preserve">Lab 2: Manipulating Bits</w:t>
        </w:r>
      </w:hyperlink>
      <w:r>
        <w:br/>
      </w:r>
      <w:r>
        <w:t xml:space="preserve">	</w:t>
      </w:r>
      <w:hyperlink w:anchor="Xe3d0fc0bea9a42ce7605565d0964033d7f6ee47">
        <w:r>
          <w:rPr>
            <w:rStyle w:val="Hyperlink"/>
          </w:rPr>
          <w:t xml:space="preserve">1. Introduction</w:t>
        </w:r>
      </w:hyperlink>
      <w:r>
        <w:br/>
      </w:r>
      <w:r>
        <w:t xml:space="preserve">	</w:t>
      </w:r>
      <w:hyperlink w:anchor="X2e3707871fdaad114dfcbba591dd899555cc4fc">
        <w:r>
          <w:rPr>
            <w:rStyle w:val="Hyperlink"/>
          </w:rPr>
          <w:t xml:space="preserve">2. Lab Instructions or Steps</w:t>
        </w:r>
      </w:hyperlink>
      <w:r>
        <w:br/>
      </w:r>
      <w:r>
        <w:t xml:space="preserve">		</w:t>
      </w:r>
      <w:hyperlink w:anchor="Xad66b05824effcde1c6cedaf58dfd2cbde8a428">
        <w:r>
          <w:rPr>
            <w:rStyle w:val="Hyperlink"/>
          </w:rPr>
          <w:t xml:space="preserve">2.1 Step 1: Read the following instructions carefully</w:t>
        </w:r>
      </w:hyperlink>
      <w:r>
        <w:br/>
      </w:r>
      <w:r>
        <w:t xml:space="preserve">		</w:t>
      </w:r>
      <w:hyperlink w:anchor="Xc67a25953e4cde5bbe22e5791315924e632a887">
        <w:r>
          <w:rPr>
            <w:rStyle w:val="Hyperlink"/>
          </w:rPr>
          <w:t xml:space="preserve">2.2 Step 2: Modify the following functions according the coding rules</w:t>
        </w:r>
      </w:hyperlink>
      <w:r>
        <w:br/>
      </w:r>
      <w:r>
        <w:t xml:space="preserve">			</w:t>
      </w:r>
      <w:hyperlink w:anchor="the-pow2plus4-function">
        <w:r>
          <w:rPr>
            <w:rStyle w:val="Hyperlink"/>
          </w:rPr>
          <w:t xml:space="preserve">the pow2plus4 function</w:t>
        </w:r>
      </w:hyperlink>
      <w:r>
        <w:br/>
      </w:r>
      <w:r>
        <w:t xml:space="preserve">			</w:t>
      </w:r>
      <w:hyperlink w:anchor="the-bitand-function">
        <w:r>
          <w:rPr>
            <w:rStyle w:val="Hyperlink"/>
          </w:rPr>
          <w:t xml:space="preserve">the bitAnd function</w:t>
        </w:r>
      </w:hyperlink>
      <w:r>
        <w:br/>
      </w:r>
      <w:r>
        <w:t xml:space="preserve">			</w:t>
      </w:r>
      <w:hyperlink w:anchor="the-getbyte-function">
        <w:r>
          <w:rPr>
            <w:rStyle w:val="Hyperlink"/>
          </w:rPr>
          <w:t xml:space="preserve">the getByte function</w:t>
        </w:r>
      </w:hyperlink>
      <w:r>
        <w:br/>
      </w:r>
      <w:r>
        <w:t xml:space="preserve">			</w:t>
      </w:r>
      <w:hyperlink w:anchor="the-negate-function">
        <w:r>
          <w:rPr>
            <w:rStyle w:val="Hyperlink"/>
          </w:rPr>
          <w:t xml:space="preserve">the negate function</w:t>
        </w:r>
      </w:hyperlink>
      <w:r>
        <w:br/>
      </w:r>
      <w:r>
        <w:t xml:space="preserve">			</w:t>
      </w:r>
      <w:hyperlink w:anchor="the-ispositive-function">
        <w:r>
          <w:rPr>
            <w:rStyle w:val="Hyperlink"/>
          </w:rPr>
          <w:t xml:space="preserve">the isPositive function</w:t>
        </w:r>
      </w:hyperlink>
      <w:r>
        <w:br/>
      </w:r>
      <w:r>
        <w:t xml:space="preserve">	</w:t>
      </w:r>
      <w:hyperlink w:anchor="Xf63aca51f9a082ef37ee3a066bb20a9e10f6794">
        <w:r>
          <w:rPr>
            <w:rStyle w:val="Hyperlink"/>
          </w:rPr>
          <w:t xml:space="preserve">3.Lab Device and Environment</w:t>
        </w:r>
      </w:hyperlink>
      <w:r>
        <w:br/>
      </w:r>
      <w:r>
        <w:t xml:space="preserve">		</w:t>
      </w:r>
      <w:hyperlink w:anchor="Xa65688011ab8ac028e996e754c6ea2091b24c2c">
        <w:r>
          <w:rPr>
            <w:rStyle w:val="Hyperlink"/>
          </w:rPr>
          <w:t xml:space="preserve">3.1Environment</w:t>
        </w:r>
      </w:hyperlink>
      <w:r>
        <w:br/>
      </w:r>
      <w:r>
        <w:t xml:space="preserve">		</w:t>
      </w:r>
      <w:hyperlink w:anchor="Xa31b8a3f0121c6d19eebdbef2035a6a6277f37c">
        <w:r>
          <w:rPr>
            <w:rStyle w:val="Hyperlink"/>
          </w:rPr>
          <w:t xml:space="preserve">3.2 Lab Device</w:t>
        </w:r>
      </w:hyperlink>
      <w:r>
        <w:br/>
      </w:r>
      <w:r>
        <w:t xml:space="preserve">	</w:t>
      </w:r>
      <w:hyperlink w:anchor="X3032043b1260111f9b92ee54473079693240f69">
        <w:r>
          <w:rPr>
            <w:rStyle w:val="Hyperlink"/>
          </w:rPr>
          <w:t xml:space="preserve">4. Results and Analysis</w:t>
        </w:r>
      </w:hyperlink>
      <w:r>
        <w:br/>
      </w:r>
      <w:r>
        <w:t xml:space="preserve">		</w:t>
      </w:r>
      <w:hyperlink w:anchor="X2eead686e7828242b99e884afcccf3c99671182">
        <w:r>
          <w:rPr>
            <w:rStyle w:val="Hyperlink"/>
          </w:rPr>
          <w:t xml:space="preserve">4.1 Results</w:t>
        </w:r>
      </w:hyperlink>
      <w:r>
        <w:br/>
      </w:r>
      <w:r>
        <w:t xml:space="preserve">		</w:t>
      </w:r>
      <w:hyperlink w:anchor="Xca492b8164e9849433fddf86eb2846b61267159">
        <w:r>
          <w:rPr>
            <w:rStyle w:val="Hyperlink"/>
          </w:rPr>
          <w:t xml:space="preserve">4.2 Analysis</w:t>
        </w:r>
      </w:hyperlink>
      <w:r>
        <w:br/>
      </w:r>
      <w:r>
        <w:t xml:space="preserve">	</w:t>
      </w:r>
      <w:hyperlink w:anchor="Xa718826a98947f221248872ee84a93c51a35c6d">
        <w:r>
          <w:rPr>
            <w:rStyle w:val="Hyperlink"/>
          </w:rPr>
          <w:t xml:space="preserve">5.Appendix</w:t>
        </w:r>
      </w:hyperlink>
    </w:p>
    <w:bookmarkEnd w:id="20"/>
    <w:bookmarkStart w:id="21" w:name="Xe3d0fc0bea9a42ce7605565d0964033d7f6ee47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The purpose of this lab is to become more familiar with bit-level representations and arithmetic of integers in chapter 2. We should do this by solving a series of programming puzzles.</w:t>
      </w:r>
    </w:p>
    <w:bookmarkEnd w:id="21"/>
    <w:bookmarkStart w:id="29" w:name="X2e3707871fdaad114dfcbba591dd899555cc4fc"/>
    <w:p>
      <w:pPr>
        <w:pStyle w:val="Heading2"/>
      </w:pPr>
      <w:r>
        <w:t xml:space="preserve">2. Lab Instructions or Steps</w:t>
      </w:r>
    </w:p>
    <w:p>
      <w:pPr>
        <w:pStyle w:val="FirstParagraph"/>
      </w:pPr>
      <w:r>
        <w:t xml:space="preserve">Start by copying</w:t>
      </w:r>
      <w:r>
        <w:t xml:space="preserve"> </w:t>
      </w:r>
      <w:r>
        <w:rPr>
          <w:iCs/>
          <w:i/>
        </w:rPr>
        <w:t xml:space="preserve">bits.c</w:t>
      </w:r>
      <w:r>
        <w:t xml:space="preserve"> </w:t>
      </w:r>
      <w:r>
        <w:t xml:space="preserve">to a directory on a Linux machine in which you plan to do your work. You will be modifying this file.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bits.c</w:t>
      </w:r>
      <w:r>
        <w:t xml:space="preserve"> </w:t>
      </w:r>
      <w:r>
        <w:t xml:space="preserve">file contains a skeleton for each of the 5 programming puzzles. Your assignment is to complete each function skeleton using only straightline code for the integer puzzles (i.e., no loops or conditionals) and a limited number of C arithmetic and logical operators. Specifically, you are only allowed to use the following eight operators:</w:t>
      </w:r>
    </w:p>
    <w:p>
      <w:pPr>
        <w:pStyle w:val="BodyText"/>
      </w:pPr>
      <w:r>
        <w:t xml:space="preserve">! ~ &amp; ^ | + &lt;&lt; &gt;&gt;</w:t>
      </w:r>
    </w:p>
    <w:bookmarkStart w:id="22" w:name="Xad66b05824effcde1c6cedaf58dfd2cbde8a428"/>
    <w:p>
      <w:pPr>
        <w:pStyle w:val="Heading3"/>
      </w:pPr>
      <w:r>
        <w:t xml:space="preserve">2.1 Step 1: Read the following instructions carefully</w:t>
      </w:r>
    </w:p>
    <w:p>
      <w:pPr>
        <w:pStyle w:val="FirstParagraph"/>
      </w:pPr>
      <w:r>
        <w:rPr>
          <w:bCs/>
          <w:b/>
        </w:rPr>
        <w:t xml:space="preserve">CODING RULES:</w:t>
      </w:r>
    </w:p>
    <w:p>
      <w:pPr>
        <w:pStyle w:val="BodyText"/>
      </w:pPr>
      <w:r>
        <w:t xml:space="preserve"> </w:t>
      </w:r>
      <w:r>
        <w:t xml:space="preserve">Replace the "return" statement in each function with one or more lines of C code that implements the function. Your code must conform to the following style: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Funct(arg1, arg2, ...) {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brief description of how your implementation works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var1 = Expr1;</w:t>
      </w:r>
      <w:r>
        <w:br/>
      </w:r>
      <w:r>
        <w:rPr>
          <w:rStyle w:val="NormalTok"/>
        </w:rPr>
        <w:t xml:space="preserve">     ...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varM = ExprM;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varJ = ExprJ;</w:t>
      </w:r>
      <w:r>
        <w:br/>
      </w:r>
      <w:r>
        <w:rPr>
          <w:rStyle w:val="NormalTok"/>
        </w:rPr>
        <w:t xml:space="preserve">      ...</w:t>
      </w:r>
      <w:r>
        <w:br/>
      </w:r>
      <w:r>
        <w:rPr>
          <w:rStyle w:val="NormalTok"/>
        </w:rPr>
        <w:t xml:space="preserve">	varN = ExprN;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ExprR;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Each "Expr" is an expression using ONLY the following:</w:t>
      </w:r>
    </w:p>
    <w:p>
      <w:pPr>
        <w:numPr>
          <w:ilvl w:val="0"/>
          <w:numId w:val="1001"/>
        </w:numPr>
      </w:pPr>
      <w:r>
        <w:t xml:space="preserve">Integer constants 0 through 255 (0xFF), inclusive. You are not allowed to use big constants such as 0xffffffff.</w:t>
      </w:r>
    </w:p>
    <w:p>
      <w:pPr>
        <w:numPr>
          <w:ilvl w:val="0"/>
          <w:numId w:val="1001"/>
        </w:numPr>
      </w:pPr>
      <w:r>
        <w:t xml:space="preserve">Function arguments and local variables (no global variables).</w:t>
      </w:r>
    </w:p>
    <w:p>
      <w:pPr>
        <w:numPr>
          <w:ilvl w:val="0"/>
          <w:numId w:val="1001"/>
        </w:numPr>
      </w:pPr>
      <w:r>
        <w:t xml:space="preserve">Unary integer operations ! ~</w:t>
      </w:r>
    </w:p>
    <w:p>
      <w:pPr>
        <w:numPr>
          <w:ilvl w:val="0"/>
          <w:numId w:val="1001"/>
        </w:numPr>
      </w:pPr>
      <w:r>
        <w:t xml:space="preserve">Binary integer operations &amp; ^ | + &lt;&lt; &gt;&gt;</w:t>
      </w:r>
    </w:p>
    <w:p>
      <w:pPr>
        <w:pStyle w:val="FirstParagraph"/>
      </w:pPr>
      <w:r>
        <w:t xml:space="preserve"> </w:t>
      </w:r>
      <w:r>
        <w:t xml:space="preserve">Some of the problems restrict the set of allowed operators even further.</w:t>
      </w:r>
    </w:p>
    <w:p>
      <w:pPr>
        <w:pStyle w:val="BodyText"/>
      </w:pPr>
      <w:r>
        <w:t xml:space="preserve"> </w:t>
      </w:r>
      <w:r>
        <w:t xml:space="preserve">Each "Expr" may consist of multiple operators. You are not restricted to</w:t>
      </w:r>
    </w:p>
    <w:p>
      <w:pPr>
        <w:pStyle w:val="BodyText"/>
      </w:pPr>
      <w:r>
        <w:t xml:space="preserve"> </w:t>
      </w:r>
      <w:r>
        <w:t xml:space="preserve">one operator per line.</w:t>
      </w:r>
    </w:p>
    <w:p>
      <w:pPr>
        <w:pStyle w:val="BodyText"/>
      </w:pPr>
      <w:r>
        <w:t xml:space="preserve"> </w:t>
      </w:r>
      <w:r>
        <w:t xml:space="preserve">You are expressly forbidden to:</w:t>
      </w:r>
    </w:p>
    <w:p>
      <w:pPr>
        <w:numPr>
          <w:ilvl w:val="0"/>
          <w:numId w:val="1002"/>
        </w:numPr>
      </w:pPr>
      <w:r>
        <w:t xml:space="preserve">Use any control constructs such as if, do, while, for, switch, etc.</w:t>
      </w:r>
    </w:p>
    <w:p>
      <w:pPr>
        <w:numPr>
          <w:ilvl w:val="0"/>
          <w:numId w:val="1003"/>
        </w:numPr>
      </w:pPr>
      <w:r>
        <w:t xml:space="preserve">Define or use any macros.</w:t>
      </w:r>
    </w:p>
    <w:p>
      <w:pPr>
        <w:numPr>
          <w:ilvl w:val="0"/>
          <w:numId w:val="1004"/>
        </w:numPr>
      </w:pPr>
      <w:r>
        <w:t xml:space="preserve">Define any additional functions in this file.</w:t>
      </w:r>
    </w:p>
    <w:p>
      <w:pPr>
        <w:numPr>
          <w:ilvl w:val="0"/>
          <w:numId w:val="1005"/>
        </w:numPr>
      </w:pPr>
      <w:r>
        <w:t xml:space="preserve">Call any functions.</w:t>
      </w:r>
    </w:p>
    <w:p>
      <w:pPr>
        <w:numPr>
          <w:ilvl w:val="0"/>
          <w:numId w:val="1006"/>
        </w:numPr>
      </w:pPr>
      <w:r>
        <w:t xml:space="preserve">Use any other operations, such as &amp;&amp;, ||, -, or ?:</w:t>
      </w:r>
    </w:p>
    <w:p>
      <w:pPr>
        <w:numPr>
          <w:ilvl w:val="0"/>
          <w:numId w:val="1007"/>
        </w:numPr>
      </w:pPr>
      <w:r>
        <w:t xml:space="preserve">Use any data type other than int. This implies that you</w:t>
      </w:r>
    </w:p>
    <w:p>
      <w:pPr>
        <w:pStyle w:val="FirstParagraph"/>
      </w:pPr>
      <w:r>
        <w:t xml:space="preserve"> </w:t>
      </w:r>
      <w:r>
        <w:t xml:space="preserve">cannot use arrays, structs, or unions.</w:t>
      </w:r>
    </w:p>
    <w:p>
      <w:pPr>
        <w:pStyle w:val="BodyText"/>
      </w:pPr>
      <w:r>
        <w:t xml:space="preserve"> </w:t>
      </w:r>
      <w:r>
        <w:t xml:space="preserve">You may assume that your machine:</w:t>
      </w:r>
    </w:p>
    <w:p>
      <w:pPr>
        <w:numPr>
          <w:ilvl w:val="0"/>
          <w:numId w:val="1008"/>
        </w:numPr>
      </w:pPr>
      <w:r>
        <w:t xml:space="preserve">Performs right shifts arithmetically.</w:t>
      </w:r>
    </w:p>
    <w:p>
      <w:pPr>
        <w:numPr>
          <w:ilvl w:val="0"/>
          <w:numId w:val="1009"/>
        </w:numPr>
      </w:pPr>
      <w:r>
        <w:t xml:space="preserve">Has unpredictable behavior when shifting an integer by more</w:t>
      </w:r>
    </w:p>
    <w:p>
      <w:pPr>
        <w:pStyle w:val="FirstParagraph"/>
      </w:pPr>
      <w:r>
        <w:t xml:space="preserve"> </w:t>
      </w:r>
      <w:r>
        <w:t xml:space="preserve">than the word size.</w:t>
      </w:r>
    </w:p>
    <w:p>
      <w:pPr>
        <w:numPr>
          <w:ilvl w:val="0"/>
          <w:numId w:val="1010"/>
        </w:numPr>
      </w:pPr>
      <w:r>
        <w:t xml:space="preserve">Uses 32-bit representations of integers.</w:t>
      </w:r>
    </w:p>
    <w:bookmarkEnd w:id="22"/>
    <w:bookmarkStart w:id="28" w:name="Xc67a25953e4cde5bbe22e5791315924e632a887"/>
    <w:p>
      <w:pPr>
        <w:pStyle w:val="Heading3"/>
      </w:pPr>
      <w:r>
        <w:t xml:space="preserve">2.2 Step 2: Modify the following functions according the coding rules</w:t>
      </w:r>
    </w:p>
    <w:bookmarkStart w:id="23" w:name="the-pow2plus4-function"/>
    <w:p>
      <w:pPr>
        <w:pStyle w:val="Heading4"/>
      </w:pPr>
      <w:r>
        <w:t xml:space="preserve">the pow2plus4 function</w:t>
      </w:r>
    </w:p>
    <w:p>
      <w:pPr>
        <w:pStyle w:val="FirstParagraph"/>
      </w:pPr>
      <w:r>
        <w:t xml:space="preserve">pow2plus4 - returns 2^x + 4, where 0 &lt;= x &lt;= 31</w:t>
      </w:r>
    </w:p>
    <w:p>
      <w:pPr>
        <w:pStyle w:val="BodyText"/>
      </w:pPr>
      <w:r>
        <w:t xml:space="preserve">Legal ops: + &lt;&lt;*</w:t>
      </w:r>
    </w:p>
    <w:bookmarkEnd w:id="23"/>
    <w:bookmarkStart w:id="24" w:name="the-bitand-function"/>
    <w:p>
      <w:pPr>
        <w:pStyle w:val="Heading4"/>
      </w:pPr>
      <w:r>
        <w:t xml:space="preserve">the bitAnd function</w:t>
      </w:r>
    </w:p>
    <w:p>
      <w:pPr>
        <w:pStyle w:val="FirstParagraph"/>
      </w:pPr>
      <w:r>
        <w:t xml:space="preserve">bitAnd - x&amp;y using only ~ and |</w:t>
      </w:r>
    </w:p>
    <w:p>
      <w:pPr>
        <w:pStyle w:val="BodyText"/>
      </w:pPr>
      <w:r>
        <w:t xml:space="preserve">Example: bitAnd(6, 5) = 4</w:t>
      </w:r>
    </w:p>
    <w:p>
      <w:pPr>
        <w:pStyle w:val="BodyText"/>
      </w:pPr>
      <w:r>
        <w:t xml:space="preserve">Legal ops: ~ |</w:t>
      </w:r>
    </w:p>
    <w:bookmarkEnd w:id="24"/>
    <w:bookmarkStart w:id="25" w:name="the-getbyte-function"/>
    <w:p>
      <w:pPr>
        <w:pStyle w:val="Heading4"/>
      </w:pPr>
      <w:r>
        <w:t xml:space="preserve">the getByte function</w:t>
      </w:r>
    </w:p>
    <w:p>
      <w:pPr>
        <w:pStyle w:val="FirstParagraph"/>
      </w:pPr>
      <w:r>
        <w:t xml:space="preserve">getByte - Extract byte n from word x</w:t>
      </w:r>
    </w:p>
    <w:p>
      <w:pPr>
        <w:pStyle w:val="BodyText"/>
      </w:pPr>
      <w:r>
        <w:t xml:space="preserve">Bytes numbered from 0 (LSB) to 3 (MSB)</w:t>
      </w:r>
    </w:p>
    <w:p>
      <w:pPr>
        <w:pStyle w:val="BodyText"/>
      </w:pPr>
      <w:r>
        <w:t xml:space="preserve">Examples: getByte(0x12345678,1) = 0x56</w:t>
      </w:r>
    </w:p>
    <w:p>
      <w:pPr>
        <w:pStyle w:val="BodyText"/>
      </w:pPr>
      <w:r>
        <w:t xml:space="preserve">Legal ops: &amp; &lt;&lt; &gt;&gt;</w:t>
      </w:r>
    </w:p>
    <w:bookmarkEnd w:id="25"/>
    <w:bookmarkStart w:id="26" w:name="the-negate-function"/>
    <w:p>
      <w:pPr>
        <w:pStyle w:val="Heading4"/>
      </w:pPr>
      <w:r>
        <w:t xml:space="preserve">the negate function</w:t>
      </w:r>
    </w:p>
    <w:p>
      <w:pPr>
        <w:pStyle w:val="FirstParagraph"/>
      </w:pPr>
      <w:r>
        <w:t xml:space="preserve"> </w:t>
      </w:r>
      <w:r>
        <w:t xml:space="preserve">negate - return -x</w:t>
      </w:r>
    </w:p>
    <w:p>
      <w:pPr>
        <w:pStyle w:val="BodyText"/>
      </w:pPr>
      <w:r>
        <w:t xml:space="preserve">Example: negate(1) = -1</w:t>
      </w:r>
    </w:p>
    <w:p>
      <w:pPr>
        <w:pStyle w:val="BodyText"/>
      </w:pPr>
      <w:r>
        <w:t xml:space="preserve">Legal ops: ~ +</w:t>
      </w:r>
    </w:p>
    <w:bookmarkEnd w:id="26"/>
    <w:bookmarkStart w:id="27" w:name="the-ispositive-function"/>
    <w:p>
      <w:pPr>
        <w:pStyle w:val="Heading4"/>
      </w:pPr>
      <w:r>
        <w:t xml:space="preserve">the isPositive function</w:t>
      </w:r>
    </w:p>
    <w:p>
      <w:pPr>
        <w:pStyle w:val="FirstParagraph"/>
      </w:pPr>
      <w:r>
        <w:t xml:space="preserve"> </w:t>
      </w:r>
      <w:r>
        <w:t xml:space="preserve">isPositive - return 1 if x &gt; 0, return 0 otherwise</w:t>
      </w:r>
    </w:p>
    <w:p>
      <w:pPr>
        <w:pStyle w:val="BodyText"/>
      </w:pPr>
      <w:r>
        <w:t xml:space="preserve">Example: isPositive(-1) = 0</w:t>
      </w:r>
    </w:p>
    <w:p>
      <w:pPr>
        <w:pStyle w:val="BodyText"/>
      </w:pPr>
      <w:r>
        <w:t xml:space="preserve">Legal ops: ! | &gt;&gt;</w:t>
      </w:r>
    </w:p>
    <w:bookmarkEnd w:id="27"/>
    <w:bookmarkEnd w:id="28"/>
    <w:bookmarkEnd w:id="29"/>
    <w:bookmarkStart w:id="32" w:name="Xf63aca51f9a082ef37ee3a066bb20a9e10f6794"/>
    <w:p>
      <w:pPr>
        <w:pStyle w:val="Heading2"/>
      </w:pPr>
      <w:r>
        <w:t xml:space="preserve">3.Lab Device and Environment</w:t>
      </w:r>
    </w:p>
    <w:bookmarkStart w:id="30" w:name="Xa65688011ab8ac028e996e754c6ea2091b24c2c"/>
    <w:p>
      <w:pPr>
        <w:pStyle w:val="Heading3"/>
      </w:pPr>
      <w:r>
        <w:t xml:space="preserve">3.1Environment</w:t>
      </w:r>
    </w:p>
    <w:p>
      <w:pPr>
        <w:pStyle w:val="SourceCode"/>
      </w:pPr>
      <w:r>
        <w:rPr>
          <w:rStyle w:val="VerbatimChar"/>
        </w:rPr>
        <w:t xml:space="preserve">root@AvA:/mnt/c/Users/XuanQuan# cat /proc/version</w:t>
      </w:r>
      <w:r>
        <w:br/>
      </w:r>
      <w:r>
        <w:rPr>
          <w:rStyle w:val="VerbatimChar"/>
        </w:rPr>
        <w:t xml:space="preserve">Linux version 5.10.16.3-microsoft-standard-WSL2 (oe-user@oe-host) (x86_64-msft-linux-gcc (GCC) 9.3.0, GNU ld (GNU Binutils) 2.34.0.20200220) #1 SMP Fri Apr 2 22:23:49 UTC 2021</w:t>
      </w:r>
    </w:p>
    <w:bookmarkEnd w:id="30"/>
    <w:bookmarkStart w:id="31" w:name="Xa31b8a3f0121c6d19eebdbef2035a6a6277f37c"/>
    <w:p>
      <w:pPr>
        <w:pStyle w:val="Heading3"/>
      </w:pPr>
      <w:r>
        <w:t xml:space="preserve">3.2 Lab Device</w:t>
      </w:r>
    </w:p>
    <w:p>
      <w:pPr>
        <w:pStyle w:val="BlockText"/>
      </w:pPr>
      <w:r>
        <w:t xml:space="preserve">处理器 Intel(R) Core(TM) i7-8550U CPU @ 1.80GHz 1.99 GHz</w:t>
      </w:r>
      <w:r>
        <w:br/>
      </w:r>
      <w:r>
        <w:t xml:space="preserve">机带 RAM 16.0 GB (15.8 GB 可用)</w:t>
      </w:r>
      <w:r>
        <w:br/>
      </w:r>
      <w:r>
        <w:t xml:space="preserve">系统类型 64 位操作系统, 基于 x64 的处理器</w:t>
      </w:r>
    </w:p>
    <w:p>
      <w:pPr>
        <w:pStyle w:val="BlockText"/>
      </w:pPr>
      <w:r>
        <w:t xml:space="preserve">版本 Windows 10 家庭版</w:t>
      </w:r>
      <w:r>
        <w:br/>
      </w:r>
      <w:r>
        <w:t xml:space="preserve">版本号 21H1</w:t>
      </w:r>
      <w:r>
        <w:br/>
      </w:r>
      <w:r>
        <w:t xml:space="preserve">安装日期 ‎2021/‎7/‎30</w:t>
      </w:r>
      <w:r>
        <w:br/>
      </w:r>
      <w:r>
        <w:t xml:space="preserve">操作系统内部版本 19043.1266</w:t>
      </w:r>
    </w:p>
    <w:bookmarkEnd w:id="31"/>
    <w:bookmarkEnd w:id="32"/>
    <w:bookmarkStart w:id="37" w:name="X3032043b1260111f9b92ee54473079693240f69"/>
    <w:p>
      <w:pPr>
        <w:pStyle w:val="Heading2"/>
      </w:pPr>
      <w:r>
        <w:t xml:space="preserve">4. Results and Analysis</w:t>
      </w:r>
    </w:p>
    <w:bookmarkStart w:id="35" w:name="X2eead686e7828242b99e884afcccf3c99671182"/>
    <w:p>
      <w:pPr>
        <w:pStyle w:val="Heading3"/>
      </w:pPr>
      <w:r>
        <w:t xml:space="preserve">4.1 Results</w:t>
      </w:r>
    </w:p>
    <w:p>
      <w:pPr>
        <w:pStyle w:val="CaptionedFigure"/>
      </w:pPr>
      <w:r>
        <w:drawing>
          <wp:inline>
            <wp:extent cx="5334000" cy="38559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XuanQuan\AppData\Local\Temp\WeChat%20Files\9f2f39280839a79e29772fe1a1ab8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9676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XuanQuan\AppData\Local\Temp\WeChat%20Files\6f3557054a4254fb6d81bc220be43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5"/>
    <w:bookmarkStart w:id="36" w:name="Xca492b8164e9849433fddf86eb2846b61267159"/>
    <w:p>
      <w:pPr>
        <w:pStyle w:val="Heading3"/>
      </w:pPr>
      <w:r>
        <w:t xml:space="preserve">4.2 Analysis</w:t>
      </w:r>
    </w:p>
    <w:p>
      <w:pPr>
        <w:pStyle w:val="FirstParagraph"/>
      </w:pPr>
      <w:r>
        <w:t xml:space="preserve">The first function ask us to multiply x with 2 and add 4 with the operator + and &lt;&lt;, because the 1 &lt;&lt; x is equivalent to 2^x , so the answer is (1&lt;&lt;x)+4</w:t>
      </w:r>
    </w:p>
    <w:p>
      <w:pPr>
        <w:pStyle w:val="BodyText"/>
      </w:pPr>
      <w:r>
        <w:t xml:space="preserve">The second function ask us to realize AND(&amp;) by using OR(|) and NOT(~). Analyzing the example, the binary representation of 6 and 5 is 0110 and 0101, we get 0100 which represents 4. Take the NOT results of 0110 and 0101 is 1001 and 1010 and we do a OR operation and get 1011, noting that is the NOT results of 0100, so we do a NOT operation and finally we get 0100.</w:t>
      </w:r>
    </w:p>
    <w:p>
      <w:pPr>
        <w:pStyle w:val="BodyText"/>
      </w:pPr>
      <w:r>
        <w:t xml:space="preserve">The third function ask us to get byte n from word x, one byte is 8 bits, so we need to multiply n by 8, which is n&lt;&lt;3. And we right shift x by n&lt;&lt;3 to get rid of the bytes in the right side of n byte. To deal with the left side of n bye, we do an AND operation with 0xFF, and only the n byte &amp; 0xFF can get 1, so the left side is removed.</w:t>
      </w:r>
    </w:p>
    <w:p>
      <w:pPr>
        <w:pStyle w:val="BodyText"/>
      </w:pPr>
      <w:r>
        <w:t xml:space="preserve">The fourth function ask us to get the -x. Analyzing the example, the binary representation of 1 is 0001 and for -1 is 1111. Noting that the NOT result of 1 is 1110, so we add 1 to the binary representation we get 1111.</w:t>
      </w:r>
    </w:p>
    <w:p>
      <w:pPr>
        <w:pStyle w:val="BodyText"/>
      </w:pPr>
      <w:r>
        <w:t xml:space="preserve"> </w:t>
      </w:r>
      <w:r>
        <w:t xml:space="preserve">The fifth function ask us to judge whether x is positive. !x will return 1 when x is zero, otherwise it will return 0. If the highest order of binary representations is 1,that numeral is negative. Otherwise it is positive or zero. So we do x&gt;&gt;7. To separate zero from the result, we do a OR operation between x&gt;&gt;7 and !x. When the numeral is positive , it will return 0. Otherwise it will return 1 and we do a NOT operator finally.</w:t>
      </w:r>
    </w:p>
    <w:bookmarkEnd w:id="36"/>
    <w:bookmarkEnd w:id="37"/>
    <w:bookmarkStart w:id="38" w:name="Xa718826a98947f221248872ee84a93c51a35c6d"/>
    <w:p>
      <w:pPr>
        <w:pStyle w:val="Heading2"/>
      </w:pPr>
      <w:r>
        <w:t xml:space="preserve">5.Appendix</w:t>
      </w:r>
    </w:p>
    <w:p>
      <w:pPr>
        <w:pStyle w:val="FirstParagraph"/>
      </w:pPr>
      <w:r>
        <w:t xml:space="preserve">the program code bits.c is</w:t>
      </w:r>
      <w:r>
        <w:t xml:space="preserve"> 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/*EXAMPLES OF ACCEPTABLE CODING STYLE:</w:t>
      </w:r>
      <w:r>
        <w:br/>
      </w:r>
      <w:r>
        <w:rPr>
          <w:rStyle w:val="CommentTok"/>
        </w:rPr>
        <w:t xml:space="preserve"> *   pow2plus1 - returns 2^x + 1, where 0 &lt;= x &lt;= 31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pow2plus1(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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/* exploit ability of shifts to compute powers of 2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x)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</w:t>
      </w:r>
      <w:r>
        <w:br/>
      </w:r>
      <w:r>
        <w:rPr>
          <w:rStyle w:val="CommentTok"/>
        </w:rPr>
        <w:t xml:space="preserve">/*</w:t>
      </w:r>
      <w:r>
        <w:br/>
      </w:r>
      <w:r>
        <w:rPr>
          <w:rStyle w:val="CommentTok"/>
        </w:rPr>
        <w:t xml:space="preserve"> * STEP 2: Modify the following functions according the coding rules.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</w:t>
      </w:r>
      <w:r>
        <w:br/>
      </w:r>
      <w:r>
        <w:rPr>
          <w:rStyle w:val="CommentTok"/>
        </w:rPr>
        <w:t xml:space="preserve"> * pow2plus4 - returns 2^x + 4, where 0 &lt;= x &lt;= 31</w:t>
      </w:r>
      <w:r>
        <w:br/>
      </w:r>
      <w:r>
        <w:rPr>
          <w:rStyle w:val="CommentTok"/>
        </w:rPr>
        <w:t xml:space="preserve"> *   Legal ops: + &lt;&lt; 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pow2plus4(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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x)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 </w:t>
      </w:r>
      <w:r>
        <w:br/>
      </w:r>
      <w:r>
        <w:rPr>
          <w:rStyle w:val="CommentTok"/>
        </w:rPr>
        <w:t xml:space="preserve"> * bitAnd - x&amp;y using only ~ and | </w:t>
      </w:r>
      <w:r>
        <w:br/>
      </w:r>
      <w:r>
        <w:rPr>
          <w:rStyle w:val="CommentTok"/>
        </w:rPr>
        <w:t xml:space="preserve"> *   Example: bitAnd(6, 5) = 4</w:t>
      </w:r>
      <w:r>
        <w:br/>
      </w:r>
      <w:r>
        <w:rPr>
          <w:rStyle w:val="CommentTok"/>
        </w:rPr>
        <w:t xml:space="preserve"> *   Legal ops: ~ |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bitAnd(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~(~x | ~y);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 </w:t>
      </w:r>
      <w:r>
        <w:br/>
      </w:r>
      <w:r>
        <w:rPr>
          <w:rStyle w:val="CommentTok"/>
        </w:rPr>
        <w:t xml:space="preserve"> * getByte - Extract byte n from word x</w:t>
      </w:r>
      <w:r>
        <w:br/>
      </w:r>
      <w:r>
        <w:rPr>
          <w:rStyle w:val="CommentTok"/>
        </w:rPr>
        <w:t xml:space="preserve"> *   Bytes numbered from 0 (LSB) to 3 (MSB)</w:t>
      </w:r>
      <w:r>
        <w:br/>
      </w:r>
      <w:r>
        <w:rPr>
          <w:rStyle w:val="CommentTok"/>
        </w:rPr>
        <w:t xml:space="preserve"> *   Examples: getByte(0x12345678,1) = 0x56</w:t>
      </w:r>
      <w:r>
        <w:br/>
      </w:r>
      <w:r>
        <w:rPr>
          <w:rStyle w:val="CommentTok"/>
        </w:rPr>
        <w:t xml:space="preserve"> *   Legal ops: &amp; &lt;&lt; &gt;&gt;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getByte(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(x&gt;&gt;(n&lt;&lt;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))&amp;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 </w:t>
      </w:r>
      <w:r>
        <w:br/>
      </w:r>
      <w:r>
        <w:rPr>
          <w:rStyle w:val="CommentTok"/>
        </w:rPr>
        <w:t xml:space="preserve"> * negate - return -x </w:t>
      </w:r>
      <w:r>
        <w:br/>
      </w:r>
      <w:r>
        <w:rPr>
          <w:rStyle w:val="CommentTok"/>
        </w:rPr>
        <w:t xml:space="preserve"> *   Example: negate(1) = -1.</w:t>
      </w:r>
      <w:r>
        <w:br/>
      </w:r>
      <w:r>
        <w:rPr>
          <w:rStyle w:val="CommentTok"/>
        </w:rPr>
        <w:t xml:space="preserve"> *   Legal ops: ~ +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negate(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(~x)+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 </w:t>
      </w:r>
      <w:r>
        <w:br/>
      </w:r>
      <w:r>
        <w:rPr>
          <w:rStyle w:val="CommentTok"/>
        </w:rPr>
        <w:t xml:space="preserve"> * isPositive - return 1 if x &gt; 0, return 0 otherwise </w:t>
      </w:r>
      <w:r>
        <w:br/>
      </w:r>
      <w:r>
        <w:rPr>
          <w:rStyle w:val="CommentTok"/>
        </w:rPr>
        <w:t xml:space="preserve"> *   Example: isPositive(-1) = 0.</w:t>
      </w:r>
      <w:r>
        <w:br/>
      </w:r>
      <w:r>
        <w:rPr>
          <w:rStyle w:val="CommentTok"/>
        </w:rPr>
        <w:t xml:space="preserve"> *   Legal ops: ! | &gt;&gt;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isPositive(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!(x&gt;&gt;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|(!x));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printf(</w:t>
      </w:r>
      <w:r>
        <w:rPr>
          <w:rStyle w:val="StringTok"/>
        </w:rPr>
        <w:t xml:space="preserve">"With the input of 2, the pow2plus4 returns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,pow2plus4(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  printf(</w:t>
      </w:r>
      <w:r>
        <w:rPr>
          <w:rStyle w:val="StringTok"/>
        </w:rPr>
        <w:t xml:space="preserve">"With the input of 6 and 5, the bitAnd returns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,bitAnd(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  printf(</w:t>
      </w:r>
      <w:r>
        <w:rPr>
          <w:rStyle w:val="StringTok"/>
        </w:rPr>
        <w:t xml:space="preserve">"With the input of 0x12345678 and 1, the getByte returns 0x%x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,getByte(</w:t>
      </w:r>
      <w:r>
        <w:rPr>
          <w:rStyle w:val="BaseNTok"/>
        </w:rPr>
        <w:t xml:space="preserve">0x12345678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  printf(</w:t>
      </w:r>
      <w:r>
        <w:rPr>
          <w:rStyle w:val="StringTok"/>
        </w:rPr>
        <w:t xml:space="preserve">"With the input of 1, the negate returns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,negate(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  printf(</w:t>
      </w:r>
      <w:r>
        <w:rPr>
          <w:rStyle w:val="StringTok"/>
        </w:rPr>
        <w:t xml:space="preserve">"With the input of -1, the isPositive returns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,isPositive(-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2021-10-18T09:14:22Z</dcterms:created>
  <dcterms:modified xsi:type="dcterms:W3CDTF">2021-10-18T09:14:22Z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