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17BFA" w14:textId="77777777" w:rsidR="006D11AA" w:rsidRDefault="00137001" w:rsidP="00137001">
      <w:pPr>
        <w:jc w:val="center"/>
        <w:rPr>
          <w:b/>
          <w:sz w:val="40"/>
          <w:u w:val="single"/>
        </w:rPr>
      </w:pPr>
      <w:r w:rsidRPr="00137001">
        <w:rPr>
          <w:b/>
          <w:sz w:val="40"/>
          <w:u w:val="single"/>
        </w:rPr>
        <w:t>Project structure</w:t>
      </w:r>
    </w:p>
    <w:p w14:paraId="0B7DF7DF" w14:textId="074C967D" w:rsidR="00137001" w:rsidRDefault="00137001" w:rsidP="00137001">
      <w:pPr>
        <w:jc w:val="both"/>
      </w:pPr>
      <w:r>
        <w:t>The project is made up of three app. The choose (CIT), choose</w:t>
      </w:r>
      <w:r w:rsidR="00FE2650">
        <w:t>-</w:t>
      </w:r>
      <w:r>
        <w:t>Share (</w:t>
      </w:r>
      <w:r w:rsidR="00FE2650">
        <w:t>Central</w:t>
      </w:r>
      <w:r>
        <w:t xml:space="preserve">) and Give-WWW (Assess). </w:t>
      </w:r>
    </w:p>
    <w:p w14:paraId="7A9AD583" w14:textId="77777777" w:rsidR="00137001" w:rsidRDefault="00137001" w:rsidP="00137001">
      <w:pPr>
        <w:jc w:val="both"/>
      </w:pPr>
    </w:p>
    <w:p w14:paraId="22468D2B" w14:textId="2EE51CA1" w:rsidR="008C7876" w:rsidRDefault="00137001" w:rsidP="00137001">
      <w:pPr>
        <w:jc w:val="both"/>
      </w:pPr>
      <w:r>
        <w:t>They all are related to one another and they updated from one another.</w:t>
      </w:r>
      <w:r w:rsidR="00FE2650">
        <w:t xml:space="preserve"> CIT i</w:t>
      </w:r>
      <w:r w:rsidR="000562F3">
        <w:t>s a data source web app and feeds</w:t>
      </w:r>
      <w:r w:rsidR="00FE2650">
        <w:t xml:space="preserve"> data source to the </w:t>
      </w:r>
      <w:r w:rsidR="00BA0281">
        <w:t>iPad</w:t>
      </w:r>
      <w:r w:rsidR="00FE2650">
        <w:t xml:space="preserve">. </w:t>
      </w:r>
      <w:r w:rsidR="008C7876">
        <w:t xml:space="preserve">CIT is </w:t>
      </w:r>
      <w:r w:rsidR="008C7876" w:rsidRPr="008C7876">
        <w:t>used to develop and maintain test content in a format that can be consumed by Assess</w:t>
      </w:r>
      <w:r w:rsidR="008C7876">
        <w:t>.</w:t>
      </w:r>
    </w:p>
    <w:p w14:paraId="1B1C7C9C" w14:textId="77777777" w:rsidR="008C7876" w:rsidRDefault="008C7876" w:rsidP="00137001">
      <w:pPr>
        <w:jc w:val="both"/>
      </w:pPr>
    </w:p>
    <w:p w14:paraId="63046984" w14:textId="5A6E5D46" w:rsidR="009E7FC1" w:rsidRDefault="009E7FC1" w:rsidP="00137001">
      <w:pPr>
        <w:jc w:val="both"/>
      </w:pPr>
      <w:r>
        <w:t>During content pull, Jenkins makes a request to the CIT for all the data it has and Jenkins compare the data with the data from the master branch in the repo and throws all the changes it detected from comparing the two data. The new data will be saved in a separate branch which will be created by Jenkins.</w:t>
      </w:r>
      <w:r w:rsidR="009A5BEC">
        <w:t xml:space="preserve"> </w:t>
      </w:r>
    </w:p>
    <w:p w14:paraId="5DB54CA6" w14:textId="092121F1" w:rsidR="009A5BEC" w:rsidRDefault="009A5BEC" w:rsidP="00137001">
      <w:pPr>
        <w:jc w:val="both"/>
      </w:pPr>
      <w:r>
        <w:t>This way the fire fighter and code reviewer check all the changes been made during the content pull time.  Once it is being approved, the fire fighter can go ahead and merge that branch with the master branch.</w:t>
      </w:r>
      <w:r w:rsidR="00F77AA0">
        <w:t xml:space="preserve"> This way we say the assess </w:t>
      </w:r>
      <w:r w:rsidR="00E74275">
        <w:t xml:space="preserve">code is changed. </w:t>
      </w:r>
    </w:p>
    <w:p w14:paraId="4EBECF3C" w14:textId="24443523" w:rsidR="00E74275" w:rsidRDefault="00E74275" w:rsidP="00137001">
      <w:pPr>
        <w:jc w:val="both"/>
      </w:pPr>
      <w:r>
        <w:t xml:space="preserve">Next we </w:t>
      </w:r>
      <w:r w:rsidR="00C41BF2">
        <w:t>do the content-</w:t>
      </w:r>
      <w:r>
        <w:t>push</w:t>
      </w:r>
      <w:r w:rsidR="00EB28A9">
        <w:t>-master-QA, in which it transfer</w:t>
      </w:r>
      <w:r w:rsidR="0086618C">
        <w:t>s</w:t>
      </w:r>
      <w:r w:rsidR="00EB28A9">
        <w:t xml:space="preserve"> the data in </w:t>
      </w:r>
      <w:r w:rsidR="0086618C">
        <w:t>.</w:t>
      </w:r>
      <w:r w:rsidR="00EB28A9">
        <w:t>tar form</w:t>
      </w:r>
      <w:r w:rsidR="0012098B">
        <w:t>at</w:t>
      </w:r>
      <w:r w:rsidR="00EB28A9">
        <w:t xml:space="preserve"> t</w:t>
      </w:r>
      <w:r w:rsidR="0012098B">
        <w:t xml:space="preserve">o </w:t>
      </w:r>
      <w:r w:rsidR="00EB28A9">
        <w:t>the central server</w:t>
      </w:r>
      <w:r w:rsidR="0012098B">
        <w:t xml:space="preserve"> (QA)</w:t>
      </w:r>
      <w:r w:rsidR="00EB28A9">
        <w:t xml:space="preserve">. </w:t>
      </w:r>
      <w:r w:rsidR="0086618C">
        <w:t xml:space="preserve">That way the </w:t>
      </w:r>
      <w:r w:rsidR="00A67391">
        <w:t>IPad</w:t>
      </w:r>
      <w:r w:rsidR="0086618C">
        <w:t xml:space="preserve"> will get all the data</w:t>
      </w:r>
      <w:r w:rsidR="00412F4C">
        <w:t xml:space="preserve"> from the central server once it gets signed in. </w:t>
      </w:r>
    </w:p>
    <w:p w14:paraId="44F5BAA7" w14:textId="790C0627" w:rsidR="00412F4C" w:rsidRDefault="00412F4C" w:rsidP="00137001">
      <w:pPr>
        <w:jc w:val="both"/>
      </w:pPr>
      <w:r>
        <w:t xml:space="preserve">The </w:t>
      </w:r>
      <w:r w:rsidR="00C464A7">
        <w:t>choose-share but does not have any relationship with the Assess.</w:t>
      </w:r>
      <w:r w:rsidR="00D615E3">
        <w:t xml:space="preserve"> So you can only deploy once someone p</w:t>
      </w:r>
      <w:r w:rsidR="006820C7">
        <w:t>ush or merge to the master and it</w:t>
      </w:r>
      <w:r w:rsidR="00D615E3">
        <w:t xml:space="preserve"> update the central.</w:t>
      </w:r>
    </w:p>
    <w:p w14:paraId="040FBD49" w14:textId="2833D334" w:rsidR="00542D7B" w:rsidRPr="00137001" w:rsidRDefault="00542D7B" w:rsidP="00137001">
      <w:pPr>
        <w:jc w:val="both"/>
      </w:pPr>
      <w:r>
        <w:t>So even if someone request for content-pull, you do need to deploy another war file because of that unless something is added to the choose-share webapp</w:t>
      </w:r>
      <w:r w:rsidR="00827F62">
        <w:t>.</w:t>
      </w:r>
      <w:bookmarkStart w:id="0" w:name="_GoBack"/>
      <w:bookmarkEnd w:id="0"/>
    </w:p>
    <w:sectPr w:rsidR="00542D7B" w:rsidRPr="00137001" w:rsidSect="002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001"/>
    <w:rsid w:val="000562F3"/>
    <w:rsid w:val="000C3BA2"/>
    <w:rsid w:val="0012098B"/>
    <w:rsid w:val="00137001"/>
    <w:rsid w:val="002A5F55"/>
    <w:rsid w:val="00412F4C"/>
    <w:rsid w:val="00542D7B"/>
    <w:rsid w:val="006820C7"/>
    <w:rsid w:val="00827F62"/>
    <w:rsid w:val="0086618C"/>
    <w:rsid w:val="008838C8"/>
    <w:rsid w:val="008C7876"/>
    <w:rsid w:val="009A5BEC"/>
    <w:rsid w:val="009E7FC1"/>
    <w:rsid w:val="00A67391"/>
    <w:rsid w:val="00B36894"/>
    <w:rsid w:val="00BA0281"/>
    <w:rsid w:val="00BE3242"/>
    <w:rsid w:val="00C26CD5"/>
    <w:rsid w:val="00C41BF2"/>
    <w:rsid w:val="00C464A7"/>
    <w:rsid w:val="00D615E3"/>
    <w:rsid w:val="00E74275"/>
    <w:rsid w:val="00EB28A9"/>
    <w:rsid w:val="00F77AA0"/>
    <w:rsid w:val="00FE2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D9B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787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213</Words>
  <Characters>1217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13</cp:revision>
  <dcterms:created xsi:type="dcterms:W3CDTF">2016-11-14T23:48:00Z</dcterms:created>
  <dcterms:modified xsi:type="dcterms:W3CDTF">2016-11-15T15:31:00Z</dcterms:modified>
</cp:coreProperties>
</file>