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F26B9" w14:textId="77777777" w:rsidR="00252845" w:rsidRPr="00252845" w:rsidRDefault="00252845" w:rsidP="00252845">
      <w:r w:rsidRPr="00252845">
        <w:rPr>
          <w:b/>
          <w:bCs/>
        </w:rPr>
        <w:t>Introduction</w:t>
      </w:r>
      <w:r w:rsidRPr="00252845">
        <w:br/>
        <w:t>This report outlines the steps taken to clean and analyse the original dataset in Power BI. The primary goal was to transform raw data into a structured and meaningful format to extract insights and trends effectively.</w:t>
      </w:r>
    </w:p>
    <w:p w14:paraId="6BAD6CBC" w14:textId="77777777" w:rsidR="00252845" w:rsidRPr="00252845" w:rsidRDefault="00252845" w:rsidP="00252845">
      <w:r w:rsidRPr="00252845">
        <w:rPr>
          <w:b/>
          <w:bCs/>
        </w:rPr>
        <w:t>2. Data Cleaning Process</w:t>
      </w:r>
    </w:p>
    <w:p w14:paraId="773146DA" w14:textId="77777777" w:rsidR="00252845" w:rsidRPr="00252845" w:rsidRDefault="00252845" w:rsidP="00252845">
      <w:pPr>
        <w:numPr>
          <w:ilvl w:val="0"/>
          <w:numId w:val="1"/>
        </w:numPr>
      </w:pPr>
      <w:r w:rsidRPr="00252845">
        <w:rPr>
          <w:b/>
          <w:bCs/>
        </w:rPr>
        <w:t>Importing Data</w:t>
      </w:r>
      <w:r w:rsidRPr="00252845">
        <w:t>: The dataset was imported into Power BI, with initial checks revealing inconsistencies such as missing values, duplicate entries, and formatting issues.</w:t>
      </w:r>
    </w:p>
    <w:p w14:paraId="38782264" w14:textId="77777777" w:rsidR="00252845" w:rsidRPr="00252845" w:rsidRDefault="00252845" w:rsidP="00252845">
      <w:pPr>
        <w:numPr>
          <w:ilvl w:val="0"/>
          <w:numId w:val="1"/>
        </w:numPr>
      </w:pPr>
      <w:r w:rsidRPr="00252845">
        <w:rPr>
          <w:b/>
          <w:bCs/>
        </w:rPr>
        <w:t>Removing Duplicates</w:t>
      </w:r>
      <w:r w:rsidRPr="00252845">
        <w:t>: Duplicate rows were identified and removed to ensure the accuracy of the analysis.</w:t>
      </w:r>
    </w:p>
    <w:p w14:paraId="73CC2048" w14:textId="77777777" w:rsidR="00252845" w:rsidRPr="00252845" w:rsidRDefault="00252845" w:rsidP="00252845">
      <w:pPr>
        <w:numPr>
          <w:ilvl w:val="0"/>
          <w:numId w:val="1"/>
        </w:numPr>
      </w:pPr>
      <w:r w:rsidRPr="00252845">
        <w:rPr>
          <w:b/>
          <w:bCs/>
        </w:rPr>
        <w:t>Handling Missing Values</w:t>
      </w:r>
      <w:r w:rsidRPr="00252845">
        <w:t>: Missing data points were addressed by either imputing values based on trends or removing rows where critical information was unavailable.</w:t>
      </w:r>
    </w:p>
    <w:p w14:paraId="78FF4EB5" w14:textId="77777777" w:rsidR="00252845" w:rsidRPr="00252845" w:rsidRDefault="00252845" w:rsidP="00252845">
      <w:pPr>
        <w:numPr>
          <w:ilvl w:val="0"/>
          <w:numId w:val="1"/>
        </w:numPr>
      </w:pPr>
      <w:r w:rsidRPr="00252845">
        <w:rPr>
          <w:b/>
          <w:bCs/>
        </w:rPr>
        <w:t>Standardising Formats</w:t>
      </w:r>
      <w:r w:rsidRPr="00252845">
        <w:t>: Columns such as dates and numeric values were reformatted to align with consistent standards, ensuring compatibility across visualisations.</w:t>
      </w:r>
    </w:p>
    <w:p w14:paraId="757B6CF6" w14:textId="77777777" w:rsidR="00252845" w:rsidRPr="00252845" w:rsidRDefault="00252845" w:rsidP="00252845">
      <w:pPr>
        <w:numPr>
          <w:ilvl w:val="0"/>
          <w:numId w:val="1"/>
        </w:numPr>
      </w:pPr>
      <w:r w:rsidRPr="00252845">
        <w:rPr>
          <w:b/>
          <w:bCs/>
        </w:rPr>
        <w:t>Renaming Columns</w:t>
      </w:r>
      <w:r w:rsidRPr="00252845">
        <w:t>: Column headers were renamed to be more descriptive and user-friendly, enhancing readability and usability.</w:t>
      </w:r>
    </w:p>
    <w:p w14:paraId="1B101946" w14:textId="77777777" w:rsidR="00252845" w:rsidRPr="00252845" w:rsidRDefault="00252845" w:rsidP="00252845">
      <w:pPr>
        <w:numPr>
          <w:ilvl w:val="0"/>
          <w:numId w:val="1"/>
        </w:numPr>
      </w:pPr>
      <w:r w:rsidRPr="00252845">
        <w:rPr>
          <w:b/>
          <w:bCs/>
        </w:rPr>
        <w:t>Data Transformation</w:t>
      </w:r>
      <w:r w:rsidRPr="00252845">
        <w:t>: Unnecessary columns were removed, and data was restructured using Power Query to create relationships between tables for efficient analysis.</w:t>
      </w:r>
    </w:p>
    <w:p w14:paraId="53A6484D" w14:textId="77777777" w:rsidR="00252845" w:rsidRPr="00252845" w:rsidRDefault="00252845" w:rsidP="00252845">
      <w:r w:rsidRPr="00252845">
        <w:rPr>
          <w:b/>
          <w:bCs/>
        </w:rPr>
        <w:t>3. Analysis and Findings</w:t>
      </w:r>
    </w:p>
    <w:p w14:paraId="2D30A2D1" w14:textId="77777777" w:rsidR="00252845" w:rsidRPr="00252845" w:rsidRDefault="00252845" w:rsidP="00252845">
      <w:pPr>
        <w:numPr>
          <w:ilvl w:val="0"/>
          <w:numId w:val="2"/>
        </w:numPr>
      </w:pPr>
      <w:r w:rsidRPr="00252845">
        <w:rPr>
          <w:b/>
          <w:bCs/>
        </w:rPr>
        <w:t>Visualising Regional Performance</w:t>
      </w:r>
      <w:r w:rsidRPr="00252845">
        <w:t>: Bar charts and other visual tools revealed significant regional differences in sales volume, with key regions outperforming others.</w:t>
      </w:r>
    </w:p>
    <w:p w14:paraId="3DE2F488" w14:textId="77777777" w:rsidR="00252845" w:rsidRPr="00252845" w:rsidRDefault="00252845" w:rsidP="00252845">
      <w:pPr>
        <w:numPr>
          <w:ilvl w:val="0"/>
          <w:numId w:val="2"/>
        </w:numPr>
      </w:pPr>
      <w:r w:rsidRPr="00252845">
        <w:rPr>
          <w:b/>
          <w:bCs/>
        </w:rPr>
        <w:t>Identifying Trends</w:t>
      </w:r>
      <w:r w:rsidRPr="00252845">
        <w:t>: Trends over time were observed, showing peaks and troughs that correlated with specific events or seasons.</w:t>
      </w:r>
    </w:p>
    <w:p w14:paraId="46CBDF9F" w14:textId="77777777" w:rsidR="00252845" w:rsidRPr="00252845" w:rsidRDefault="00252845" w:rsidP="00252845">
      <w:pPr>
        <w:numPr>
          <w:ilvl w:val="0"/>
          <w:numId w:val="2"/>
        </w:numPr>
      </w:pPr>
      <w:r w:rsidRPr="00252845">
        <w:rPr>
          <w:b/>
          <w:bCs/>
        </w:rPr>
        <w:t>Uncovering Key Drivers</w:t>
      </w:r>
      <w:r w:rsidRPr="00252845">
        <w:t>: Analysis highlighted correlations between key variables, such as sales volume and marketing spend, providing actionable insights.</w:t>
      </w:r>
    </w:p>
    <w:p w14:paraId="164EA4EA" w14:textId="77777777" w:rsidR="00252845" w:rsidRPr="00252845" w:rsidRDefault="00252845" w:rsidP="00252845">
      <w:r w:rsidRPr="00252845">
        <w:rPr>
          <w:b/>
          <w:bCs/>
        </w:rPr>
        <w:t>4. Challenges and Solutions</w:t>
      </w:r>
    </w:p>
    <w:p w14:paraId="621969CA" w14:textId="77777777" w:rsidR="00252845" w:rsidRPr="00252845" w:rsidRDefault="00252845" w:rsidP="00252845">
      <w:pPr>
        <w:numPr>
          <w:ilvl w:val="0"/>
          <w:numId w:val="3"/>
        </w:numPr>
      </w:pPr>
      <w:r w:rsidRPr="00252845">
        <w:rPr>
          <w:b/>
          <w:bCs/>
        </w:rPr>
        <w:t>Data Integrity Issues</w:t>
      </w:r>
      <w:r w:rsidRPr="00252845">
        <w:t>: Addressed missing and inconsistent values through careful validation and transformations.</w:t>
      </w:r>
    </w:p>
    <w:p w14:paraId="03FC60D9" w14:textId="77777777" w:rsidR="00252845" w:rsidRPr="00252845" w:rsidRDefault="00252845" w:rsidP="00252845">
      <w:pPr>
        <w:numPr>
          <w:ilvl w:val="0"/>
          <w:numId w:val="3"/>
        </w:numPr>
      </w:pPr>
      <w:r w:rsidRPr="00252845">
        <w:rPr>
          <w:b/>
          <w:bCs/>
        </w:rPr>
        <w:t>Complex Relationships</w:t>
      </w:r>
      <w:r w:rsidRPr="00252845">
        <w:t>: Created relationships between multiple tables to provide a cohesive view of the data without compromising performance.</w:t>
      </w:r>
    </w:p>
    <w:p w14:paraId="5241C62B" w14:textId="77777777" w:rsidR="00252845" w:rsidRPr="00252845" w:rsidRDefault="00252845" w:rsidP="00252845">
      <w:r w:rsidRPr="00252845">
        <w:rPr>
          <w:b/>
          <w:bCs/>
        </w:rPr>
        <w:t>6. Tools Used</w:t>
      </w:r>
    </w:p>
    <w:p w14:paraId="405C4F31" w14:textId="77777777" w:rsidR="00252845" w:rsidRPr="00252845" w:rsidRDefault="00252845" w:rsidP="00252845">
      <w:pPr>
        <w:numPr>
          <w:ilvl w:val="0"/>
          <w:numId w:val="4"/>
        </w:numPr>
      </w:pPr>
      <w:r w:rsidRPr="00252845">
        <w:rPr>
          <w:b/>
          <w:bCs/>
        </w:rPr>
        <w:t>Power BI</w:t>
      </w:r>
      <w:r w:rsidRPr="00252845">
        <w:t>: For data cleaning, transformation, and visualisation.</w:t>
      </w:r>
    </w:p>
    <w:p w14:paraId="3056D009" w14:textId="77777777" w:rsidR="00252845" w:rsidRPr="00252845" w:rsidRDefault="00252845" w:rsidP="00252845">
      <w:pPr>
        <w:numPr>
          <w:ilvl w:val="0"/>
          <w:numId w:val="4"/>
        </w:numPr>
      </w:pPr>
      <w:r w:rsidRPr="00252845">
        <w:rPr>
          <w:b/>
          <w:bCs/>
        </w:rPr>
        <w:t>Power Query</w:t>
      </w:r>
      <w:r w:rsidRPr="00252845">
        <w:t>: For data preprocessing and creating relationships between tables.</w:t>
      </w:r>
    </w:p>
    <w:p w14:paraId="2C869174" w14:textId="77777777" w:rsidR="00252845" w:rsidRDefault="00252845"/>
    <w:sectPr w:rsidR="0025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10B"/>
    <w:multiLevelType w:val="multilevel"/>
    <w:tmpl w:val="682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42566"/>
    <w:multiLevelType w:val="multilevel"/>
    <w:tmpl w:val="C5A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B36D2"/>
    <w:multiLevelType w:val="multilevel"/>
    <w:tmpl w:val="A2C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B0CD8"/>
    <w:multiLevelType w:val="multilevel"/>
    <w:tmpl w:val="D74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930431">
    <w:abstractNumId w:val="3"/>
  </w:num>
  <w:num w:numId="2" w16cid:durableId="1585264985">
    <w:abstractNumId w:val="0"/>
  </w:num>
  <w:num w:numId="3" w16cid:durableId="1540895458">
    <w:abstractNumId w:val="1"/>
  </w:num>
  <w:num w:numId="4" w16cid:durableId="1677800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45"/>
    <w:rsid w:val="0006058A"/>
    <w:rsid w:val="00252845"/>
    <w:rsid w:val="003023A7"/>
    <w:rsid w:val="006575E5"/>
    <w:rsid w:val="00AC2888"/>
    <w:rsid w:val="00C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3B8D"/>
  <w15:chartTrackingRefBased/>
  <w15:docId w15:val="{937CC633-C3B5-4255-A69A-47FCA109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8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 (DA-NAT4)</dc:creator>
  <cp:keywords/>
  <dc:description/>
  <cp:lastModifiedBy>pearl a (DA-NAT4)</cp:lastModifiedBy>
  <cp:revision>1</cp:revision>
  <dcterms:created xsi:type="dcterms:W3CDTF">2025-01-01T15:01:00Z</dcterms:created>
  <dcterms:modified xsi:type="dcterms:W3CDTF">2025-01-01T15:17:00Z</dcterms:modified>
</cp:coreProperties>
</file>