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A6D5" w14:textId="754E59E5" w:rsidR="004D434D" w:rsidRDefault="004831C3" w:rsidP="00E309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Pearl Hope I. Tabat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ABPSY181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PROGCON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Reflection Paper #1</w:t>
      </w:r>
    </w:p>
    <w:p w14:paraId="59DBAC03" w14:textId="5B62D8D0" w:rsidR="004831C3" w:rsidRDefault="004831C3" w:rsidP="00E309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488B6" w14:textId="0CBDF5C3" w:rsidR="004831C3" w:rsidRDefault="004831C3" w:rsidP="00E30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week was gratifying and nice as it could get. I didn’t make it on the Tuesday class</w:t>
      </w:r>
      <w:r w:rsidR="00977593">
        <w:rPr>
          <w:rFonts w:ascii="Times New Roman" w:hAnsi="Times New Roman" w:cs="Times New Roman"/>
          <w:sz w:val="24"/>
          <w:szCs w:val="24"/>
          <w:lang w:val="en-US"/>
        </w:rPr>
        <w:t xml:space="preserve"> because I wasn’t feeling well, which is a bummer, really, I didn’t like the fact that I missed two Kahoot games. Despite my absence, I asked my dea</w:t>
      </w:r>
      <w:bookmarkStart w:id="0" w:name="_GoBack"/>
      <w:bookmarkEnd w:id="0"/>
      <w:r w:rsidR="00977593">
        <w:rPr>
          <w:rFonts w:ascii="Times New Roman" w:hAnsi="Times New Roman" w:cs="Times New Roman"/>
          <w:sz w:val="24"/>
          <w:szCs w:val="24"/>
          <w:lang w:val="en-US"/>
        </w:rPr>
        <w:t xml:space="preserve">r friend and block mate Tricia what </w:t>
      </w:r>
      <w:r w:rsidR="00F97765">
        <w:rPr>
          <w:rFonts w:ascii="Times New Roman" w:hAnsi="Times New Roman" w:cs="Times New Roman"/>
          <w:sz w:val="24"/>
          <w:szCs w:val="24"/>
          <w:lang w:val="en-US"/>
        </w:rPr>
        <w:t>lectures and activities the class had. I found out that Ms. Arroyo had discussed all about flowcharts and that there were also two activities wherein apparently, we had to do flowcharts. I did the activities as far as my knowledge about flowcharts from our first homework could take me.</w:t>
      </w:r>
    </w:p>
    <w:p w14:paraId="6E89E7B2" w14:textId="7FF19762" w:rsidR="00F97765" w:rsidRDefault="00F97765" w:rsidP="00E30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the second meeting, we had another set of two Kahoot games as what we’ve done for the past three meetings. It’s undoubtedly the most enjoyable part of the class. I can see that the rest of the class could also agree on this. However, when the game started first thing in the morning, I realized I’m behind everyone else seeing that they were present during the time that flowcharts and its symbols were discussed. Still, I think with these games, I should trust my gut feeling and as what us kids love to call it, “stock knowledge.” I was somewhere along the twenty or so spots, which was okay for someone who wasn’t as familiar with the meanings of symbols in flowcharts compared to all my classmates. </w:t>
      </w:r>
    </w:p>
    <w:p w14:paraId="72497A51" w14:textId="78168567" w:rsidR="00F97765" w:rsidRPr="004831C3" w:rsidRDefault="00F97765" w:rsidP="00E30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professor gave us the time and opportunity to redo our homework, which is very nice of her. Of course, I used this time to ask my seatmates what was wrong or what’s lacking in the flowchart I made on my own. My block mates were kind enough to teach me what I had missed. I still couldn’t say I’m a hundred percent knowledgeable about flowcharts though. This week had been nice, and I’m looking forward for next week to be nicer. </w:t>
      </w:r>
    </w:p>
    <w:sectPr w:rsidR="00F97765" w:rsidRPr="00483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C3"/>
    <w:rsid w:val="004831C3"/>
    <w:rsid w:val="004D434D"/>
    <w:rsid w:val="00977593"/>
    <w:rsid w:val="00E309C0"/>
    <w:rsid w:val="00F9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252E"/>
  <w15:chartTrackingRefBased/>
  <w15:docId w15:val="{23946DFF-8898-48AB-813F-B67E927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Hope Tabat</dc:creator>
  <cp:keywords/>
  <dc:description/>
  <cp:lastModifiedBy>Pearl Hope Tabat</cp:lastModifiedBy>
  <cp:revision>3</cp:revision>
  <dcterms:created xsi:type="dcterms:W3CDTF">2019-10-19T07:18:00Z</dcterms:created>
  <dcterms:modified xsi:type="dcterms:W3CDTF">2019-10-19T07:53:00Z</dcterms:modified>
</cp:coreProperties>
</file>