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F52" w:rsidRPr="007B4949" w:rsidRDefault="007B4949" w:rsidP="007B4949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B4949">
        <w:rPr>
          <w:rFonts w:ascii="Times New Roman" w:hAnsi="Times New Roman" w:cs="Times New Roman"/>
          <w:b/>
          <w:sz w:val="26"/>
          <w:szCs w:val="26"/>
        </w:rPr>
        <w:t>HƯỚNG DẪN TUẦN HỌC THỨ 3</w:t>
      </w:r>
    </w:p>
    <w:p w:rsidR="00FD6F14" w:rsidRDefault="007B4949" w:rsidP="00976893">
      <w:pPr>
        <w:jc w:val="both"/>
        <w:rPr>
          <w:rFonts w:ascii="Times New Roman" w:hAnsi="Times New Roman" w:cs="Times New Roman"/>
          <w:sz w:val="26"/>
          <w:szCs w:val="26"/>
        </w:rPr>
      </w:pPr>
      <w:bookmarkStart w:id="0" w:name="_GoBack"/>
      <w:r>
        <w:rPr>
          <w:rFonts w:ascii="Times New Roman" w:hAnsi="Times New Roman" w:cs="Times New Roman"/>
          <w:sz w:val="26"/>
          <w:szCs w:val="26"/>
        </w:rPr>
        <w:t xml:space="preserve">1. </w:t>
      </w:r>
      <w:r w:rsidR="00FD6F14" w:rsidRPr="007B4949">
        <w:rPr>
          <w:rFonts w:ascii="Times New Roman" w:hAnsi="Times New Roman" w:cs="Times New Roman"/>
          <w:sz w:val="26"/>
          <w:szCs w:val="26"/>
        </w:rPr>
        <w:t>Tìm hiểu vai trò củ</w:t>
      </w:r>
      <w:r>
        <w:rPr>
          <w:rFonts w:ascii="Times New Roman" w:hAnsi="Times New Roman" w:cs="Times New Roman"/>
          <w:sz w:val="26"/>
          <w:szCs w:val="26"/>
        </w:rPr>
        <w:t>a Lê</w:t>
      </w:r>
      <w:r w:rsidR="00FD6F14" w:rsidRPr="007B4949">
        <w:rPr>
          <w:rFonts w:ascii="Times New Roman" w:hAnsi="Times New Roman" w:cs="Times New Roman"/>
          <w:sz w:val="26"/>
          <w:szCs w:val="26"/>
        </w:rPr>
        <w:t xml:space="preserve">nin trong quá trình hoàn thiện chủ nghĩa Mác </w:t>
      </w:r>
      <w:r>
        <w:rPr>
          <w:rFonts w:ascii="Times New Roman" w:hAnsi="Times New Roman" w:cs="Times New Roman"/>
          <w:sz w:val="26"/>
          <w:szCs w:val="26"/>
        </w:rPr>
        <w:t>–</w:t>
      </w:r>
      <w:r w:rsidR="00FD6F14" w:rsidRPr="007B4949">
        <w:rPr>
          <w:rFonts w:ascii="Times New Roman" w:hAnsi="Times New Roman" w:cs="Times New Roman"/>
          <w:sz w:val="26"/>
          <w:szCs w:val="26"/>
        </w:rPr>
        <w:t xml:space="preserve"> Lênin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7B4949" w:rsidRDefault="007B4949" w:rsidP="0097689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 </w:t>
      </w:r>
      <w:r w:rsidR="00D627A8">
        <w:rPr>
          <w:rFonts w:ascii="Times New Roman" w:hAnsi="Times New Roman" w:cs="Times New Roman"/>
          <w:sz w:val="26"/>
          <w:szCs w:val="26"/>
        </w:rPr>
        <w:t>Khái niệm triết học Mác – Lênin, đối tượng nghiên cứu của triết học Mác – Lênin</w:t>
      </w:r>
    </w:p>
    <w:p w:rsidR="00D627A8" w:rsidRDefault="00D627A8" w:rsidP="0097689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 Chức năng của triết học gồm: Chức năng thế giới quan và chức năng phương pháp luận. Giải thích và cho ví dụ về hai chức năng này của triết học</w:t>
      </w:r>
    </w:p>
    <w:p w:rsidR="00E63BBC" w:rsidRDefault="00E63BBC" w:rsidP="0097689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4. Vai trò của triết học Mác – Lênin trong đời sống xã hội? ý nghĩa của việc nghiên cứu triết học Mác – Lênin đối với sinh viên, bản </w:t>
      </w:r>
      <w:proofErr w:type="gramStart"/>
      <w:r>
        <w:rPr>
          <w:rFonts w:ascii="Times New Roman" w:hAnsi="Times New Roman" w:cs="Times New Roman"/>
          <w:sz w:val="26"/>
          <w:szCs w:val="26"/>
        </w:rPr>
        <w:t>thân ?</w:t>
      </w:r>
      <w:proofErr w:type="gramEnd"/>
    </w:p>
    <w:p w:rsidR="00E63BBC" w:rsidRDefault="00334FEB" w:rsidP="0097689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hỏi cần chuẩn bị:</w:t>
      </w:r>
    </w:p>
    <w:p w:rsidR="00334FEB" w:rsidRDefault="00334FEB" w:rsidP="0097689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 Lấy 1 tình huấn</w:t>
      </w:r>
      <w:r w:rsidR="0097331B">
        <w:rPr>
          <w:rFonts w:ascii="Times New Roman" w:hAnsi="Times New Roman" w:cs="Times New Roman"/>
          <w:sz w:val="26"/>
          <w:szCs w:val="26"/>
        </w:rPr>
        <w:t>g cụ thể, sau đó phân tích vai trò quan trọng của thế giới quan khoa học (thế giới quan triết học), trong việc xem xét, đánh giá</w:t>
      </w:r>
      <w:r w:rsidR="00A0653D">
        <w:rPr>
          <w:rFonts w:ascii="Times New Roman" w:hAnsi="Times New Roman" w:cs="Times New Roman"/>
          <w:sz w:val="26"/>
          <w:szCs w:val="26"/>
        </w:rPr>
        <w:t xml:space="preserve"> tình huấng đó, nhằm mang lại hiệu quả trong nhận thức, cũng như hành động</w:t>
      </w:r>
    </w:p>
    <w:p w:rsidR="00A0653D" w:rsidRPr="007B4949" w:rsidRDefault="00A0653D" w:rsidP="0097689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 </w:t>
      </w:r>
      <w:r w:rsidR="00C304C0">
        <w:rPr>
          <w:rFonts w:ascii="Times New Roman" w:hAnsi="Times New Roman" w:cs="Times New Roman"/>
          <w:sz w:val="26"/>
          <w:szCs w:val="26"/>
        </w:rPr>
        <w:t>Anh (chị) hãy phân tích những giải pháp nhằm nâng cao hiệu quả của việc học tập, nghiên cứu, vận dụng chủ nghĩa Mác – Lênin trong giai đoạn hiện nay</w:t>
      </w:r>
      <w:bookmarkEnd w:id="0"/>
    </w:p>
    <w:sectPr w:rsidR="00A0653D" w:rsidRPr="007B4949" w:rsidSect="00E25F6C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F6C"/>
    <w:rsid w:val="00334FEB"/>
    <w:rsid w:val="004845DB"/>
    <w:rsid w:val="005D532E"/>
    <w:rsid w:val="007B4949"/>
    <w:rsid w:val="00921F52"/>
    <w:rsid w:val="0097331B"/>
    <w:rsid w:val="00976893"/>
    <w:rsid w:val="00A0653D"/>
    <w:rsid w:val="00C304C0"/>
    <w:rsid w:val="00D627A8"/>
    <w:rsid w:val="00E25F6C"/>
    <w:rsid w:val="00E63BBC"/>
    <w:rsid w:val="00FD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A4B0B"/>
  <w15:chartTrackingRefBased/>
  <w15:docId w15:val="{CB0E39F2-9C99-4A7A-AF00-63024D1B6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B8B9D-D10D-4D1E-9AAC-6A55ABEA5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nhut nguyen</dc:creator>
  <cp:keywords/>
  <dc:description/>
  <cp:lastModifiedBy>nhut nguyen</cp:lastModifiedBy>
  <cp:revision>1</cp:revision>
  <dcterms:created xsi:type="dcterms:W3CDTF">2021-09-01T03:40:00Z</dcterms:created>
  <dcterms:modified xsi:type="dcterms:W3CDTF">2021-09-01T03:53:00Z</dcterms:modified>
</cp:coreProperties>
</file>