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DD047" w14:textId="77777777" w:rsidR="00CF738A" w:rsidRDefault="00CF738A" w:rsidP="00CF738A">
      <w:pPr>
        <w:spacing w:after="0" w:line="312" w:lineRule="auto"/>
        <w:ind w:firstLine="720"/>
        <w:jc w:val="both"/>
        <w:rPr>
          <w:rFonts w:ascii="Times New Roman" w:hAnsi="Times New Roman" w:cs="Times New Roman"/>
          <w:b/>
          <w:bCs/>
          <w:color w:val="000000"/>
          <w:sz w:val="28"/>
          <w:szCs w:val="28"/>
          <w:lang w:val="pt-BR"/>
        </w:rPr>
      </w:pPr>
      <w:r>
        <w:rPr>
          <w:rFonts w:ascii="Times New Roman" w:hAnsi="Times New Roman" w:cs="Times New Roman"/>
          <w:b/>
          <w:bCs/>
          <w:iCs/>
          <w:color w:val="000000"/>
          <w:sz w:val="28"/>
          <w:szCs w:val="28"/>
          <w:lang w:val="pt-BR"/>
        </w:rPr>
        <w:t xml:space="preserve">1.2.3. Sự nghiệp đổi mới đã </w:t>
      </w:r>
      <w:r>
        <w:rPr>
          <w:rFonts w:ascii="Times New Roman" w:hAnsi="Times New Roman" w:cs="Times New Roman"/>
          <w:b/>
          <w:bCs/>
          <w:iCs/>
          <w:color w:val="000000"/>
          <w:sz w:val="28"/>
          <w:szCs w:val="28"/>
          <w:lang w:val="vi-VN"/>
        </w:rPr>
        <w:t xml:space="preserve">đạt được nhiều thành tựu to lớn, đất nước ta bước sang thời kỳ đẩy mạnh </w:t>
      </w:r>
      <w:r>
        <w:rPr>
          <w:rFonts w:ascii="Times New Roman" w:hAnsi="Times New Roman" w:cs="Times New Roman"/>
          <w:b/>
          <w:bCs/>
          <w:iCs/>
          <w:color w:val="000000"/>
          <w:sz w:val="28"/>
          <w:szCs w:val="28"/>
          <w:lang w:val="pt-BR"/>
        </w:rPr>
        <w:t>công nghiệp hóa, hiện đại hóa</w:t>
      </w:r>
      <w:r>
        <w:rPr>
          <w:rFonts w:ascii="Times New Roman" w:hAnsi="Times New Roman" w:cs="Times New Roman"/>
          <w:b/>
          <w:bCs/>
          <w:iCs/>
          <w:color w:val="000000"/>
          <w:sz w:val="28"/>
          <w:szCs w:val="28"/>
          <w:lang w:val="vi-VN"/>
        </w:rPr>
        <w:t xml:space="preserve"> và hội nhập kinh tế thế giới toàn diện hơn</w:t>
      </w:r>
      <w:r>
        <w:rPr>
          <w:rFonts w:ascii="Times New Roman" w:hAnsi="Times New Roman" w:cs="Times New Roman"/>
          <w:b/>
          <w:bCs/>
          <w:color w:val="000000"/>
          <w:sz w:val="28"/>
          <w:szCs w:val="28"/>
          <w:lang w:val="pt-BR"/>
        </w:rPr>
        <w:t>.</w:t>
      </w:r>
    </w:p>
    <w:p w14:paraId="7EBC3929" w14:textId="77777777" w:rsidR="00CF738A" w:rsidRDefault="00CF738A" w:rsidP="00CF738A">
      <w:pPr>
        <w:spacing w:after="0" w:line="312" w:lineRule="auto"/>
        <w:ind w:firstLine="720"/>
        <w:jc w:val="both"/>
        <w:rPr>
          <w:rFonts w:ascii="Times New Roman" w:hAnsi="Times New Roman" w:cs="Times New Roman"/>
          <w:color w:val="000000"/>
          <w:sz w:val="28"/>
          <w:szCs w:val="28"/>
          <w:lang w:val="pt-BR"/>
        </w:rPr>
      </w:pPr>
      <w:r w:rsidRPr="00CF738A">
        <w:rPr>
          <w:rFonts w:ascii="Times New Roman" w:hAnsi="Times New Roman" w:cs="Times New Roman"/>
          <w:color w:val="000000"/>
          <w:sz w:val="28"/>
          <w:szCs w:val="28"/>
          <w:lang w:val="pt-BR"/>
        </w:rPr>
        <w:t xml:space="preserve">- </w:t>
      </w:r>
      <w:r>
        <w:rPr>
          <w:rFonts w:ascii="Times New Roman" w:hAnsi="Times New Roman" w:cs="Times New Roman"/>
          <w:i/>
          <w:iCs/>
          <w:color w:val="000000"/>
          <w:sz w:val="28"/>
          <w:szCs w:val="28"/>
          <w:lang w:val="vi-VN"/>
        </w:rPr>
        <w:t>Thuận lợi cơ bản</w:t>
      </w:r>
      <w:r>
        <w:rPr>
          <w:rFonts w:ascii="Times New Roman" w:hAnsi="Times New Roman" w:cs="Times New Roman"/>
          <w:color w:val="000000"/>
          <w:sz w:val="28"/>
          <w:szCs w:val="28"/>
          <w:lang w:val="pt-BR"/>
        </w:rPr>
        <w:t>:</w:t>
      </w:r>
    </w:p>
    <w:p w14:paraId="3512306B" w14:textId="3614E3AC" w:rsidR="00DC684E" w:rsidRDefault="00CF738A" w:rsidP="00DC684E">
      <w:pPr>
        <w:spacing w:after="0" w:line="312" w:lineRule="auto"/>
        <w:ind w:firstLine="720"/>
        <w:jc w:val="both"/>
        <w:rPr>
          <w:rFonts w:ascii="Times New Roman" w:hAnsi="Times New Roman" w:cs="Times New Roman"/>
          <w:color w:val="000000"/>
          <w:sz w:val="28"/>
          <w:szCs w:val="28"/>
          <w:lang w:val="vi-VN"/>
        </w:rPr>
      </w:pPr>
      <w:r>
        <w:rPr>
          <w:rFonts w:ascii="Times New Roman" w:hAnsi="Times New Roman" w:cs="Times New Roman"/>
          <w:color w:val="000000"/>
          <w:sz w:val="28"/>
          <w:szCs w:val="28"/>
          <w:lang w:val="pt-BR"/>
        </w:rPr>
        <w:t xml:space="preserve">+ </w:t>
      </w:r>
      <w:r>
        <w:rPr>
          <w:rFonts w:ascii="Times New Roman" w:hAnsi="Times New Roman" w:cs="Times New Roman"/>
          <w:color w:val="000000"/>
          <w:sz w:val="28"/>
          <w:szCs w:val="28"/>
          <w:lang w:val="vi-VN"/>
        </w:rPr>
        <w:t xml:space="preserve">Tiềm lực và vị thế nước ta được tăng </w:t>
      </w:r>
      <w:r w:rsidR="004E44EF">
        <w:rPr>
          <w:rFonts w:ascii="Times New Roman" w:hAnsi="Times New Roman" w:cs="Times New Roman"/>
          <w:color w:val="000000"/>
          <w:sz w:val="28"/>
          <w:szCs w:val="28"/>
          <w:lang w:val="vi-VN"/>
        </w:rPr>
        <w:t xml:space="preserve">cường. </w:t>
      </w:r>
    </w:p>
    <w:p w14:paraId="1BB9ED4D" w14:textId="6A9E0163" w:rsidR="00DC684E" w:rsidRPr="00DC0E36" w:rsidRDefault="00325C1F" w:rsidP="00DC684E">
      <w:pPr>
        <w:spacing w:after="0" w:line="312" w:lineRule="auto"/>
        <w:ind w:left="720" w:firstLine="720"/>
        <w:jc w:val="both"/>
        <w:rPr>
          <w:rFonts w:ascii="Times New Roman" w:hAnsi="Times New Roman" w:cs="Times New Roman"/>
          <w:color w:val="7030A0"/>
          <w:sz w:val="28"/>
          <w:szCs w:val="28"/>
          <w:lang w:val="vi-VN"/>
        </w:rPr>
      </w:pPr>
      <w:r w:rsidRPr="00DC0E36">
        <w:rPr>
          <w:rFonts w:ascii="Times New Roman" w:hAnsi="Times New Roman" w:cs="Times New Roman"/>
          <w:color w:val="7030A0"/>
          <w:sz w:val="28"/>
          <w:szCs w:val="28"/>
          <w:lang w:val="vi-VN"/>
        </w:rPr>
        <w:t>Các bạn chắc phải từng nghe qua việc Việt Nam</w:t>
      </w:r>
      <w:r w:rsidR="00265A39" w:rsidRPr="00DC0E36">
        <w:rPr>
          <w:rFonts w:ascii="Times New Roman" w:hAnsi="Times New Roman" w:cs="Times New Roman"/>
          <w:color w:val="7030A0"/>
          <w:sz w:val="28"/>
          <w:szCs w:val="28"/>
          <w:lang w:val="vi-VN"/>
        </w:rPr>
        <w:t xml:space="preserve"> đã</w:t>
      </w:r>
      <w:r w:rsidRPr="00DC0E36">
        <w:rPr>
          <w:rFonts w:ascii="Times New Roman" w:hAnsi="Times New Roman" w:cs="Times New Roman"/>
          <w:color w:val="7030A0"/>
          <w:sz w:val="28"/>
          <w:szCs w:val="28"/>
          <w:lang w:val="vi-VN"/>
        </w:rPr>
        <w:t xml:space="preserve"> trở thành </w:t>
      </w:r>
      <w:r w:rsidR="00AB7D72" w:rsidRPr="00DC0E36">
        <w:rPr>
          <w:rFonts w:ascii="Times New Roman" w:hAnsi="Times New Roman" w:cs="Times New Roman"/>
          <w:color w:val="7030A0"/>
          <w:sz w:val="28"/>
          <w:szCs w:val="28"/>
          <w:lang w:val="vi-VN"/>
        </w:rPr>
        <w:t xml:space="preserve">thành viên không thường trực hội đồng bảo an Liên Hợp </w:t>
      </w:r>
      <w:r w:rsidR="00265A39" w:rsidRPr="00DC0E36">
        <w:rPr>
          <w:rFonts w:ascii="Times New Roman" w:hAnsi="Times New Roman" w:cs="Times New Roman"/>
          <w:color w:val="7030A0"/>
          <w:sz w:val="28"/>
          <w:szCs w:val="28"/>
          <w:lang w:val="vi-VN"/>
        </w:rPr>
        <w:t xml:space="preserve">Quốc. </w:t>
      </w:r>
      <w:r w:rsidR="00611266" w:rsidRPr="00DC0E36">
        <w:rPr>
          <w:rFonts w:ascii="Times New Roman" w:hAnsi="Times New Roman" w:cs="Times New Roman"/>
          <w:color w:val="7030A0"/>
          <w:sz w:val="28"/>
          <w:szCs w:val="28"/>
          <w:lang w:val="vi-VN"/>
        </w:rPr>
        <w:t xml:space="preserve">Câu hỏi về số phiếu </w:t>
      </w:r>
      <w:r w:rsidR="00F226BE" w:rsidRPr="00DC0E36">
        <w:rPr>
          <w:rFonts w:ascii="Times New Roman" w:hAnsi="Times New Roman" w:cs="Times New Roman"/>
          <w:color w:val="7030A0"/>
          <w:sz w:val="28"/>
          <w:szCs w:val="28"/>
          <w:lang w:val="vi-VN"/>
        </w:rPr>
        <w:t>bầu chọn cho Việt Nam là bao nhiêu trên bao nhiêu ?</w:t>
      </w:r>
      <w:r w:rsidR="00133944">
        <w:rPr>
          <w:rFonts w:ascii="Times New Roman" w:hAnsi="Times New Roman" w:cs="Times New Roman"/>
          <w:color w:val="7030A0"/>
          <w:sz w:val="28"/>
          <w:szCs w:val="28"/>
          <w:lang w:val="vi-VN"/>
        </w:rPr>
        <w:t xml:space="preserve"> ( 192/193 )</w:t>
      </w:r>
      <w:r w:rsidR="00F226BE" w:rsidRPr="00DC0E36">
        <w:rPr>
          <w:rFonts w:ascii="Times New Roman" w:hAnsi="Times New Roman" w:cs="Times New Roman"/>
          <w:color w:val="7030A0"/>
          <w:sz w:val="28"/>
          <w:szCs w:val="28"/>
          <w:lang w:val="vi-VN"/>
        </w:rPr>
        <w:t xml:space="preserve"> =&gt; đây là một số phiếu </w:t>
      </w:r>
      <w:r w:rsidR="00DC684E" w:rsidRPr="00DC0E36">
        <w:rPr>
          <w:rFonts w:ascii="Times New Roman" w:hAnsi="Times New Roman" w:cs="Times New Roman"/>
          <w:color w:val="7030A0"/>
          <w:sz w:val="28"/>
          <w:szCs w:val="28"/>
          <w:lang w:val="vi-VN"/>
        </w:rPr>
        <w:t xml:space="preserve">cao kỉ lục. </w:t>
      </w:r>
      <w:r w:rsidR="00C83E0F" w:rsidRPr="00DC0E36">
        <w:rPr>
          <w:rFonts w:ascii="Times New Roman" w:hAnsi="Times New Roman" w:cs="Times New Roman"/>
          <w:color w:val="7030A0"/>
          <w:sz w:val="28"/>
          <w:szCs w:val="28"/>
          <w:lang w:val="vi-VN"/>
        </w:rPr>
        <w:t xml:space="preserve">Hội đồng bảo an là 1 trong 6 cơ quan chính trong Liên Hợp Quốc có trách nhiệm </w:t>
      </w:r>
      <w:r w:rsidR="009D388A" w:rsidRPr="00DC0E36">
        <w:rPr>
          <w:rFonts w:ascii="Times New Roman" w:hAnsi="Times New Roman" w:cs="Times New Roman"/>
          <w:color w:val="7030A0"/>
          <w:sz w:val="28"/>
          <w:szCs w:val="28"/>
          <w:lang w:val="vi-VN"/>
        </w:rPr>
        <w:t xml:space="preserve">duy trì hòa bình và an ninh quốc tế, qua đó ta thấy đc Việt Nam ta có </w:t>
      </w:r>
      <w:r w:rsidR="000D1174" w:rsidRPr="00DC0E36">
        <w:rPr>
          <w:rFonts w:ascii="Times New Roman" w:hAnsi="Times New Roman" w:cs="Times New Roman"/>
          <w:color w:val="7030A0"/>
          <w:sz w:val="28"/>
          <w:szCs w:val="28"/>
          <w:lang w:val="vi-VN"/>
        </w:rPr>
        <w:t xml:space="preserve">được sư tín nhiệm cao của các nước </w:t>
      </w:r>
      <w:r w:rsidR="007333B5" w:rsidRPr="00DC0E36">
        <w:rPr>
          <w:rFonts w:ascii="Times New Roman" w:hAnsi="Times New Roman" w:cs="Times New Roman"/>
          <w:color w:val="7030A0"/>
          <w:sz w:val="28"/>
          <w:szCs w:val="28"/>
          <w:lang w:val="vi-VN"/>
        </w:rPr>
        <w:t xml:space="preserve">khác, khẳng định đc vị </w:t>
      </w:r>
      <w:r w:rsidR="00E72613" w:rsidRPr="00DC0E36">
        <w:rPr>
          <w:rFonts w:ascii="Times New Roman" w:hAnsi="Times New Roman" w:cs="Times New Roman"/>
          <w:color w:val="7030A0"/>
          <w:sz w:val="28"/>
          <w:szCs w:val="28"/>
          <w:lang w:val="vi-VN"/>
        </w:rPr>
        <w:t>thế</w:t>
      </w:r>
      <w:r w:rsidR="007333B5" w:rsidRPr="00DC0E36">
        <w:rPr>
          <w:rFonts w:ascii="Times New Roman" w:hAnsi="Times New Roman" w:cs="Times New Roman"/>
          <w:color w:val="7030A0"/>
          <w:sz w:val="28"/>
          <w:szCs w:val="28"/>
          <w:lang w:val="vi-VN"/>
        </w:rPr>
        <w:t xml:space="preserve"> của nước mình.</w:t>
      </w:r>
    </w:p>
    <w:p w14:paraId="29ED3724" w14:textId="2F41C746" w:rsidR="00FC2FCD" w:rsidRPr="00DC0E36" w:rsidRDefault="003E18F0" w:rsidP="00DC684E">
      <w:pPr>
        <w:spacing w:after="0" w:line="312" w:lineRule="auto"/>
        <w:ind w:left="720" w:firstLine="720"/>
        <w:jc w:val="both"/>
        <w:rPr>
          <w:rFonts w:ascii="Times New Roman" w:hAnsi="Times New Roman" w:cs="Times New Roman"/>
          <w:color w:val="7030A0"/>
          <w:sz w:val="28"/>
          <w:szCs w:val="28"/>
          <w:lang w:val="vi-VN"/>
        </w:rPr>
      </w:pPr>
      <w:r w:rsidRPr="00DC0E36">
        <w:rPr>
          <w:rFonts w:ascii="Times New Roman" w:hAnsi="Times New Roman" w:cs="Times New Roman"/>
          <w:color w:val="7030A0"/>
          <w:sz w:val="28"/>
          <w:szCs w:val="28"/>
          <w:lang w:val="vi-VN"/>
        </w:rPr>
        <w:t xml:space="preserve">Ngoài </w:t>
      </w:r>
      <w:r w:rsidR="008718D1" w:rsidRPr="00DC0E36">
        <w:rPr>
          <w:rFonts w:ascii="Times New Roman" w:hAnsi="Times New Roman" w:cs="Times New Roman"/>
          <w:color w:val="7030A0"/>
          <w:sz w:val="28"/>
          <w:szCs w:val="28"/>
          <w:lang w:val="vi-VN"/>
        </w:rPr>
        <w:t xml:space="preserve">ra trong năm qua </w:t>
      </w:r>
      <w:r w:rsidR="009E1D0D" w:rsidRPr="00DC0E36">
        <w:rPr>
          <w:rFonts w:ascii="Times New Roman" w:hAnsi="Times New Roman" w:cs="Times New Roman"/>
          <w:color w:val="7030A0"/>
          <w:sz w:val="28"/>
          <w:szCs w:val="28"/>
          <w:lang w:val="vi-VN"/>
        </w:rPr>
        <w:t xml:space="preserve">có một sự kiện không may mắn </w:t>
      </w:r>
      <w:r w:rsidR="007C06A0" w:rsidRPr="00DC0E36">
        <w:rPr>
          <w:rFonts w:ascii="Times New Roman" w:hAnsi="Times New Roman" w:cs="Times New Roman"/>
          <w:color w:val="7030A0"/>
          <w:sz w:val="28"/>
          <w:szCs w:val="28"/>
          <w:lang w:val="vi-VN"/>
        </w:rPr>
        <w:t xml:space="preserve">đối với Thỗ Nhĩ Kì, mọi người có ai biết </w:t>
      </w:r>
      <w:r w:rsidR="009934DC" w:rsidRPr="00DC0E36">
        <w:rPr>
          <w:rFonts w:ascii="Times New Roman" w:hAnsi="Times New Roman" w:cs="Times New Roman"/>
          <w:color w:val="7030A0"/>
          <w:sz w:val="28"/>
          <w:szCs w:val="28"/>
          <w:lang w:val="vi-VN"/>
        </w:rPr>
        <w:t xml:space="preserve">nó là gì không ạ ? =&gt; trận động đất lên tới </w:t>
      </w:r>
      <w:r w:rsidR="00A55F75" w:rsidRPr="00DC0E36">
        <w:rPr>
          <w:rFonts w:ascii="Times New Roman" w:hAnsi="Times New Roman" w:cs="Times New Roman"/>
          <w:color w:val="7030A0"/>
          <w:sz w:val="28"/>
          <w:szCs w:val="28"/>
          <w:lang w:val="vi-VN"/>
        </w:rPr>
        <w:t>7,8 độ richter</w:t>
      </w:r>
      <w:r w:rsidR="008B43EC" w:rsidRPr="00DC0E36">
        <w:rPr>
          <w:rFonts w:ascii="Times New Roman" w:hAnsi="Times New Roman" w:cs="Times New Roman"/>
          <w:color w:val="7030A0"/>
          <w:sz w:val="28"/>
          <w:szCs w:val="28"/>
          <w:lang w:val="vi-VN"/>
        </w:rPr>
        <w:t xml:space="preserve"> gây thiệt hại to lớn. Việt Nam ta đã</w:t>
      </w:r>
      <w:r w:rsidR="008458E2" w:rsidRPr="00DC0E36">
        <w:rPr>
          <w:rFonts w:ascii="Times New Roman" w:hAnsi="Times New Roman" w:cs="Times New Roman"/>
          <w:color w:val="7030A0"/>
          <w:sz w:val="28"/>
          <w:szCs w:val="28"/>
          <w:lang w:val="vi-VN"/>
        </w:rPr>
        <w:t xml:space="preserve"> cử</w:t>
      </w:r>
      <w:r w:rsidR="008B43EC" w:rsidRPr="00DC0E36">
        <w:rPr>
          <w:rFonts w:ascii="Times New Roman" w:hAnsi="Times New Roman" w:cs="Times New Roman"/>
          <w:color w:val="7030A0"/>
          <w:sz w:val="28"/>
          <w:szCs w:val="28"/>
          <w:lang w:val="vi-VN"/>
        </w:rPr>
        <w:t xml:space="preserve"> </w:t>
      </w:r>
      <w:r w:rsidR="00152323" w:rsidRPr="00DC0E36">
        <w:rPr>
          <w:rFonts w:ascii="Times New Roman" w:hAnsi="Times New Roman" w:cs="Times New Roman"/>
          <w:color w:val="7030A0"/>
          <w:sz w:val="28"/>
          <w:szCs w:val="28"/>
          <w:lang w:val="vi-VN"/>
        </w:rPr>
        <w:t xml:space="preserve">76 đồng chí của Bộ Quốc phòng và 24 đồng chí của Bộ Công an tham gia hỗ trợ công tác tìm kiếm, cứu nạn, cứu </w:t>
      </w:r>
      <w:r w:rsidR="008458E2" w:rsidRPr="00DC0E36">
        <w:rPr>
          <w:rFonts w:ascii="Times New Roman" w:hAnsi="Times New Roman" w:cs="Times New Roman"/>
          <w:color w:val="7030A0"/>
          <w:sz w:val="28"/>
          <w:szCs w:val="28"/>
          <w:lang w:val="vi-VN"/>
        </w:rPr>
        <w:t>hộ.</w:t>
      </w:r>
      <w:r w:rsidR="00E72613" w:rsidRPr="00DC0E36">
        <w:rPr>
          <w:rFonts w:ascii="Times New Roman" w:hAnsi="Times New Roman" w:cs="Times New Roman"/>
          <w:color w:val="7030A0"/>
          <w:sz w:val="28"/>
          <w:szCs w:val="28"/>
          <w:lang w:val="vi-VN"/>
        </w:rPr>
        <w:t xml:space="preserve"> Đây là một hành động đẹp, và </w:t>
      </w:r>
      <w:r w:rsidR="008E0A65" w:rsidRPr="00DC0E36">
        <w:rPr>
          <w:rFonts w:ascii="Times New Roman" w:hAnsi="Times New Roman" w:cs="Times New Roman"/>
          <w:color w:val="7030A0"/>
          <w:sz w:val="28"/>
          <w:szCs w:val="28"/>
          <w:lang w:val="vi-VN"/>
        </w:rPr>
        <w:t xml:space="preserve">truyền tải được thông điệp và đất nước, con người Việt Nam </w:t>
      </w:r>
      <w:r w:rsidR="00EB5D07" w:rsidRPr="00DC0E36">
        <w:rPr>
          <w:rFonts w:ascii="Times New Roman" w:hAnsi="Times New Roman" w:cs="Times New Roman"/>
          <w:color w:val="7030A0"/>
          <w:sz w:val="28"/>
          <w:szCs w:val="28"/>
          <w:lang w:val="vi-VN"/>
        </w:rPr>
        <w:t>thân thiện, nhân ái, nhân đạo, đoàn kết quốc tế.</w:t>
      </w:r>
    </w:p>
    <w:p w14:paraId="15E9E663" w14:textId="0A4EA24C" w:rsidR="00CF738A" w:rsidRPr="00CF738A" w:rsidRDefault="00CF738A" w:rsidP="00EB5D07">
      <w:pPr>
        <w:spacing w:after="0" w:line="312" w:lineRule="auto"/>
        <w:jc w:val="both"/>
        <w:rPr>
          <w:rFonts w:ascii="Times New Roman" w:hAnsi="Times New Roman" w:cs="Times New Roman"/>
          <w:color w:val="000000"/>
          <w:sz w:val="28"/>
          <w:szCs w:val="28"/>
          <w:lang w:val="pt-BR"/>
        </w:rPr>
      </w:pPr>
    </w:p>
    <w:p w14:paraId="5C9915B6" w14:textId="77777777" w:rsidR="00EB5D07" w:rsidRDefault="00CF738A" w:rsidP="00CF738A">
      <w:pPr>
        <w:spacing w:after="0" w:line="312" w:lineRule="auto"/>
        <w:ind w:firstLine="720"/>
        <w:jc w:val="both"/>
        <w:rPr>
          <w:rFonts w:ascii="Times New Roman" w:hAnsi="Times New Roman" w:cs="Times New Roman"/>
          <w:color w:val="000000"/>
          <w:sz w:val="28"/>
          <w:szCs w:val="28"/>
          <w:lang w:val="pt-BR"/>
        </w:rPr>
      </w:pPr>
      <w:r>
        <w:rPr>
          <w:rFonts w:ascii="Times New Roman" w:hAnsi="Times New Roman" w:cs="Times New Roman"/>
          <w:color w:val="000000"/>
          <w:sz w:val="28"/>
          <w:szCs w:val="28"/>
          <w:lang w:val="pt-BR"/>
        </w:rPr>
        <w:t xml:space="preserve">+ </w:t>
      </w:r>
      <w:r>
        <w:rPr>
          <w:rFonts w:ascii="Times New Roman" w:hAnsi="Times New Roman" w:cs="Times New Roman"/>
          <w:color w:val="000000"/>
          <w:sz w:val="28"/>
          <w:szCs w:val="28"/>
          <w:lang w:val="vi-VN"/>
        </w:rPr>
        <w:t>Đảng có bản lĩnh chính trị vững vàng, có đường lối độc lập tự chủ, sáng tạo.</w:t>
      </w:r>
      <w:r w:rsidRPr="00CF738A">
        <w:rPr>
          <w:rFonts w:ascii="Times New Roman" w:hAnsi="Times New Roman" w:cs="Times New Roman"/>
          <w:color w:val="000000"/>
          <w:sz w:val="28"/>
          <w:szCs w:val="28"/>
          <w:lang w:val="pt-BR"/>
        </w:rPr>
        <w:t xml:space="preserve"> </w:t>
      </w:r>
    </w:p>
    <w:p w14:paraId="529DF6D4" w14:textId="70DFB079" w:rsidR="00EB5D07" w:rsidRPr="00250EE8" w:rsidRDefault="000563B8" w:rsidP="00250EE8">
      <w:pPr>
        <w:spacing w:after="0" w:line="312" w:lineRule="auto"/>
        <w:ind w:left="720" w:firstLine="720"/>
        <w:jc w:val="both"/>
        <w:rPr>
          <w:rFonts w:ascii="Times New Roman" w:hAnsi="Times New Roman" w:cs="Times New Roman"/>
          <w:color w:val="7030A0"/>
          <w:sz w:val="28"/>
          <w:szCs w:val="28"/>
          <w:lang w:val="vi-VN"/>
        </w:rPr>
      </w:pPr>
      <w:r w:rsidRPr="00250EE8">
        <w:rPr>
          <w:rFonts w:ascii="Times New Roman" w:hAnsi="Times New Roman" w:cs="Times New Roman"/>
          <w:color w:val="7030A0"/>
          <w:sz w:val="28"/>
          <w:szCs w:val="28"/>
          <w:lang w:val="vi-VN"/>
        </w:rPr>
        <w:t xml:space="preserve">Thế kỉ </w:t>
      </w:r>
      <w:r w:rsidR="00752B1B" w:rsidRPr="00250EE8">
        <w:rPr>
          <w:rFonts w:ascii="Times New Roman" w:hAnsi="Times New Roman" w:cs="Times New Roman"/>
          <w:color w:val="7030A0"/>
          <w:sz w:val="28"/>
          <w:szCs w:val="28"/>
          <w:lang w:val="vi-VN"/>
        </w:rPr>
        <w:t xml:space="preserve">20 chúng ts có Liên Bang Xô Viết, cách mạng tháng mười </w:t>
      </w:r>
      <w:r w:rsidR="00246B3C" w:rsidRPr="00250EE8">
        <w:rPr>
          <w:rFonts w:ascii="Times New Roman" w:hAnsi="Times New Roman" w:cs="Times New Roman"/>
          <w:color w:val="7030A0"/>
          <w:sz w:val="28"/>
          <w:szCs w:val="28"/>
          <w:lang w:val="vi-VN"/>
        </w:rPr>
        <w:t xml:space="preserve">Nga thành </w:t>
      </w:r>
      <w:r w:rsidR="006D1EC4" w:rsidRPr="00250EE8">
        <w:rPr>
          <w:rFonts w:ascii="Times New Roman" w:hAnsi="Times New Roman" w:cs="Times New Roman"/>
          <w:color w:val="7030A0"/>
          <w:sz w:val="28"/>
          <w:szCs w:val="28"/>
          <w:lang w:val="vi-VN"/>
        </w:rPr>
        <w:t xml:space="preserve">công, một thành trì cho phong trào cách mạng </w:t>
      </w:r>
      <w:r w:rsidR="007D0006" w:rsidRPr="00250EE8">
        <w:rPr>
          <w:rFonts w:ascii="Times New Roman" w:hAnsi="Times New Roman" w:cs="Times New Roman"/>
          <w:color w:val="7030A0"/>
          <w:sz w:val="28"/>
          <w:szCs w:val="28"/>
          <w:lang w:val="vi-VN"/>
        </w:rPr>
        <w:t xml:space="preserve">xã hội chủ nghĩa, là điểm tựa cho nhiều quốc gia đang tìm kiếm hòa bình trong đó có Việt Nam. </w:t>
      </w:r>
      <w:r w:rsidR="006D1F42" w:rsidRPr="00250EE8">
        <w:rPr>
          <w:rFonts w:ascii="Times New Roman" w:hAnsi="Times New Roman" w:cs="Times New Roman"/>
          <w:color w:val="7030A0"/>
          <w:sz w:val="28"/>
          <w:szCs w:val="28"/>
          <w:lang w:val="vi-VN"/>
        </w:rPr>
        <w:t>Hồ Chí Minh người đàn ông vĩ đại của dân tộc ta cũng dân dắt đất nước</w:t>
      </w:r>
      <w:r w:rsidR="008001BD" w:rsidRPr="00250EE8">
        <w:rPr>
          <w:rFonts w:ascii="Times New Roman" w:hAnsi="Times New Roman" w:cs="Times New Roman"/>
          <w:color w:val="7030A0"/>
          <w:sz w:val="28"/>
          <w:szCs w:val="28"/>
          <w:lang w:val="vi-VN"/>
        </w:rPr>
        <w:t xml:space="preserve"> Việt Nam </w:t>
      </w:r>
      <w:r w:rsidR="006D1F42" w:rsidRPr="00250EE8">
        <w:rPr>
          <w:rFonts w:ascii="Times New Roman" w:hAnsi="Times New Roman" w:cs="Times New Roman"/>
          <w:color w:val="7030A0"/>
          <w:sz w:val="28"/>
          <w:szCs w:val="28"/>
          <w:lang w:val="vi-VN"/>
        </w:rPr>
        <w:t xml:space="preserve"> theo con đường chủ nghĩa xã hội ấy. </w:t>
      </w:r>
      <w:r w:rsidR="003C6292" w:rsidRPr="00250EE8">
        <w:rPr>
          <w:rFonts w:ascii="Times New Roman" w:hAnsi="Times New Roman" w:cs="Times New Roman"/>
          <w:color w:val="7030A0"/>
          <w:sz w:val="28"/>
          <w:szCs w:val="28"/>
          <w:lang w:val="vi-VN"/>
        </w:rPr>
        <w:t xml:space="preserve">Vậy nhưng </w:t>
      </w:r>
      <w:r w:rsidR="00991EE9" w:rsidRPr="00250EE8">
        <w:rPr>
          <w:rFonts w:ascii="Times New Roman" w:hAnsi="Times New Roman" w:cs="Times New Roman"/>
          <w:color w:val="7030A0"/>
          <w:sz w:val="28"/>
          <w:szCs w:val="28"/>
          <w:lang w:val="vi-VN"/>
        </w:rPr>
        <w:t xml:space="preserve">ngày 25/12/1991 quốc kì Liên Xô, lá cờ đỏ với </w:t>
      </w:r>
      <w:r w:rsidR="004B0040" w:rsidRPr="00250EE8">
        <w:rPr>
          <w:rFonts w:ascii="Times New Roman" w:hAnsi="Times New Roman" w:cs="Times New Roman"/>
          <w:color w:val="7030A0"/>
          <w:sz w:val="28"/>
          <w:szCs w:val="28"/>
          <w:lang w:val="vi-VN"/>
        </w:rPr>
        <w:t>biểu</w:t>
      </w:r>
      <w:r w:rsidR="00991EE9" w:rsidRPr="00250EE8">
        <w:rPr>
          <w:rFonts w:ascii="Times New Roman" w:hAnsi="Times New Roman" w:cs="Times New Roman"/>
          <w:color w:val="7030A0"/>
          <w:sz w:val="28"/>
          <w:szCs w:val="28"/>
          <w:lang w:val="vi-VN"/>
        </w:rPr>
        <w:t xml:space="preserve"> tượng búa liềm</w:t>
      </w:r>
      <w:r w:rsidR="00CF070C" w:rsidRPr="00250EE8">
        <w:rPr>
          <w:rFonts w:ascii="Times New Roman" w:hAnsi="Times New Roman" w:cs="Times New Roman"/>
          <w:color w:val="7030A0"/>
          <w:sz w:val="28"/>
          <w:szCs w:val="28"/>
          <w:lang w:val="vi-VN"/>
        </w:rPr>
        <w:t xml:space="preserve"> </w:t>
      </w:r>
      <w:r w:rsidR="004B0040" w:rsidRPr="00250EE8">
        <w:rPr>
          <w:rFonts w:ascii="Times New Roman" w:hAnsi="Times New Roman" w:cs="Times New Roman"/>
          <w:color w:val="7030A0"/>
          <w:sz w:val="28"/>
          <w:szCs w:val="28"/>
          <w:lang w:val="vi-VN"/>
        </w:rPr>
        <w:t xml:space="preserve">trên nóc điện Kremlin đã bị hạ xuống chấm dứt </w:t>
      </w:r>
      <w:r w:rsidR="00EA4571" w:rsidRPr="00250EE8">
        <w:rPr>
          <w:rFonts w:ascii="Times New Roman" w:hAnsi="Times New Roman" w:cs="Times New Roman"/>
          <w:color w:val="7030A0"/>
          <w:sz w:val="28"/>
          <w:szCs w:val="28"/>
          <w:lang w:val="vi-VN"/>
        </w:rPr>
        <w:t xml:space="preserve">sự tồn tại của một cường quốc tưởng chừng như không thể </w:t>
      </w:r>
      <w:r w:rsidR="00D22677" w:rsidRPr="00250EE8">
        <w:rPr>
          <w:rFonts w:ascii="Times New Roman" w:hAnsi="Times New Roman" w:cs="Times New Roman"/>
          <w:color w:val="7030A0"/>
          <w:sz w:val="28"/>
          <w:szCs w:val="28"/>
          <w:lang w:val="vi-VN"/>
        </w:rPr>
        <w:t xml:space="preserve">sụp đổ. </w:t>
      </w:r>
      <w:r w:rsidR="005671EF" w:rsidRPr="00250EE8">
        <w:rPr>
          <w:rFonts w:ascii="Times New Roman" w:hAnsi="Times New Roman" w:cs="Times New Roman"/>
          <w:color w:val="7030A0"/>
          <w:sz w:val="28"/>
          <w:szCs w:val="28"/>
          <w:lang w:val="vi-VN"/>
        </w:rPr>
        <w:t>Trong thời kì đó là một</w:t>
      </w:r>
      <w:r w:rsidR="00A847F8" w:rsidRPr="00250EE8">
        <w:rPr>
          <w:rFonts w:ascii="Times New Roman" w:hAnsi="Times New Roman" w:cs="Times New Roman"/>
          <w:color w:val="7030A0"/>
          <w:sz w:val="28"/>
          <w:szCs w:val="28"/>
          <w:lang w:val="vi-VN"/>
        </w:rPr>
        <w:t xml:space="preserve"> mất mát lớn cho các nước </w:t>
      </w:r>
      <w:r w:rsidR="00C67570" w:rsidRPr="00250EE8">
        <w:rPr>
          <w:rFonts w:ascii="Times New Roman" w:hAnsi="Times New Roman" w:cs="Times New Roman"/>
          <w:color w:val="7030A0"/>
          <w:sz w:val="28"/>
          <w:szCs w:val="28"/>
          <w:lang w:val="vi-VN"/>
        </w:rPr>
        <w:t xml:space="preserve">đang theo chủ nghĩa xã hội trong đó có Việt Nam, tuy nhiên Đảng ta </w:t>
      </w:r>
      <w:r w:rsidR="007C1C36" w:rsidRPr="00250EE8">
        <w:rPr>
          <w:rFonts w:ascii="Times New Roman" w:hAnsi="Times New Roman" w:cs="Times New Roman"/>
          <w:color w:val="7030A0"/>
          <w:sz w:val="28"/>
          <w:szCs w:val="28"/>
          <w:lang w:val="vi-VN"/>
        </w:rPr>
        <w:t xml:space="preserve">thay vì lung lay, ta đã nhìn nhận những sai lầm từ hệ thống bộ máy chính </w:t>
      </w:r>
      <w:r w:rsidR="007C1C36" w:rsidRPr="00250EE8">
        <w:rPr>
          <w:rFonts w:ascii="Times New Roman" w:hAnsi="Times New Roman" w:cs="Times New Roman"/>
          <w:color w:val="7030A0"/>
          <w:sz w:val="28"/>
          <w:szCs w:val="28"/>
          <w:lang w:val="vi-VN"/>
        </w:rPr>
        <w:lastRenderedPageBreak/>
        <w:t xml:space="preserve">quyền của Liên Xô và rút ra những bài học từ đó. </w:t>
      </w:r>
      <w:r w:rsidR="00250EE8" w:rsidRPr="00250EE8">
        <w:rPr>
          <w:rFonts w:ascii="Times New Roman" w:hAnsi="Times New Roman" w:cs="Times New Roman"/>
          <w:color w:val="7030A0"/>
          <w:sz w:val="28"/>
          <w:szCs w:val="28"/>
          <w:lang w:val="vi-VN"/>
        </w:rPr>
        <w:t xml:space="preserve">Thể hiện được </w:t>
      </w:r>
      <w:r w:rsidR="00250EE8" w:rsidRPr="00250EE8">
        <w:rPr>
          <w:rFonts w:ascii="Times New Roman" w:hAnsi="Times New Roman" w:cs="Times New Roman"/>
          <w:color w:val="7030A0"/>
          <w:sz w:val="28"/>
          <w:szCs w:val="28"/>
          <w:lang w:val="vi-VN"/>
        </w:rPr>
        <w:t xml:space="preserve">Đảng </w:t>
      </w:r>
      <w:r w:rsidR="00250EE8" w:rsidRPr="00250EE8">
        <w:rPr>
          <w:rFonts w:ascii="Times New Roman" w:hAnsi="Times New Roman" w:cs="Times New Roman"/>
          <w:color w:val="7030A0"/>
          <w:sz w:val="28"/>
          <w:szCs w:val="28"/>
          <w:lang w:val="vi-VN"/>
        </w:rPr>
        <w:t xml:space="preserve">ta </w:t>
      </w:r>
      <w:r w:rsidR="00250EE8" w:rsidRPr="00250EE8">
        <w:rPr>
          <w:rFonts w:ascii="Times New Roman" w:hAnsi="Times New Roman" w:cs="Times New Roman"/>
          <w:color w:val="7030A0"/>
          <w:sz w:val="28"/>
          <w:szCs w:val="28"/>
          <w:lang w:val="vi-VN"/>
        </w:rPr>
        <w:t>có bản lĩnh chính trị vững vàng, có đường lối độc lập tự chủ, sáng tạo.</w:t>
      </w:r>
    </w:p>
    <w:p w14:paraId="56429D67" w14:textId="77777777" w:rsidR="00250EE8" w:rsidRDefault="00250EE8" w:rsidP="00CF738A">
      <w:pPr>
        <w:spacing w:after="0" w:line="312" w:lineRule="auto"/>
        <w:ind w:firstLine="720"/>
        <w:jc w:val="both"/>
        <w:rPr>
          <w:rFonts w:ascii="Times New Roman" w:hAnsi="Times New Roman" w:cs="Times New Roman"/>
          <w:color w:val="000000"/>
          <w:sz w:val="28"/>
          <w:szCs w:val="28"/>
          <w:lang w:val="pt-BR"/>
        </w:rPr>
      </w:pPr>
    </w:p>
    <w:p w14:paraId="326F3F64" w14:textId="77777777" w:rsidR="00250EE8" w:rsidRDefault="00250EE8" w:rsidP="00CF738A">
      <w:pPr>
        <w:spacing w:after="0" w:line="312" w:lineRule="auto"/>
        <w:ind w:firstLine="720"/>
        <w:jc w:val="both"/>
        <w:rPr>
          <w:rFonts w:ascii="Times New Roman" w:hAnsi="Times New Roman" w:cs="Times New Roman"/>
          <w:color w:val="000000"/>
          <w:sz w:val="28"/>
          <w:szCs w:val="28"/>
          <w:lang w:val="vi-VN"/>
        </w:rPr>
      </w:pPr>
    </w:p>
    <w:p w14:paraId="0B3AF572" w14:textId="549D5268" w:rsidR="00CF738A" w:rsidRDefault="00CF738A" w:rsidP="00CF738A">
      <w:pPr>
        <w:spacing w:after="0" w:line="312" w:lineRule="auto"/>
        <w:ind w:firstLine="720"/>
        <w:jc w:val="both"/>
        <w:rPr>
          <w:rFonts w:ascii="Times New Roman" w:hAnsi="Times New Roman" w:cs="Times New Roman"/>
          <w:color w:val="000000"/>
          <w:spacing w:val="-8"/>
          <w:sz w:val="28"/>
          <w:szCs w:val="28"/>
          <w:lang w:val="vi-VN"/>
        </w:rPr>
      </w:pPr>
      <w:r>
        <w:rPr>
          <w:rFonts w:ascii="Times New Roman" w:hAnsi="Times New Roman" w:cs="Times New Roman"/>
          <w:color w:val="000000"/>
          <w:spacing w:val="-8"/>
          <w:sz w:val="28"/>
          <w:szCs w:val="28"/>
          <w:lang w:val="vi-VN"/>
        </w:rPr>
        <w:t>+ Nhân dân ta có truyền thống yêu nước, đoàn kết, tin tưởng vào sự lãnh đạo của Đảng (</w:t>
      </w:r>
      <w:r>
        <w:rPr>
          <w:rFonts w:ascii="Times New Roman" w:hAnsi="Times New Roman" w:cs="Times New Roman"/>
          <w:i/>
          <w:color w:val="000000"/>
          <w:spacing w:val="-8"/>
          <w:sz w:val="28"/>
          <w:szCs w:val="28"/>
          <w:lang w:val="vi-VN"/>
        </w:rPr>
        <w:t>Ví dụ</w:t>
      </w:r>
      <w:r>
        <w:rPr>
          <w:rFonts w:ascii="Times New Roman" w:hAnsi="Times New Roman" w:cs="Times New Roman"/>
          <w:color w:val="000000"/>
          <w:spacing w:val="-8"/>
          <w:sz w:val="28"/>
          <w:szCs w:val="28"/>
          <w:lang w:val="vi-VN"/>
        </w:rPr>
        <w:t>)</w:t>
      </w:r>
    </w:p>
    <w:p w14:paraId="6EB71A83" w14:textId="3EC757D6" w:rsidR="00062471" w:rsidRPr="00C65C2E" w:rsidRDefault="000526F1" w:rsidP="00C65C2E">
      <w:pPr>
        <w:spacing w:after="0" w:line="312" w:lineRule="auto"/>
        <w:ind w:left="720" w:firstLine="720"/>
        <w:jc w:val="both"/>
        <w:rPr>
          <w:rFonts w:ascii="Times New Roman" w:hAnsi="Times New Roman" w:cs="Times New Roman"/>
          <w:color w:val="7030A0"/>
          <w:spacing w:val="-8"/>
          <w:sz w:val="28"/>
          <w:szCs w:val="28"/>
          <w:lang w:val="vi-VN"/>
        </w:rPr>
      </w:pPr>
      <w:r w:rsidRPr="00C65C2E">
        <w:rPr>
          <w:rFonts w:ascii="Times New Roman" w:hAnsi="Times New Roman" w:cs="Times New Roman"/>
          <w:color w:val="7030A0"/>
          <w:spacing w:val="-8"/>
          <w:sz w:val="28"/>
          <w:szCs w:val="28"/>
          <w:lang w:val="vi-VN"/>
        </w:rPr>
        <w:t xml:space="preserve">Các bạn </w:t>
      </w:r>
      <w:r w:rsidR="00B078F4" w:rsidRPr="00C65C2E">
        <w:rPr>
          <w:rFonts w:ascii="Times New Roman" w:hAnsi="Times New Roman" w:cs="Times New Roman"/>
          <w:color w:val="7030A0"/>
          <w:spacing w:val="-8"/>
          <w:sz w:val="28"/>
          <w:szCs w:val="28"/>
          <w:lang w:val="vi-VN"/>
        </w:rPr>
        <w:t xml:space="preserve">có biết </w:t>
      </w:r>
      <w:r w:rsidR="00C65C2E" w:rsidRPr="00C65C2E">
        <w:rPr>
          <w:rFonts w:ascii="Times New Roman" w:hAnsi="Times New Roman" w:cs="Times New Roman"/>
          <w:color w:val="7030A0"/>
          <w:spacing w:val="-8"/>
          <w:sz w:val="28"/>
          <w:szCs w:val="28"/>
          <w:lang w:val="vi-VN"/>
        </w:rPr>
        <w:t>trong thế kỉ 20 n</w:t>
      </w:r>
      <w:r w:rsidR="00B078F4" w:rsidRPr="00C65C2E">
        <w:rPr>
          <w:rFonts w:ascii="Times New Roman" w:hAnsi="Times New Roman" w:cs="Times New Roman"/>
          <w:color w:val="7030A0"/>
          <w:spacing w:val="-8"/>
          <w:sz w:val="28"/>
          <w:szCs w:val="28"/>
          <w:lang w:val="vi-VN"/>
        </w:rPr>
        <w:t xml:space="preserve">ước ta đã đấu tranh chống xâm lược với những nước </w:t>
      </w:r>
      <w:r w:rsidR="00725AB0" w:rsidRPr="00C65C2E">
        <w:rPr>
          <w:rFonts w:ascii="Times New Roman" w:hAnsi="Times New Roman" w:cs="Times New Roman"/>
          <w:color w:val="7030A0"/>
          <w:spacing w:val="-8"/>
          <w:sz w:val="28"/>
          <w:szCs w:val="28"/>
          <w:lang w:val="vi-VN"/>
        </w:rPr>
        <w:t xml:space="preserve">lớn </w:t>
      </w:r>
      <w:r w:rsidR="00B078F4" w:rsidRPr="00C65C2E">
        <w:rPr>
          <w:rFonts w:ascii="Times New Roman" w:hAnsi="Times New Roman" w:cs="Times New Roman"/>
          <w:color w:val="7030A0"/>
          <w:spacing w:val="-8"/>
          <w:sz w:val="28"/>
          <w:szCs w:val="28"/>
          <w:lang w:val="vi-VN"/>
        </w:rPr>
        <w:t xml:space="preserve">nào không ạ ? ( Liệt kê càng nhiều càng tốt ) </w:t>
      </w:r>
      <w:r w:rsidR="00E43EB5" w:rsidRPr="00C65C2E">
        <w:rPr>
          <w:rFonts w:ascii="Times New Roman" w:hAnsi="Times New Roman" w:cs="Times New Roman"/>
          <w:color w:val="7030A0"/>
          <w:spacing w:val="-8"/>
          <w:sz w:val="28"/>
          <w:szCs w:val="28"/>
          <w:lang w:val="vi-VN"/>
        </w:rPr>
        <w:t xml:space="preserve">Đa số các cuộc đấu tranh đó thắng </w:t>
      </w:r>
      <w:r w:rsidR="00D34CD3" w:rsidRPr="00C65C2E">
        <w:rPr>
          <w:rFonts w:ascii="Times New Roman" w:hAnsi="Times New Roman" w:cs="Times New Roman"/>
          <w:color w:val="7030A0"/>
          <w:spacing w:val="-8"/>
          <w:sz w:val="28"/>
          <w:szCs w:val="28"/>
          <w:lang w:val="vi-VN"/>
        </w:rPr>
        <w:t>khi có sự</w:t>
      </w:r>
      <w:r w:rsidR="007B236D" w:rsidRPr="00C65C2E">
        <w:rPr>
          <w:rFonts w:ascii="Times New Roman" w:hAnsi="Times New Roman" w:cs="Times New Roman"/>
          <w:color w:val="7030A0"/>
          <w:spacing w:val="-8"/>
          <w:sz w:val="28"/>
          <w:szCs w:val="28"/>
          <w:lang w:val="vi-VN"/>
        </w:rPr>
        <w:t xml:space="preserve"> xuất hiện và</w:t>
      </w:r>
      <w:r w:rsidR="00D34CD3" w:rsidRPr="00C65C2E">
        <w:rPr>
          <w:rFonts w:ascii="Times New Roman" w:hAnsi="Times New Roman" w:cs="Times New Roman"/>
          <w:color w:val="7030A0"/>
          <w:spacing w:val="-8"/>
          <w:sz w:val="28"/>
          <w:szCs w:val="28"/>
          <w:lang w:val="vi-VN"/>
        </w:rPr>
        <w:t xml:space="preserve"> lãnh đạo </w:t>
      </w:r>
      <w:r w:rsidR="007B236D" w:rsidRPr="00C65C2E">
        <w:rPr>
          <w:rFonts w:ascii="Times New Roman" w:hAnsi="Times New Roman" w:cs="Times New Roman"/>
          <w:color w:val="7030A0"/>
          <w:spacing w:val="-8"/>
          <w:sz w:val="28"/>
          <w:szCs w:val="28"/>
          <w:lang w:val="vi-VN"/>
        </w:rPr>
        <w:t xml:space="preserve">của Đảng </w:t>
      </w:r>
      <w:r w:rsidR="00D34CD3" w:rsidRPr="00C65C2E">
        <w:rPr>
          <w:rFonts w:ascii="Times New Roman" w:hAnsi="Times New Roman" w:cs="Times New Roman"/>
          <w:color w:val="7030A0"/>
          <w:spacing w:val="-8"/>
          <w:sz w:val="28"/>
          <w:szCs w:val="28"/>
          <w:lang w:val="vi-VN"/>
        </w:rPr>
        <w:t xml:space="preserve">và </w:t>
      </w:r>
      <w:r w:rsidR="007F1A4F" w:rsidRPr="00C65C2E">
        <w:rPr>
          <w:rFonts w:ascii="Times New Roman" w:hAnsi="Times New Roman" w:cs="Times New Roman"/>
          <w:color w:val="7030A0"/>
          <w:spacing w:val="-8"/>
          <w:sz w:val="28"/>
          <w:szCs w:val="28"/>
          <w:lang w:val="vi-VN"/>
        </w:rPr>
        <w:t xml:space="preserve">tiên quyết là lòng yêu nước, đoàn </w:t>
      </w:r>
      <w:r w:rsidR="007B236D" w:rsidRPr="00C65C2E">
        <w:rPr>
          <w:rFonts w:ascii="Times New Roman" w:hAnsi="Times New Roman" w:cs="Times New Roman"/>
          <w:color w:val="7030A0"/>
          <w:spacing w:val="-8"/>
          <w:sz w:val="28"/>
          <w:szCs w:val="28"/>
          <w:lang w:val="vi-VN"/>
        </w:rPr>
        <w:t xml:space="preserve">kết, tin tưởng vào Đảng của nhân dân </w:t>
      </w:r>
      <w:r w:rsidR="00C65C2E" w:rsidRPr="00C65C2E">
        <w:rPr>
          <w:rFonts w:ascii="Times New Roman" w:hAnsi="Times New Roman" w:cs="Times New Roman"/>
          <w:color w:val="7030A0"/>
          <w:spacing w:val="-8"/>
          <w:sz w:val="28"/>
          <w:szCs w:val="28"/>
          <w:lang w:val="vi-VN"/>
        </w:rPr>
        <w:t>ta.</w:t>
      </w:r>
      <w:r w:rsidR="00384FEF">
        <w:rPr>
          <w:rFonts w:ascii="Times New Roman" w:hAnsi="Times New Roman" w:cs="Times New Roman"/>
          <w:color w:val="7030A0"/>
          <w:spacing w:val="-8"/>
          <w:sz w:val="28"/>
          <w:szCs w:val="28"/>
          <w:lang w:val="vi-VN"/>
        </w:rPr>
        <w:t xml:space="preserve"> Dưới sự lãnh đạo của Đảng, nhân dân ta đã làm nên những </w:t>
      </w:r>
      <w:r w:rsidR="00672C8E">
        <w:rPr>
          <w:rFonts w:ascii="Times New Roman" w:hAnsi="Times New Roman" w:cs="Times New Roman"/>
          <w:color w:val="7030A0"/>
          <w:spacing w:val="-8"/>
          <w:sz w:val="28"/>
          <w:szCs w:val="28"/>
          <w:lang w:val="vi-VN"/>
        </w:rPr>
        <w:t xml:space="preserve">đoạn lịch sử huy hoàng </w:t>
      </w:r>
      <w:r w:rsidR="009D35BD">
        <w:rPr>
          <w:rFonts w:ascii="Times New Roman" w:hAnsi="Times New Roman" w:cs="Times New Roman"/>
          <w:color w:val="7030A0"/>
          <w:spacing w:val="-8"/>
          <w:sz w:val="28"/>
          <w:szCs w:val="28"/>
          <w:lang w:val="vi-VN"/>
        </w:rPr>
        <w:t xml:space="preserve">của dân tộc. Đóng góp </w:t>
      </w:r>
      <w:r w:rsidR="00F97933">
        <w:rPr>
          <w:rFonts w:ascii="Times New Roman" w:hAnsi="Times New Roman" w:cs="Times New Roman"/>
          <w:color w:val="7030A0"/>
          <w:spacing w:val="-8"/>
          <w:sz w:val="28"/>
          <w:szCs w:val="28"/>
          <w:lang w:val="vi-VN"/>
        </w:rPr>
        <w:t>cho phong trào cộng sản và công nhân quốc tế.</w:t>
      </w:r>
    </w:p>
    <w:p w14:paraId="4BC7F3C5" w14:textId="77777777" w:rsidR="00062471" w:rsidRDefault="00062471" w:rsidP="00CF738A">
      <w:pPr>
        <w:spacing w:after="0" w:line="312" w:lineRule="auto"/>
        <w:ind w:firstLine="720"/>
        <w:jc w:val="both"/>
        <w:rPr>
          <w:rFonts w:ascii="Times New Roman" w:hAnsi="Times New Roman" w:cs="Times New Roman"/>
          <w:color w:val="000000"/>
          <w:spacing w:val="-8"/>
          <w:sz w:val="28"/>
          <w:szCs w:val="28"/>
          <w:lang w:val="vi-VN"/>
        </w:rPr>
      </w:pPr>
    </w:p>
    <w:p w14:paraId="334B306F" w14:textId="77777777" w:rsidR="000526F1" w:rsidRDefault="000526F1" w:rsidP="00CF738A">
      <w:pPr>
        <w:spacing w:after="0" w:line="312" w:lineRule="auto"/>
        <w:ind w:firstLine="720"/>
        <w:jc w:val="both"/>
        <w:rPr>
          <w:rFonts w:ascii="Times New Roman" w:hAnsi="Times New Roman" w:cs="Times New Roman"/>
          <w:color w:val="000000"/>
          <w:spacing w:val="-8"/>
          <w:sz w:val="28"/>
          <w:szCs w:val="28"/>
          <w:lang w:val="vi-VN"/>
        </w:rPr>
      </w:pPr>
    </w:p>
    <w:p w14:paraId="2A8C17F9" w14:textId="6C02E511" w:rsidR="00133944" w:rsidRDefault="00CF738A" w:rsidP="00B83C46">
      <w:pPr>
        <w:spacing w:after="0" w:line="312" w:lineRule="auto"/>
        <w:ind w:firstLine="720"/>
        <w:jc w:val="both"/>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Lực lượng vũ trang ta tuyệt đối trung thành với Đảng, Tổ quốc, nhân dân</w:t>
      </w:r>
      <w:r w:rsidRPr="00CF738A">
        <w:rPr>
          <w:rFonts w:ascii="Times New Roman" w:hAnsi="Times New Roman" w:cs="Times New Roman"/>
          <w:color w:val="000000"/>
          <w:sz w:val="28"/>
          <w:szCs w:val="28"/>
          <w:lang w:val="vi-VN"/>
        </w:rPr>
        <w:t xml:space="preserve"> </w:t>
      </w:r>
    </w:p>
    <w:p w14:paraId="572289ED" w14:textId="7AA61785" w:rsidR="00843A3A" w:rsidRPr="00AA1384" w:rsidRDefault="00BB0424" w:rsidP="00062471">
      <w:pPr>
        <w:spacing w:after="0" w:line="312" w:lineRule="auto"/>
        <w:ind w:left="720" w:firstLine="720"/>
        <w:jc w:val="both"/>
        <w:rPr>
          <w:rFonts w:ascii="Times New Roman" w:hAnsi="Times New Roman" w:cs="Times New Roman"/>
          <w:color w:val="7030A0"/>
          <w:sz w:val="28"/>
          <w:szCs w:val="28"/>
          <w:lang w:val="vi-VN"/>
        </w:rPr>
      </w:pPr>
      <w:r w:rsidRPr="00017ABF">
        <w:rPr>
          <w:rFonts w:ascii="Times New Roman" w:hAnsi="Times New Roman" w:cs="Times New Roman"/>
          <w:color w:val="7030A0"/>
          <w:sz w:val="28"/>
          <w:szCs w:val="28"/>
          <w:lang w:val="vi-VN"/>
        </w:rPr>
        <w:t xml:space="preserve">Chúng ta có lực lượng vũ trang trùng thành với Đảng, Tổ quốc, nhân </w:t>
      </w:r>
      <w:r w:rsidR="008A0840" w:rsidRPr="00017ABF">
        <w:rPr>
          <w:rFonts w:ascii="Times New Roman" w:hAnsi="Times New Roman" w:cs="Times New Roman"/>
          <w:color w:val="7030A0"/>
          <w:sz w:val="28"/>
          <w:szCs w:val="28"/>
          <w:lang w:val="vi-VN"/>
        </w:rPr>
        <w:t xml:space="preserve">dân. Để làm rõ hơn về vấn đề này ta có thể liệt kê một số cuộc đảo chính ở châu </w:t>
      </w:r>
      <w:r w:rsidR="00B37A04">
        <w:rPr>
          <w:rFonts w:ascii="Times New Roman" w:hAnsi="Times New Roman" w:cs="Times New Roman"/>
          <w:color w:val="7030A0"/>
          <w:sz w:val="28"/>
          <w:szCs w:val="28"/>
          <w:lang w:val="vi-VN"/>
        </w:rPr>
        <w:t xml:space="preserve">Phi. </w:t>
      </w:r>
      <w:r w:rsidR="00CD4B27">
        <w:rPr>
          <w:rFonts w:ascii="Times New Roman" w:hAnsi="Times New Roman" w:cs="Times New Roman"/>
          <w:color w:val="7030A0"/>
          <w:sz w:val="28"/>
          <w:szCs w:val="28"/>
          <w:lang w:val="vi-VN"/>
        </w:rPr>
        <w:t xml:space="preserve">Chỉ trong 3 năm trở lại đây châu Phi đẫ có 7 cuộc đảo chính. Lí do chủ yếu là do sự </w:t>
      </w:r>
      <w:r w:rsidR="009A5DF7">
        <w:rPr>
          <w:rFonts w:ascii="Times New Roman" w:hAnsi="Times New Roman" w:cs="Times New Roman"/>
          <w:color w:val="7030A0"/>
          <w:sz w:val="28"/>
          <w:szCs w:val="28"/>
          <w:lang w:val="vi-VN"/>
        </w:rPr>
        <w:t xml:space="preserve">bất mãn của người dân đối với </w:t>
      </w:r>
      <w:r w:rsidR="0080015A">
        <w:rPr>
          <w:rFonts w:ascii="Times New Roman" w:hAnsi="Times New Roman" w:cs="Times New Roman"/>
          <w:color w:val="7030A0"/>
          <w:sz w:val="28"/>
          <w:szCs w:val="28"/>
          <w:lang w:val="vi-VN"/>
        </w:rPr>
        <w:t xml:space="preserve">những người cầm quyền. họ chưa mang lại lợi ích cho nhân dân, không cải thiện đời sống. </w:t>
      </w:r>
      <w:r w:rsidR="00244C66">
        <w:rPr>
          <w:rFonts w:ascii="Times New Roman" w:hAnsi="Times New Roman" w:cs="Times New Roman"/>
          <w:color w:val="7030A0"/>
          <w:sz w:val="28"/>
          <w:szCs w:val="28"/>
          <w:lang w:val="vi-VN"/>
        </w:rPr>
        <w:t xml:space="preserve">Đối với VIệt Nam ta Đảng có đường lối vững vàng, </w:t>
      </w:r>
      <w:r w:rsidR="00AA1384" w:rsidRPr="00AA1384">
        <w:rPr>
          <w:rFonts w:ascii="Times New Roman" w:hAnsi="Times New Roman" w:cs="Times New Roman"/>
          <w:color w:val="7030A0"/>
          <w:sz w:val="28"/>
          <w:szCs w:val="28"/>
          <w:lang w:val="vi-VN"/>
        </w:rPr>
        <w:t>Nhà nước của dân, do dân, vì dân là sự lựa chọn lịch sử Việt Nam.</w:t>
      </w:r>
      <w:r w:rsidR="00843A3A">
        <w:rPr>
          <w:rFonts w:ascii="Times New Roman" w:hAnsi="Times New Roman" w:cs="Times New Roman"/>
          <w:color w:val="7030A0"/>
          <w:sz w:val="28"/>
          <w:szCs w:val="28"/>
          <w:lang w:val="vi-VN"/>
        </w:rPr>
        <w:t xml:space="preserve"> Việc LLVT Việt Nam tuyệt đối trung thành là </w:t>
      </w:r>
      <w:r w:rsidR="00062471">
        <w:rPr>
          <w:rFonts w:ascii="Times New Roman" w:hAnsi="Times New Roman" w:cs="Times New Roman"/>
          <w:color w:val="7030A0"/>
          <w:sz w:val="28"/>
          <w:szCs w:val="28"/>
          <w:lang w:val="vi-VN"/>
        </w:rPr>
        <w:t>chắc chắn.</w:t>
      </w:r>
    </w:p>
    <w:p w14:paraId="326BBAE1" w14:textId="77777777" w:rsidR="00133944" w:rsidRPr="00017ABF" w:rsidRDefault="00133944" w:rsidP="00CF738A">
      <w:pPr>
        <w:spacing w:after="0" w:line="312" w:lineRule="auto"/>
        <w:ind w:firstLine="720"/>
        <w:jc w:val="both"/>
        <w:rPr>
          <w:rFonts w:ascii="Times New Roman" w:hAnsi="Times New Roman" w:cs="Times New Roman"/>
          <w:color w:val="7030A0"/>
          <w:sz w:val="28"/>
          <w:szCs w:val="28"/>
          <w:lang w:val="vi-VN"/>
        </w:rPr>
      </w:pPr>
    </w:p>
    <w:p w14:paraId="38BC5318" w14:textId="77777777" w:rsidR="00133944" w:rsidRDefault="00133944" w:rsidP="00B83C46">
      <w:pPr>
        <w:spacing w:after="0" w:line="312" w:lineRule="auto"/>
        <w:jc w:val="both"/>
        <w:rPr>
          <w:rFonts w:ascii="Times New Roman" w:hAnsi="Times New Roman" w:cs="Times New Roman"/>
          <w:color w:val="000000"/>
          <w:sz w:val="28"/>
          <w:szCs w:val="28"/>
          <w:lang w:val="vi-VN"/>
        </w:rPr>
      </w:pPr>
    </w:p>
    <w:p w14:paraId="062B8A0B" w14:textId="77777777" w:rsidR="009D615F" w:rsidRDefault="00CF738A" w:rsidP="00B83C46">
      <w:pPr>
        <w:spacing w:after="0" w:line="312" w:lineRule="auto"/>
        <w:ind w:firstLine="720"/>
        <w:jc w:val="both"/>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Trên cơ sở phát huy những thuận lợi của nước ta trong hiệp hội ASEAN, thành viên tổ chức thương mại thế giới để giữ vững môi trường hoà bình và phát triển kinh tế theo định hướng xã hội chủ nghĩa…</w:t>
      </w:r>
    </w:p>
    <w:p w14:paraId="02DEEB2B" w14:textId="4B14ED78" w:rsidR="009D615F" w:rsidRPr="00133944" w:rsidRDefault="00764B4A" w:rsidP="00133944">
      <w:pPr>
        <w:spacing w:after="0" w:line="312" w:lineRule="auto"/>
        <w:ind w:left="720" w:firstLine="720"/>
        <w:jc w:val="both"/>
        <w:rPr>
          <w:rFonts w:ascii="Times New Roman" w:hAnsi="Times New Roman" w:cs="Times New Roman"/>
          <w:color w:val="7030A0"/>
          <w:sz w:val="28"/>
          <w:szCs w:val="28"/>
          <w:lang w:val="vi-VN"/>
        </w:rPr>
      </w:pPr>
      <w:r w:rsidRPr="00133944">
        <w:rPr>
          <w:rFonts w:ascii="Times New Roman" w:hAnsi="Times New Roman" w:cs="Times New Roman"/>
          <w:color w:val="7030A0"/>
          <w:sz w:val="28"/>
          <w:szCs w:val="28"/>
          <w:lang w:val="vi-VN"/>
        </w:rPr>
        <w:t xml:space="preserve">Nước ta được bạn bè quốc nhìn nhận là một nước trung lập, </w:t>
      </w:r>
      <w:r w:rsidR="00A11248" w:rsidRPr="00133944">
        <w:rPr>
          <w:rFonts w:ascii="Times New Roman" w:hAnsi="Times New Roman" w:cs="Times New Roman"/>
          <w:color w:val="7030A0"/>
          <w:sz w:val="28"/>
          <w:szCs w:val="28"/>
          <w:lang w:val="vi-VN"/>
        </w:rPr>
        <w:t xml:space="preserve">lấy hòa bình làm yếu tố tiên quyết, bởi dân tộc </w:t>
      </w:r>
      <w:r w:rsidR="00B87090" w:rsidRPr="00133944">
        <w:rPr>
          <w:rFonts w:ascii="Times New Roman" w:hAnsi="Times New Roman" w:cs="Times New Roman"/>
          <w:color w:val="7030A0"/>
          <w:sz w:val="28"/>
          <w:szCs w:val="28"/>
          <w:lang w:val="vi-VN"/>
        </w:rPr>
        <w:t>Việt Nam</w:t>
      </w:r>
      <w:r w:rsidR="00A11248" w:rsidRPr="00133944">
        <w:rPr>
          <w:rFonts w:ascii="Times New Roman" w:hAnsi="Times New Roman" w:cs="Times New Roman"/>
          <w:color w:val="7030A0"/>
          <w:sz w:val="28"/>
          <w:szCs w:val="28"/>
          <w:lang w:val="vi-VN"/>
        </w:rPr>
        <w:t xml:space="preserve"> </w:t>
      </w:r>
      <w:r w:rsidR="00B87090" w:rsidRPr="00133944">
        <w:rPr>
          <w:rFonts w:ascii="Times New Roman" w:hAnsi="Times New Roman" w:cs="Times New Roman"/>
          <w:color w:val="7030A0"/>
          <w:sz w:val="28"/>
          <w:szCs w:val="28"/>
          <w:lang w:val="vi-VN"/>
        </w:rPr>
        <w:t>có lẽ là dân tộc thấm thía nhất giá trị của hòa bình và tự do.</w:t>
      </w:r>
      <w:r w:rsidR="00E05836" w:rsidRPr="00133944">
        <w:rPr>
          <w:rFonts w:ascii="Times New Roman" w:hAnsi="Times New Roman" w:cs="Times New Roman"/>
          <w:color w:val="7030A0"/>
          <w:sz w:val="28"/>
          <w:szCs w:val="28"/>
          <w:lang w:val="vi-VN"/>
        </w:rPr>
        <w:t xml:space="preserve"> </w:t>
      </w:r>
      <w:r w:rsidR="00C63592" w:rsidRPr="00133944">
        <w:rPr>
          <w:rFonts w:ascii="Times New Roman" w:hAnsi="Times New Roman" w:cs="Times New Roman"/>
          <w:color w:val="7030A0"/>
          <w:sz w:val="28"/>
          <w:szCs w:val="28"/>
          <w:lang w:val="vi-VN"/>
        </w:rPr>
        <w:t xml:space="preserve">Và việc được bầu chọn làm thành viên không thường trực hội đồng bảo an Liên Hợp Quốc với số phiều </w:t>
      </w:r>
      <w:r w:rsidR="000A0A82" w:rsidRPr="00133944">
        <w:rPr>
          <w:rFonts w:ascii="Times New Roman" w:hAnsi="Times New Roman" w:cs="Times New Roman"/>
          <w:color w:val="7030A0"/>
          <w:sz w:val="28"/>
          <w:szCs w:val="28"/>
          <w:lang w:val="vi-VN"/>
        </w:rPr>
        <w:t>192/193</w:t>
      </w:r>
      <w:r w:rsidR="00133944" w:rsidRPr="00133944">
        <w:rPr>
          <w:rFonts w:ascii="Times New Roman" w:hAnsi="Times New Roman" w:cs="Times New Roman"/>
          <w:color w:val="7030A0"/>
          <w:sz w:val="28"/>
          <w:szCs w:val="28"/>
          <w:lang w:val="vi-VN"/>
        </w:rPr>
        <w:t xml:space="preserve"> đã thể hiện được sự công nhận của thế giới về Việt Nam.</w:t>
      </w:r>
    </w:p>
    <w:p w14:paraId="727B7F95" w14:textId="77777777" w:rsidR="009D615F" w:rsidRDefault="009D615F" w:rsidP="00CF738A">
      <w:pPr>
        <w:spacing w:after="0" w:line="312" w:lineRule="auto"/>
        <w:ind w:firstLine="720"/>
        <w:jc w:val="both"/>
        <w:rPr>
          <w:rFonts w:ascii="Times New Roman" w:hAnsi="Times New Roman" w:cs="Times New Roman"/>
          <w:color w:val="000000"/>
          <w:sz w:val="28"/>
          <w:szCs w:val="28"/>
          <w:lang w:val="vi-VN"/>
        </w:rPr>
      </w:pPr>
    </w:p>
    <w:p w14:paraId="6126EE2C" w14:textId="77777777" w:rsidR="00CF738A" w:rsidRDefault="00CF738A" w:rsidP="00CF738A">
      <w:pPr>
        <w:spacing w:after="0" w:line="312" w:lineRule="auto"/>
        <w:ind w:firstLine="720"/>
        <w:jc w:val="both"/>
        <w:rPr>
          <w:rFonts w:ascii="Times New Roman" w:hAnsi="Times New Roman" w:cs="Times New Roman"/>
          <w:color w:val="000000"/>
          <w:sz w:val="28"/>
          <w:szCs w:val="28"/>
          <w:lang w:val="vi-VN"/>
        </w:rPr>
      </w:pPr>
      <w:r w:rsidRPr="00CF738A">
        <w:rPr>
          <w:rFonts w:ascii="Times New Roman" w:hAnsi="Times New Roman" w:cs="Times New Roman"/>
          <w:color w:val="000000"/>
          <w:sz w:val="28"/>
          <w:szCs w:val="28"/>
          <w:lang w:val="vi-VN"/>
        </w:rPr>
        <w:t xml:space="preserve">Những thuận lợi trên </w:t>
      </w:r>
      <w:r>
        <w:rPr>
          <w:rFonts w:ascii="Times New Roman" w:hAnsi="Times New Roman" w:cs="Times New Roman"/>
          <w:color w:val="000000"/>
          <w:sz w:val="28"/>
          <w:szCs w:val="28"/>
          <w:lang w:val="vi-VN"/>
        </w:rPr>
        <w:t>là nền tảng vững chắc để xây dựng lực lượng vũ trang nhân dân.</w:t>
      </w:r>
    </w:p>
    <w:p w14:paraId="5E48316A" w14:textId="77777777" w:rsidR="00E74ACB" w:rsidRDefault="00E74ACB" w:rsidP="00CF738A">
      <w:pPr>
        <w:spacing w:after="0" w:line="312" w:lineRule="auto"/>
        <w:ind w:firstLine="720"/>
        <w:jc w:val="both"/>
        <w:rPr>
          <w:rFonts w:ascii="Times New Roman" w:hAnsi="Times New Roman" w:cs="Times New Roman"/>
          <w:color w:val="000000"/>
          <w:sz w:val="28"/>
          <w:szCs w:val="28"/>
          <w:lang w:val="vi-VN"/>
        </w:rPr>
      </w:pPr>
    </w:p>
    <w:p w14:paraId="1DC6250B" w14:textId="77777777" w:rsidR="00E74ACB" w:rsidRDefault="00E74ACB" w:rsidP="00CF738A">
      <w:pPr>
        <w:spacing w:after="0" w:line="312" w:lineRule="auto"/>
        <w:ind w:firstLine="720"/>
        <w:jc w:val="both"/>
        <w:rPr>
          <w:rFonts w:ascii="Times New Roman" w:hAnsi="Times New Roman" w:cs="Times New Roman"/>
          <w:color w:val="000000"/>
          <w:sz w:val="28"/>
          <w:szCs w:val="28"/>
          <w:lang w:val="vi-VN"/>
        </w:rPr>
      </w:pPr>
    </w:p>
    <w:p w14:paraId="2D8C00ED" w14:textId="77777777" w:rsidR="00CF738A" w:rsidRDefault="00CF738A" w:rsidP="00CF738A">
      <w:pPr>
        <w:spacing w:after="0" w:line="312" w:lineRule="auto"/>
        <w:ind w:firstLine="720"/>
        <w:jc w:val="both"/>
        <w:rPr>
          <w:rFonts w:ascii="Times New Roman" w:hAnsi="Times New Roman" w:cs="Times New Roman"/>
          <w:i/>
          <w:iCs/>
          <w:color w:val="000000"/>
          <w:sz w:val="28"/>
          <w:szCs w:val="28"/>
          <w:lang w:val="vi-VN"/>
        </w:rPr>
      </w:pPr>
      <w:r>
        <w:rPr>
          <w:rFonts w:ascii="Times New Roman" w:hAnsi="Times New Roman" w:cs="Times New Roman"/>
          <w:color w:val="000000"/>
          <w:sz w:val="28"/>
          <w:szCs w:val="28"/>
          <w:lang w:val="vi-VN"/>
        </w:rPr>
        <w:t xml:space="preserve">- </w:t>
      </w:r>
      <w:r>
        <w:rPr>
          <w:rFonts w:ascii="Times New Roman" w:hAnsi="Times New Roman" w:cs="Times New Roman"/>
          <w:i/>
          <w:iCs/>
          <w:color w:val="000000"/>
          <w:sz w:val="28"/>
          <w:szCs w:val="28"/>
          <w:lang w:val="vi-VN"/>
        </w:rPr>
        <w:t xml:space="preserve">Thách thức lớn: </w:t>
      </w:r>
    </w:p>
    <w:p w14:paraId="1D7C115B" w14:textId="77777777" w:rsidR="008C1F82" w:rsidRDefault="008C1F82" w:rsidP="00CF738A">
      <w:pPr>
        <w:spacing w:after="0" w:line="312" w:lineRule="auto"/>
        <w:ind w:firstLine="720"/>
        <w:jc w:val="both"/>
        <w:rPr>
          <w:rFonts w:ascii="Times New Roman" w:hAnsi="Times New Roman" w:cs="Times New Roman"/>
          <w:i/>
          <w:iCs/>
          <w:color w:val="000000"/>
          <w:sz w:val="28"/>
          <w:szCs w:val="28"/>
          <w:lang w:val="vi-VN"/>
        </w:rPr>
      </w:pPr>
    </w:p>
    <w:p w14:paraId="79EA8C4B" w14:textId="77777777" w:rsidR="00175243" w:rsidRDefault="00CF738A" w:rsidP="00CF738A">
      <w:pPr>
        <w:spacing w:after="0" w:line="312" w:lineRule="auto"/>
        <w:ind w:firstLine="720"/>
        <w:jc w:val="both"/>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Tụt hậu xa hơn về kinh tế so với nhiều nước trong khu vực và trên thế giới; </w:t>
      </w:r>
    </w:p>
    <w:p w14:paraId="60563B5A" w14:textId="311DFAFA" w:rsidR="00175243" w:rsidRPr="00DC0E36" w:rsidRDefault="0024205B" w:rsidP="00DC0E36">
      <w:pPr>
        <w:spacing w:after="0" w:line="312" w:lineRule="auto"/>
        <w:ind w:left="720" w:firstLine="720"/>
        <w:jc w:val="both"/>
        <w:rPr>
          <w:rFonts w:ascii="Times New Roman" w:hAnsi="Times New Roman" w:cs="Times New Roman"/>
          <w:color w:val="7030A0"/>
          <w:sz w:val="28"/>
          <w:szCs w:val="28"/>
          <w:lang w:val="vi-VN"/>
        </w:rPr>
      </w:pPr>
      <w:r w:rsidRPr="00DC0E36">
        <w:rPr>
          <w:rFonts w:ascii="Times New Roman" w:hAnsi="Times New Roman" w:cs="Times New Roman"/>
          <w:color w:val="7030A0"/>
          <w:sz w:val="28"/>
          <w:szCs w:val="28"/>
          <w:lang w:val="vi-VN"/>
        </w:rPr>
        <w:t xml:space="preserve">Kinh tế Việt Nam còn tụt hậu so với thế </w:t>
      </w:r>
      <w:r w:rsidR="008F6134" w:rsidRPr="00DC0E36">
        <w:rPr>
          <w:rFonts w:ascii="Times New Roman" w:hAnsi="Times New Roman" w:cs="Times New Roman"/>
          <w:color w:val="7030A0"/>
          <w:sz w:val="28"/>
          <w:szCs w:val="28"/>
          <w:lang w:val="vi-VN"/>
        </w:rPr>
        <w:t xml:space="preserve">giới, </w:t>
      </w:r>
      <w:r w:rsidR="00307A7B" w:rsidRPr="00DC0E36">
        <w:rPr>
          <w:rFonts w:ascii="Times New Roman" w:hAnsi="Times New Roman" w:cs="Times New Roman"/>
          <w:color w:val="7030A0"/>
          <w:sz w:val="28"/>
          <w:szCs w:val="28"/>
          <w:lang w:val="vi-VN"/>
        </w:rPr>
        <w:t xml:space="preserve">công nghệ chưa phát triển, thường phải lấy từ nước ngoài. Các vũ khí </w:t>
      </w:r>
      <w:r w:rsidR="00A46ED3" w:rsidRPr="00DC0E36">
        <w:rPr>
          <w:rFonts w:ascii="Times New Roman" w:hAnsi="Times New Roman" w:cs="Times New Roman"/>
          <w:color w:val="7030A0"/>
          <w:sz w:val="28"/>
          <w:szCs w:val="28"/>
          <w:lang w:val="vi-VN"/>
        </w:rPr>
        <w:t xml:space="preserve">vũ trang hiện đại của nước ta thường đc nhập khẩu từ Nga. Ngoài ra </w:t>
      </w:r>
      <w:r w:rsidR="00C72B45" w:rsidRPr="00DC0E36">
        <w:rPr>
          <w:rFonts w:ascii="Times New Roman" w:hAnsi="Times New Roman" w:cs="Times New Roman"/>
          <w:color w:val="7030A0"/>
          <w:sz w:val="28"/>
          <w:szCs w:val="28"/>
          <w:lang w:val="vi-VN"/>
        </w:rPr>
        <w:t xml:space="preserve">ngành thép Việt Nam còn kém phát triển không đủ cung, mà để sản xuất các </w:t>
      </w:r>
      <w:r w:rsidR="001B7176" w:rsidRPr="00DC0E36">
        <w:rPr>
          <w:rFonts w:ascii="Times New Roman" w:hAnsi="Times New Roman" w:cs="Times New Roman"/>
          <w:color w:val="7030A0"/>
          <w:sz w:val="28"/>
          <w:szCs w:val="28"/>
          <w:lang w:val="vi-VN"/>
        </w:rPr>
        <w:t xml:space="preserve">vũ khí thì thép </w:t>
      </w:r>
      <w:r w:rsidR="00A63168" w:rsidRPr="00DC0E36">
        <w:rPr>
          <w:rFonts w:ascii="Times New Roman" w:hAnsi="Times New Roman" w:cs="Times New Roman"/>
          <w:color w:val="7030A0"/>
          <w:sz w:val="28"/>
          <w:szCs w:val="28"/>
          <w:lang w:val="vi-VN"/>
        </w:rPr>
        <w:t xml:space="preserve">là nguyên liệu thiết yếu, </w:t>
      </w:r>
      <w:r w:rsidR="001B7176" w:rsidRPr="00DC0E36">
        <w:rPr>
          <w:rFonts w:ascii="Times New Roman" w:hAnsi="Times New Roman" w:cs="Times New Roman"/>
          <w:color w:val="7030A0"/>
          <w:sz w:val="28"/>
          <w:szCs w:val="28"/>
          <w:lang w:val="vi-VN"/>
        </w:rPr>
        <w:t xml:space="preserve">ta </w:t>
      </w:r>
      <w:r w:rsidR="00A63168" w:rsidRPr="00DC0E36">
        <w:rPr>
          <w:rFonts w:ascii="Times New Roman" w:hAnsi="Times New Roman" w:cs="Times New Roman"/>
          <w:color w:val="7030A0"/>
          <w:sz w:val="28"/>
          <w:szCs w:val="28"/>
          <w:lang w:val="vi-VN"/>
        </w:rPr>
        <w:t xml:space="preserve">phải nhập khẩu từ nước ngoài </w:t>
      </w:r>
      <w:r w:rsidR="00CD236B" w:rsidRPr="00DC0E36">
        <w:rPr>
          <w:rFonts w:ascii="Times New Roman" w:hAnsi="Times New Roman" w:cs="Times New Roman"/>
          <w:color w:val="7030A0"/>
          <w:sz w:val="28"/>
          <w:szCs w:val="28"/>
          <w:lang w:val="vi-VN"/>
        </w:rPr>
        <w:t xml:space="preserve">chủ yếu là Trung </w:t>
      </w:r>
      <w:r w:rsidR="004655CB" w:rsidRPr="00DC0E36">
        <w:rPr>
          <w:rFonts w:ascii="Times New Roman" w:hAnsi="Times New Roman" w:cs="Times New Roman"/>
          <w:color w:val="7030A0"/>
          <w:sz w:val="28"/>
          <w:szCs w:val="28"/>
          <w:lang w:val="vi-VN"/>
        </w:rPr>
        <w:t xml:space="preserve">Quốc, Nhật Bản. </w:t>
      </w:r>
      <w:r w:rsidR="002F0FDE" w:rsidRPr="00DC0E36">
        <w:rPr>
          <w:rFonts w:ascii="Times New Roman" w:hAnsi="Times New Roman" w:cs="Times New Roman"/>
          <w:color w:val="7030A0"/>
          <w:sz w:val="28"/>
          <w:szCs w:val="28"/>
          <w:lang w:val="vi-VN"/>
        </w:rPr>
        <w:t>Kinh tế tụt hậu như</w:t>
      </w:r>
      <w:r w:rsidR="004655CB" w:rsidRPr="00DC0E36">
        <w:rPr>
          <w:rFonts w:ascii="Times New Roman" w:hAnsi="Times New Roman" w:cs="Times New Roman"/>
          <w:color w:val="7030A0"/>
          <w:sz w:val="28"/>
          <w:szCs w:val="28"/>
          <w:lang w:val="vi-VN"/>
        </w:rPr>
        <w:t xml:space="preserve"> trên làm hạn chế khả năng </w:t>
      </w:r>
      <w:r w:rsidR="002F0FDE" w:rsidRPr="00DC0E36">
        <w:rPr>
          <w:rFonts w:ascii="Times New Roman" w:hAnsi="Times New Roman" w:cs="Times New Roman"/>
          <w:color w:val="7030A0"/>
          <w:sz w:val="28"/>
          <w:szCs w:val="28"/>
          <w:lang w:val="vi-VN"/>
        </w:rPr>
        <w:t xml:space="preserve">xây dựng lực lượng vũ trang Việt </w:t>
      </w:r>
      <w:r w:rsidR="0061568A">
        <w:rPr>
          <w:rFonts w:ascii="Times New Roman" w:hAnsi="Times New Roman" w:cs="Times New Roman"/>
          <w:color w:val="7030A0"/>
          <w:sz w:val="28"/>
          <w:szCs w:val="28"/>
          <w:lang w:val="vi-VN"/>
        </w:rPr>
        <w:t>Nam</w:t>
      </w:r>
      <w:r w:rsidR="00DC0E36" w:rsidRPr="00DC0E36">
        <w:rPr>
          <w:rFonts w:ascii="Times New Roman" w:hAnsi="Times New Roman" w:cs="Times New Roman"/>
          <w:color w:val="7030A0"/>
          <w:sz w:val="28"/>
          <w:szCs w:val="28"/>
          <w:lang w:val="vi-VN"/>
        </w:rPr>
        <w:t>.</w:t>
      </w:r>
    </w:p>
    <w:p w14:paraId="3352290B" w14:textId="77777777" w:rsidR="008C1F82" w:rsidRDefault="008C1F82" w:rsidP="00CF738A">
      <w:pPr>
        <w:spacing w:after="0" w:line="312" w:lineRule="auto"/>
        <w:ind w:firstLine="720"/>
        <w:jc w:val="both"/>
        <w:rPr>
          <w:rFonts w:ascii="Times New Roman" w:hAnsi="Times New Roman" w:cs="Times New Roman"/>
          <w:color w:val="000000"/>
          <w:sz w:val="28"/>
          <w:szCs w:val="28"/>
          <w:lang w:val="vi-VN"/>
        </w:rPr>
      </w:pPr>
    </w:p>
    <w:p w14:paraId="22234B21" w14:textId="77777777" w:rsidR="008C1F82" w:rsidRPr="00CF738A" w:rsidRDefault="008C1F82" w:rsidP="00CF738A">
      <w:pPr>
        <w:spacing w:after="0" w:line="312" w:lineRule="auto"/>
        <w:ind w:firstLine="720"/>
        <w:jc w:val="both"/>
        <w:rPr>
          <w:rFonts w:ascii="Times New Roman" w:hAnsi="Times New Roman" w:cs="Times New Roman"/>
          <w:color w:val="000000"/>
          <w:sz w:val="28"/>
          <w:szCs w:val="28"/>
          <w:lang w:val="vi-VN"/>
        </w:rPr>
      </w:pPr>
    </w:p>
    <w:p w14:paraId="3AAE17A8" w14:textId="65F3774E" w:rsidR="00E319A9" w:rsidRDefault="00CF738A" w:rsidP="008C1F82">
      <w:pPr>
        <w:spacing w:after="0" w:line="312" w:lineRule="auto"/>
        <w:ind w:firstLine="720"/>
        <w:jc w:val="both"/>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Suy thoái về chính trị, tư tưởng, đạo đức, lối sống và tệ quan liêu, tham nhũng, lãng phí</w:t>
      </w:r>
      <w:r w:rsidRPr="00CF738A">
        <w:rPr>
          <w:rFonts w:ascii="Times New Roman" w:hAnsi="Times New Roman" w:cs="Times New Roman"/>
          <w:color w:val="000000"/>
          <w:sz w:val="28"/>
          <w:szCs w:val="28"/>
          <w:lang w:val="vi-VN"/>
        </w:rPr>
        <w:t xml:space="preserve"> đang diễn biến phức tạp</w:t>
      </w:r>
    </w:p>
    <w:p w14:paraId="532AE294" w14:textId="480B6569" w:rsidR="00E319A9" w:rsidRDefault="00E319A9" w:rsidP="008C1F82">
      <w:pPr>
        <w:spacing w:after="0" w:line="312" w:lineRule="auto"/>
        <w:ind w:left="720" w:firstLine="720"/>
        <w:jc w:val="both"/>
        <w:rPr>
          <w:rFonts w:ascii="Times New Roman" w:hAnsi="Times New Roman" w:cs="Times New Roman"/>
          <w:color w:val="7030A0"/>
          <w:sz w:val="28"/>
          <w:szCs w:val="28"/>
          <w:lang w:val="vi-VN"/>
        </w:rPr>
      </w:pPr>
      <w:r w:rsidRPr="00571DD5">
        <w:rPr>
          <w:rFonts w:ascii="Times New Roman" w:hAnsi="Times New Roman" w:cs="Times New Roman"/>
          <w:color w:val="7030A0"/>
          <w:sz w:val="28"/>
          <w:szCs w:val="28"/>
          <w:lang w:val="vi-VN"/>
        </w:rPr>
        <w:t>Vụ</w:t>
      </w:r>
      <w:r w:rsidR="0050034B" w:rsidRPr="00571DD5">
        <w:rPr>
          <w:rFonts w:ascii="Times New Roman" w:hAnsi="Times New Roman" w:cs="Times New Roman"/>
          <w:color w:val="7030A0"/>
          <w:sz w:val="28"/>
          <w:szCs w:val="28"/>
          <w:lang w:val="vi-VN"/>
        </w:rPr>
        <w:t xml:space="preserve"> chủ tịch Vạn Thịnh Phát Trương Mỹ Lan, </w:t>
      </w:r>
      <w:r w:rsidR="005C4A92" w:rsidRPr="00571DD5">
        <w:rPr>
          <w:rFonts w:ascii="Times New Roman" w:hAnsi="Times New Roman" w:cs="Times New Roman"/>
          <w:color w:val="7030A0"/>
          <w:sz w:val="28"/>
          <w:szCs w:val="28"/>
          <w:lang w:val="vi-VN"/>
        </w:rPr>
        <w:t xml:space="preserve">tham ô chiếm đoạt 304.000 tỉ của ngân hàng SCB. Điều đáng nói ở đây là </w:t>
      </w:r>
      <w:r w:rsidR="008C1F82" w:rsidRPr="00571DD5">
        <w:rPr>
          <w:rFonts w:ascii="Times New Roman" w:hAnsi="Times New Roman" w:cs="Times New Roman"/>
          <w:color w:val="7030A0"/>
          <w:sz w:val="28"/>
          <w:szCs w:val="28"/>
          <w:lang w:val="vi-VN"/>
        </w:rPr>
        <w:t>các người có liên quan đến vụ tham ô này có 15 cựu cán bộ Ngân hàng Nhà nước; 3 cựu cán bộ Thanh tra Chính phủ; một cựu cán bộ Kiểm toán Nhà nước.</w:t>
      </w:r>
      <w:r w:rsidR="00601D3A" w:rsidRPr="00571DD5">
        <w:rPr>
          <w:rFonts w:ascii="Times New Roman" w:hAnsi="Times New Roman" w:cs="Times New Roman"/>
          <w:color w:val="7030A0"/>
          <w:sz w:val="28"/>
          <w:szCs w:val="28"/>
          <w:lang w:val="vi-VN"/>
        </w:rPr>
        <w:t xml:space="preserve"> Các cán bộ có vị </w:t>
      </w:r>
      <w:r w:rsidR="00F61E81" w:rsidRPr="00571DD5">
        <w:rPr>
          <w:rFonts w:ascii="Times New Roman" w:hAnsi="Times New Roman" w:cs="Times New Roman"/>
          <w:color w:val="7030A0"/>
          <w:sz w:val="28"/>
          <w:szCs w:val="28"/>
          <w:lang w:val="vi-VN"/>
        </w:rPr>
        <w:t xml:space="preserve">trí quan trọng trong nhà nước vẫn bị hối </w:t>
      </w:r>
      <w:r w:rsidR="00F513EA" w:rsidRPr="00571DD5">
        <w:rPr>
          <w:rFonts w:ascii="Times New Roman" w:hAnsi="Times New Roman" w:cs="Times New Roman"/>
          <w:color w:val="7030A0"/>
          <w:sz w:val="28"/>
          <w:szCs w:val="28"/>
          <w:lang w:val="vi-VN"/>
        </w:rPr>
        <w:t xml:space="preserve">lộ, thể hiện sự suy thoái về tư tưởng. </w:t>
      </w:r>
    </w:p>
    <w:p w14:paraId="7A344DB1" w14:textId="5F07E002" w:rsidR="00480A37" w:rsidRDefault="00480A37" w:rsidP="008C1F82">
      <w:pPr>
        <w:spacing w:after="0" w:line="312" w:lineRule="auto"/>
        <w:ind w:left="720" w:firstLine="720"/>
        <w:jc w:val="both"/>
        <w:rPr>
          <w:rFonts w:ascii="Times New Roman" w:hAnsi="Times New Roman" w:cs="Times New Roman"/>
          <w:color w:val="7030A0"/>
          <w:sz w:val="28"/>
          <w:szCs w:val="28"/>
          <w:lang w:val="vi-VN"/>
        </w:rPr>
      </w:pPr>
      <w:r>
        <w:rPr>
          <w:rFonts w:ascii="Times New Roman" w:hAnsi="Times New Roman" w:cs="Times New Roman"/>
          <w:color w:val="7030A0"/>
          <w:sz w:val="28"/>
          <w:szCs w:val="28"/>
          <w:lang w:val="vi-VN"/>
        </w:rPr>
        <w:t xml:space="preserve">Hay trong </w:t>
      </w:r>
      <w:r w:rsidR="003E4BFE">
        <w:rPr>
          <w:rFonts w:ascii="Times New Roman" w:hAnsi="Times New Roman" w:cs="Times New Roman"/>
          <w:color w:val="7030A0"/>
          <w:sz w:val="28"/>
          <w:szCs w:val="28"/>
          <w:lang w:val="vi-VN"/>
        </w:rPr>
        <w:t xml:space="preserve">mùa dịch Covid – </w:t>
      </w:r>
      <w:r w:rsidR="00446902">
        <w:rPr>
          <w:rFonts w:ascii="Times New Roman" w:hAnsi="Times New Roman" w:cs="Times New Roman"/>
          <w:color w:val="7030A0"/>
          <w:sz w:val="28"/>
          <w:szCs w:val="28"/>
          <w:lang w:val="vi-VN"/>
        </w:rPr>
        <w:t>19</w:t>
      </w:r>
      <w:r w:rsidR="00A910F6">
        <w:rPr>
          <w:rFonts w:ascii="Times New Roman" w:hAnsi="Times New Roman" w:cs="Times New Roman"/>
          <w:color w:val="7030A0"/>
          <w:sz w:val="28"/>
          <w:szCs w:val="28"/>
          <w:lang w:val="vi-VN"/>
        </w:rPr>
        <w:t xml:space="preserve"> năm 2022</w:t>
      </w:r>
      <w:r w:rsidR="00446902">
        <w:rPr>
          <w:rFonts w:ascii="Times New Roman" w:hAnsi="Times New Roman" w:cs="Times New Roman"/>
          <w:color w:val="7030A0"/>
          <w:sz w:val="28"/>
          <w:szCs w:val="28"/>
          <w:lang w:val="vi-VN"/>
        </w:rPr>
        <w:t xml:space="preserve">, một đại án </w:t>
      </w:r>
      <w:r w:rsidR="00A910F6">
        <w:rPr>
          <w:rFonts w:ascii="Times New Roman" w:hAnsi="Times New Roman" w:cs="Times New Roman"/>
          <w:color w:val="7030A0"/>
          <w:sz w:val="28"/>
          <w:szCs w:val="28"/>
          <w:lang w:val="vi-VN"/>
        </w:rPr>
        <w:t xml:space="preserve">rất lớn </w:t>
      </w:r>
      <w:r w:rsidR="001C1F10">
        <w:rPr>
          <w:rFonts w:ascii="Times New Roman" w:hAnsi="Times New Roman" w:cs="Times New Roman"/>
          <w:color w:val="7030A0"/>
          <w:sz w:val="28"/>
          <w:szCs w:val="28"/>
          <w:lang w:val="vi-VN"/>
        </w:rPr>
        <w:t>đã được khởi tố. Mọi người đó là vụ gì không ạ? Đó là vụ Việt Á,</w:t>
      </w:r>
      <w:r w:rsidR="000101E5">
        <w:rPr>
          <w:rFonts w:ascii="Times New Roman" w:hAnsi="Times New Roman" w:cs="Times New Roman"/>
          <w:color w:val="7030A0"/>
          <w:sz w:val="28"/>
          <w:szCs w:val="28"/>
          <w:lang w:val="vi-VN"/>
        </w:rPr>
        <w:t xml:space="preserve"> một vụ </w:t>
      </w:r>
      <w:r w:rsidR="00BE5099">
        <w:rPr>
          <w:rFonts w:ascii="Times New Roman" w:hAnsi="Times New Roman" w:cs="Times New Roman"/>
          <w:color w:val="7030A0"/>
          <w:sz w:val="28"/>
          <w:szCs w:val="28"/>
          <w:lang w:val="vi-VN"/>
        </w:rPr>
        <w:t xml:space="preserve">án </w:t>
      </w:r>
      <w:r w:rsidR="000B3EA7">
        <w:rPr>
          <w:rFonts w:ascii="Times New Roman" w:hAnsi="Times New Roman" w:cs="Times New Roman"/>
          <w:color w:val="7030A0"/>
          <w:sz w:val="28"/>
          <w:szCs w:val="28"/>
          <w:lang w:val="vi-VN"/>
        </w:rPr>
        <w:t xml:space="preserve">dính dáng đến rất nhiều cán bộ nhà nước có </w:t>
      </w:r>
      <w:r w:rsidR="000752DE">
        <w:rPr>
          <w:rFonts w:ascii="Times New Roman" w:hAnsi="Times New Roman" w:cs="Times New Roman"/>
          <w:color w:val="7030A0"/>
          <w:sz w:val="28"/>
          <w:szCs w:val="28"/>
          <w:lang w:val="vi-VN"/>
        </w:rPr>
        <w:t xml:space="preserve">quyền chức rất lớn trong bộ máy nhà nước ta. </w:t>
      </w:r>
      <w:r w:rsidR="002A0D87">
        <w:rPr>
          <w:rFonts w:ascii="Times New Roman" w:hAnsi="Times New Roman" w:cs="Times New Roman"/>
          <w:color w:val="7030A0"/>
          <w:sz w:val="28"/>
          <w:szCs w:val="28"/>
          <w:lang w:val="vi-VN"/>
        </w:rPr>
        <w:t>Ông Nguyễn Thanh Long cựu bộ trưởng bộ y tế,</w:t>
      </w:r>
      <w:r w:rsidR="001E0104">
        <w:rPr>
          <w:rFonts w:ascii="Times New Roman" w:hAnsi="Times New Roman" w:cs="Times New Roman"/>
          <w:color w:val="7030A0"/>
          <w:sz w:val="28"/>
          <w:szCs w:val="28"/>
          <w:lang w:val="vi-VN"/>
        </w:rPr>
        <w:t xml:space="preserve"> ông Chu Ngọc Anh </w:t>
      </w:r>
      <w:r w:rsidR="00EE6B65">
        <w:rPr>
          <w:rFonts w:ascii="Times New Roman" w:hAnsi="Times New Roman" w:cs="Times New Roman"/>
          <w:color w:val="7030A0"/>
          <w:sz w:val="28"/>
          <w:szCs w:val="28"/>
          <w:lang w:val="vi-VN"/>
        </w:rPr>
        <w:t>cựu bộ trưởng bộ khoa học công nghệ,</w:t>
      </w:r>
      <w:r w:rsidR="002A0D87">
        <w:rPr>
          <w:rFonts w:ascii="Times New Roman" w:hAnsi="Times New Roman" w:cs="Times New Roman"/>
          <w:color w:val="7030A0"/>
          <w:sz w:val="28"/>
          <w:szCs w:val="28"/>
          <w:lang w:val="vi-VN"/>
        </w:rPr>
        <w:t xml:space="preserve"> ông </w:t>
      </w:r>
      <w:r w:rsidR="00C441F5">
        <w:rPr>
          <w:rFonts w:ascii="Times New Roman" w:hAnsi="Times New Roman" w:cs="Times New Roman"/>
          <w:color w:val="7030A0"/>
          <w:sz w:val="28"/>
          <w:szCs w:val="28"/>
          <w:lang w:val="vi-VN"/>
        </w:rPr>
        <w:t xml:space="preserve">Trịnh Thanh Hùng vụ phó bộ khoa học công nghệ, </w:t>
      </w:r>
      <w:r w:rsidR="006E6B37">
        <w:rPr>
          <w:rFonts w:ascii="Times New Roman" w:hAnsi="Times New Roman" w:cs="Times New Roman"/>
          <w:color w:val="7030A0"/>
          <w:sz w:val="28"/>
          <w:szCs w:val="28"/>
          <w:lang w:val="vi-VN"/>
        </w:rPr>
        <w:t xml:space="preserve">và nhiều cán bộ khác trong của nhiều bộ phận, tỉnh thành khác nhau lên đến 38 bị </w:t>
      </w:r>
      <w:r w:rsidR="00C35936">
        <w:rPr>
          <w:rFonts w:ascii="Times New Roman" w:hAnsi="Times New Roman" w:cs="Times New Roman"/>
          <w:color w:val="7030A0"/>
          <w:sz w:val="28"/>
          <w:szCs w:val="28"/>
          <w:lang w:val="vi-VN"/>
        </w:rPr>
        <w:t>cáo</w:t>
      </w:r>
      <w:r w:rsidR="007D5CED">
        <w:rPr>
          <w:rFonts w:ascii="Times New Roman" w:hAnsi="Times New Roman" w:cs="Times New Roman"/>
          <w:color w:val="7030A0"/>
          <w:sz w:val="28"/>
          <w:szCs w:val="28"/>
          <w:lang w:val="vi-VN"/>
        </w:rPr>
        <w:t xml:space="preserve"> với nhiều tội danh như nhận </w:t>
      </w:r>
      <w:r w:rsidR="007D5CED">
        <w:rPr>
          <w:rFonts w:ascii="Times New Roman" w:hAnsi="Times New Roman" w:cs="Times New Roman"/>
          <w:color w:val="7030A0"/>
          <w:sz w:val="28"/>
          <w:szCs w:val="28"/>
          <w:lang w:val="vi-VN"/>
        </w:rPr>
        <w:lastRenderedPageBreak/>
        <w:t xml:space="preserve">hối lội, làm thất thoát </w:t>
      </w:r>
      <w:r w:rsidR="00DF6073">
        <w:rPr>
          <w:rFonts w:ascii="Times New Roman" w:hAnsi="Times New Roman" w:cs="Times New Roman"/>
          <w:color w:val="7030A0"/>
          <w:sz w:val="28"/>
          <w:szCs w:val="28"/>
          <w:lang w:val="vi-VN"/>
        </w:rPr>
        <w:t>tài sản nhà nước.</w:t>
      </w:r>
      <w:r w:rsidR="00430A38">
        <w:rPr>
          <w:rFonts w:ascii="Times New Roman" w:hAnsi="Times New Roman" w:cs="Times New Roman"/>
          <w:color w:val="7030A0"/>
          <w:sz w:val="28"/>
          <w:szCs w:val="28"/>
          <w:lang w:val="vi-VN"/>
        </w:rPr>
        <w:t xml:space="preserve"> Phan Quốc Việt tổng giám đốc công ty Việt Á đã hối lộ các quan chức trên để được độc quyền bán test kit covid và chia lợi nhuận cho các bên liên quan. </w:t>
      </w:r>
      <w:r w:rsidR="00A821E4">
        <w:rPr>
          <w:rFonts w:ascii="Times New Roman" w:hAnsi="Times New Roman" w:cs="Times New Roman"/>
          <w:color w:val="7030A0"/>
          <w:sz w:val="28"/>
          <w:szCs w:val="28"/>
          <w:lang w:val="vi-VN"/>
        </w:rPr>
        <w:t>Ta thấy được sự nhẫn tâm của các bị</w:t>
      </w:r>
      <w:r w:rsidR="00B81363">
        <w:rPr>
          <w:rFonts w:ascii="Times New Roman" w:hAnsi="Times New Roman" w:cs="Times New Roman"/>
          <w:color w:val="7030A0"/>
          <w:sz w:val="28"/>
          <w:szCs w:val="28"/>
          <w:lang w:val="vi-VN"/>
        </w:rPr>
        <w:t xml:space="preserve"> can, trong đó có cả các quan chức cấp cao, </w:t>
      </w:r>
      <w:r w:rsidR="00E61094">
        <w:rPr>
          <w:rFonts w:ascii="Times New Roman" w:hAnsi="Times New Roman" w:cs="Times New Roman"/>
          <w:color w:val="7030A0"/>
          <w:sz w:val="28"/>
          <w:szCs w:val="28"/>
          <w:lang w:val="vi-VN"/>
        </w:rPr>
        <w:t xml:space="preserve">trong khi nhân dân cả nước phải chịu đựng dịch bệnh, chịu đói, chịu thất nghiệp </w:t>
      </w:r>
      <w:r w:rsidR="00D50B9F">
        <w:rPr>
          <w:rFonts w:ascii="Times New Roman" w:hAnsi="Times New Roman" w:cs="Times New Roman"/>
          <w:color w:val="7030A0"/>
          <w:sz w:val="28"/>
          <w:szCs w:val="28"/>
          <w:lang w:val="vi-VN"/>
        </w:rPr>
        <w:t xml:space="preserve">vẫn có những người nhẫn tâm vắt kiệt đồng tiền của người dân. Và mới </w:t>
      </w:r>
      <w:r w:rsidR="002F7037">
        <w:rPr>
          <w:rFonts w:ascii="Times New Roman" w:hAnsi="Times New Roman" w:cs="Times New Roman"/>
          <w:color w:val="7030A0"/>
          <w:sz w:val="28"/>
          <w:szCs w:val="28"/>
          <w:lang w:val="vi-VN"/>
        </w:rPr>
        <w:t xml:space="preserve">đây khi vụ án đã được xử xong </w:t>
      </w:r>
      <w:r w:rsidR="006534DE">
        <w:rPr>
          <w:rFonts w:ascii="Times New Roman" w:hAnsi="Times New Roman" w:cs="Times New Roman"/>
          <w:color w:val="7030A0"/>
          <w:sz w:val="28"/>
          <w:szCs w:val="28"/>
          <w:lang w:val="vi-VN"/>
        </w:rPr>
        <w:t>vào 12/1/2024 bọn họ đã phải lãnh chịu hậu quả mà mình gây ra dưới luật pháp của nhà nước.</w:t>
      </w:r>
    </w:p>
    <w:p w14:paraId="29532E02" w14:textId="29FA0C98" w:rsidR="004F2304" w:rsidRDefault="004F2304" w:rsidP="008C1F82">
      <w:pPr>
        <w:spacing w:after="0" w:line="312" w:lineRule="auto"/>
        <w:ind w:left="720" w:firstLine="720"/>
        <w:jc w:val="both"/>
        <w:rPr>
          <w:rFonts w:ascii="Times New Roman" w:hAnsi="Times New Roman" w:cs="Times New Roman"/>
          <w:color w:val="7030A0"/>
          <w:sz w:val="28"/>
          <w:szCs w:val="28"/>
          <w:lang w:val="vi-VN"/>
        </w:rPr>
      </w:pPr>
      <w:r>
        <w:rPr>
          <w:rFonts w:ascii="Times New Roman" w:hAnsi="Times New Roman" w:cs="Times New Roman"/>
          <w:color w:val="7030A0"/>
          <w:sz w:val="28"/>
          <w:szCs w:val="28"/>
          <w:lang w:val="vi-VN"/>
        </w:rPr>
        <w:t>Việc xuất hiện những s</w:t>
      </w:r>
      <w:r w:rsidRPr="004F2304">
        <w:rPr>
          <w:rFonts w:ascii="Times New Roman" w:hAnsi="Times New Roman" w:cs="Times New Roman"/>
          <w:color w:val="7030A0"/>
          <w:sz w:val="28"/>
          <w:szCs w:val="28"/>
          <w:lang w:val="vi-VN"/>
        </w:rPr>
        <w:t xml:space="preserve">uy thoái về chính trị, tư tưởng, đạo đức, lối sống và tệ quan liêu, tham </w:t>
      </w:r>
      <w:r>
        <w:rPr>
          <w:rFonts w:ascii="Times New Roman" w:hAnsi="Times New Roman" w:cs="Times New Roman"/>
          <w:color w:val="7030A0"/>
          <w:sz w:val="28"/>
          <w:szCs w:val="28"/>
          <w:lang w:val="vi-VN"/>
        </w:rPr>
        <w:t xml:space="preserve">nhũng, lãng phí </w:t>
      </w:r>
      <w:r w:rsidR="00AA2F4B">
        <w:rPr>
          <w:rFonts w:ascii="Times New Roman" w:hAnsi="Times New Roman" w:cs="Times New Roman"/>
          <w:color w:val="7030A0"/>
          <w:sz w:val="28"/>
          <w:szCs w:val="28"/>
          <w:lang w:val="vi-VN"/>
        </w:rPr>
        <w:t xml:space="preserve">của những cán bộ và đảng viên như vậy sẽ gây mất lòng tin đối với nhân dân, </w:t>
      </w:r>
      <w:r w:rsidR="0025425D">
        <w:rPr>
          <w:rFonts w:ascii="Times New Roman" w:hAnsi="Times New Roman" w:cs="Times New Roman"/>
          <w:color w:val="7030A0"/>
          <w:sz w:val="28"/>
          <w:szCs w:val="28"/>
          <w:lang w:val="vi-VN"/>
        </w:rPr>
        <w:t>khó khăn trong việc xây dựng lực lượng vũ trang.</w:t>
      </w:r>
    </w:p>
    <w:p w14:paraId="4F9B3BD8" w14:textId="77777777" w:rsidR="00571DD5" w:rsidRPr="00571DD5" w:rsidRDefault="00571DD5" w:rsidP="008C1F82">
      <w:pPr>
        <w:spacing w:after="0" w:line="312" w:lineRule="auto"/>
        <w:ind w:left="720" w:firstLine="720"/>
        <w:jc w:val="both"/>
        <w:rPr>
          <w:rFonts w:ascii="Times New Roman" w:hAnsi="Times New Roman" w:cs="Times New Roman"/>
          <w:color w:val="7030A0"/>
          <w:sz w:val="28"/>
          <w:szCs w:val="28"/>
          <w:lang w:val="vi-VN"/>
        </w:rPr>
      </w:pPr>
    </w:p>
    <w:p w14:paraId="4665E9EA" w14:textId="40E8AA3B" w:rsidR="00CF738A" w:rsidRPr="00CF738A" w:rsidRDefault="00CF738A" w:rsidP="0025425D">
      <w:pPr>
        <w:spacing w:after="0" w:line="312" w:lineRule="auto"/>
        <w:jc w:val="both"/>
        <w:rPr>
          <w:rFonts w:ascii="Times New Roman" w:hAnsi="Times New Roman" w:cs="Times New Roman"/>
          <w:color w:val="000000"/>
          <w:sz w:val="28"/>
          <w:szCs w:val="28"/>
          <w:lang w:val="vi-VN"/>
        </w:rPr>
      </w:pPr>
    </w:p>
    <w:p w14:paraId="4ECB8EA6" w14:textId="77777777" w:rsidR="00CF738A" w:rsidRDefault="00CF738A" w:rsidP="00CF738A">
      <w:pPr>
        <w:spacing w:after="0" w:line="312" w:lineRule="auto"/>
        <w:ind w:firstLine="720"/>
        <w:jc w:val="both"/>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Các thế lực thù địch </w:t>
      </w:r>
      <w:r w:rsidRPr="00CF738A">
        <w:rPr>
          <w:rFonts w:ascii="Times New Roman" w:hAnsi="Times New Roman" w:cs="Times New Roman"/>
          <w:color w:val="000000"/>
          <w:sz w:val="28"/>
          <w:szCs w:val="28"/>
          <w:lang w:val="vi-VN"/>
        </w:rPr>
        <w:t xml:space="preserve">tăng cường </w:t>
      </w:r>
      <w:r>
        <w:rPr>
          <w:rFonts w:ascii="Times New Roman" w:hAnsi="Times New Roman" w:cs="Times New Roman"/>
          <w:color w:val="000000"/>
          <w:sz w:val="28"/>
          <w:szCs w:val="28"/>
          <w:lang w:val="vi-VN"/>
        </w:rPr>
        <w:t>thực hiện chiến lược “Diễn biến hòa bình”, bạo loạn lật đổ</w:t>
      </w:r>
      <w:r w:rsidRPr="00CF738A">
        <w:rPr>
          <w:rFonts w:ascii="Times New Roman" w:hAnsi="Times New Roman" w:cs="Times New Roman"/>
          <w:color w:val="000000"/>
          <w:sz w:val="28"/>
          <w:szCs w:val="28"/>
          <w:lang w:val="vi-VN"/>
        </w:rPr>
        <w:t xml:space="preserve"> tại Việt Nam và đã gây ra nhiều hậu quả</w:t>
      </w:r>
      <w:r>
        <w:rPr>
          <w:rFonts w:ascii="Times New Roman" w:hAnsi="Times New Roman" w:cs="Times New Roman"/>
          <w:color w:val="000000"/>
          <w:sz w:val="28"/>
          <w:szCs w:val="28"/>
          <w:lang w:val="vi-VN"/>
        </w:rPr>
        <w:t>.</w:t>
      </w:r>
      <w:r w:rsidRPr="00CF738A">
        <w:rPr>
          <w:rFonts w:ascii="Times New Roman" w:hAnsi="Times New Roman" w:cs="Times New Roman"/>
          <w:color w:val="000000"/>
          <w:sz w:val="28"/>
          <w:szCs w:val="28"/>
          <w:lang w:val="vi-VN"/>
        </w:rPr>
        <w:t xml:space="preserve"> (</w:t>
      </w:r>
      <w:r w:rsidRPr="00CF738A">
        <w:rPr>
          <w:rFonts w:ascii="Times New Roman" w:hAnsi="Times New Roman" w:cs="Times New Roman"/>
          <w:i/>
          <w:color w:val="000000"/>
          <w:sz w:val="28"/>
          <w:szCs w:val="28"/>
          <w:lang w:val="vi-VN"/>
        </w:rPr>
        <w:t>Tìm video hay về khủng bố ĐăkLăk, bạo loạn Bình Thuận</w:t>
      </w:r>
      <w:r w:rsidRPr="00CF738A">
        <w:rPr>
          <w:rFonts w:ascii="Times New Roman" w:hAnsi="Times New Roman" w:cs="Times New Roman"/>
          <w:color w:val="000000"/>
          <w:sz w:val="28"/>
          <w:szCs w:val="28"/>
          <w:lang w:val="vi-VN"/>
        </w:rPr>
        <w:t>). Điều này đòi hỏi quá trình xây dựng LLVT phải chú ý vấn đề gì?</w:t>
      </w:r>
    </w:p>
    <w:p w14:paraId="03E9AD44" w14:textId="71BED5F0" w:rsidR="00A97E2B" w:rsidRPr="00E844F3" w:rsidRDefault="00A97E2B" w:rsidP="00E844F3">
      <w:pPr>
        <w:spacing w:after="0" w:line="312" w:lineRule="auto"/>
        <w:ind w:left="720" w:firstLine="720"/>
        <w:jc w:val="both"/>
        <w:rPr>
          <w:rFonts w:ascii="Times New Roman" w:hAnsi="Times New Roman" w:cs="Times New Roman"/>
          <w:iCs/>
          <w:color w:val="7030A0"/>
          <w:sz w:val="28"/>
          <w:szCs w:val="28"/>
          <w:lang w:val="vi-VN"/>
        </w:rPr>
      </w:pPr>
      <w:r w:rsidRPr="00E844F3">
        <w:rPr>
          <w:rFonts w:ascii="Times New Roman" w:hAnsi="Times New Roman" w:cs="Times New Roman"/>
          <w:color w:val="7030A0"/>
          <w:sz w:val="28"/>
          <w:szCs w:val="28"/>
          <w:lang w:val="vi-VN"/>
        </w:rPr>
        <w:t xml:space="preserve">Vụ </w:t>
      </w:r>
      <w:r w:rsidR="00A35E15" w:rsidRPr="00E844F3">
        <w:rPr>
          <w:rFonts w:ascii="Times New Roman" w:hAnsi="Times New Roman" w:cs="Times New Roman"/>
          <w:color w:val="7030A0"/>
          <w:sz w:val="28"/>
          <w:szCs w:val="28"/>
          <w:lang w:val="vi-VN"/>
        </w:rPr>
        <w:t xml:space="preserve">bạo loạn ở </w:t>
      </w:r>
      <w:r w:rsidR="00A35E15" w:rsidRPr="00E844F3">
        <w:rPr>
          <w:rFonts w:ascii="Times New Roman" w:hAnsi="Times New Roman" w:cs="Times New Roman"/>
          <w:i/>
          <w:color w:val="7030A0"/>
          <w:sz w:val="28"/>
          <w:szCs w:val="28"/>
          <w:lang w:val="vi-VN"/>
        </w:rPr>
        <w:t xml:space="preserve">ĐăkLăk, </w:t>
      </w:r>
      <w:r w:rsidR="00A35E15" w:rsidRPr="00E844F3">
        <w:rPr>
          <w:rFonts w:ascii="Times New Roman" w:hAnsi="Times New Roman" w:cs="Times New Roman"/>
          <w:iCs/>
          <w:color w:val="7030A0"/>
          <w:sz w:val="28"/>
          <w:szCs w:val="28"/>
          <w:lang w:val="vi-VN"/>
        </w:rPr>
        <w:t xml:space="preserve">mang tính chất cực kì nghiêm trọng, hơn 100 người tham gia bạo loạn đã bị bắt giữ và xét </w:t>
      </w:r>
      <w:r w:rsidR="004D1852" w:rsidRPr="00E844F3">
        <w:rPr>
          <w:rFonts w:ascii="Times New Roman" w:hAnsi="Times New Roman" w:cs="Times New Roman"/>
          <w:iCs/>
          <w:color w:val="7030A0"/>
          <w:sz w:val="28"/>
          <w:szCs w:val="28"/>
          <w:lang w:val="vi-VN"/>
        </w:rPr>
        <w:t>xử. Nguyên nhân là do ở nước ngoài, các tổ chức FULRO lưu vong kích động các dân tộc thiểu số</w:t>
      </w:r>
      <w:r w:rsidR="00571919" w:rsidRPr="00E844F3">
        <w:rPr>
          <w:rFonts w:ascii="Times New Roman" w:hAnsi="Times New Roman" w:cs="Times New Roman"/>
          <w:iCs/>
          <w:color w:val="7030A0"/>
          <w:sz w:val="28"/>
          <w:szCs w:val="28"/>
          <w:lang w:val="vi-VN"/>
        </w:rPr>
        <w:t xml:space="preserve"> chia rẽ với người </w:t>
      </w:r>
      <w:r w:rsidR="003D3BAF" w:rsidRPr="00E844F3">
        <w:rPr>
          <w:rFonts w:ascii="Times New Roman" w:hAnsi="Times New Roman" w:cs="Times New Roman"/>
          <w:iCs/>
          <w:color w:val="7030A0"/>
          <w:sz w:val="28"/>
          <w:szCs w:val="28"/>
          <w:lang w:val="vi-VN"/>
        </w:rPr>
        <w:t xml:space="preserve">Kinh. Lời cảnh </w:t>
      </w:r>
      <w:r w:rsidR="001F6A2A" w:rsidRPr="00E844F3">
        <w:rPr>
          <w:rFonts w:ascii="Times New Roman" w:hAnsi="Times New Roman" w:cs="Times New Roman"/>
          <w:iCs/>
          <w:color w:val="7030A0"/>
          <w:sz w:val="28"/>
          <w:szCs w:val="28"/>
          <w:lang w:val="vi-VN"/>
        </w:rPr>
        <w:t xml:space="preserve">tỉnh đối với chúng ta </w:t>
      </w:r>
      <w:r w:rsidR="00E844F3" w:rsidRPr="00E844F3">
        <w:rPr>
          <w:rFonts w:ascii="Times New Roman" w:hAnsi="Times New Roman" w:cs="Times New Roman"/>
          <w:iCs/>
          <w:color w:val="7030A0"/>
          <w:sz w:val="28"/>
          <w:szCs w:val="28"/>
          <w:lang w:val="vi-VN"/>
        </w:rPr>
        <w:t>trước âm mưu của những thế lực thù địch.</w:t>
      </w:r>
    </w:p>
    <w:p w14:paraId="0379B35C" w14:textId="6EE283D2" w:rsidR="00A97E2B" w:rsidRPr="00CF738A" w:rsidRDefault="00A97E2B" w:rsidP="00CF738A">
      <w:pPr>
        <w:spacing w:after="0" w:line="312" w:lineRule="auto"/>
        <w:ind w:firstLine="720"/>
        <w:jc w:val="both"/>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ab/>
      </w:r>
    </w:p>
    <w:p w14:paraId="722C4B92" w14:textId="77777777" w:rsidR="00CF738A" w:rsidRDefault="00CF738A" w:rsidP="00CF738A">
      <w:pPr>
        <w:spacing w:after="0" w:line="312" w:lineRule="auto"/>
        <w:ind w:firstLine="720"/>
        <w:jc w:val="both"/>
        <w:rPr>
          <w:rFonts w:ascii="Times New Roman" w:hAnsi="Times New Roman" w:cs="Times New Roman"/>
          <w:b/>
          <w:color w:val="000000"/>
          <w:sz w:val="28"/>
          <w:szCs w:val="28"/>
          <w:lang w:val="vi-VN"/>
        </w:rPr>
      </w:pPr>
      <w:r w:rsidRPr="00CF738A">
        <w:rPr>
          <w:rFonts w:ascii="Times New Roman" w:hAnsi="Times New Roman" w:cs="Times New Roman"/>
          <w:b/>
          <w:bCs/>
          <w:iCs/>
          <w:color w:val="000000"/>
          <w:sz w:val="28"/>
          <w:szCs w:val="28"/>
          <w:lang w:val="vi-VN"/>
        </w:rPr>
        <w:t>1.2.4.</w:t>
      </w:r>
      <w:r>
        <w:rPr>
          <w:rFonts w:ascii="Times New Roman" w:hAnsi="Times New Roman" w:cs="Times New Roman"/>
          <w:b/>
          <w:bCs/>
          <w:iCs/>
          <w:color w:val="000000"/>
          <w:sz w:val="28"/>
          <w:szCs w:val="28"/>
          <w:lang w:val="vi-VN"/>
        </w:rPr>
        <w:t xml:space="preserve"> Thực trạng của lực lượng vũ trang nhân dân ta</w:t>
      </w:r>
      <w:r>
        <w:rPr>
          <w:rFonts w:ascii="Times New Roman" w:hAnsi="Times New Roman" w:cs="Times New Roman"/>
          <w:b/>
          <w:iCs/>
          <w:color w:val="000000"/>
          <w:sz w:val="28"/>
          <w:szCs w:val="28"/>
          <w:lang w:val="vi-VN"/>
        </w:rPr>
        <w:t>.</w:t>
      </w:r>
    </w:p>
    <w:p w14:paraId="285C1501" w14:textId="77777777" w:rsidR="00CF738A" w:rsidRDefault="00CF738A" w:rsidP="00CF738A">
      <w:pPr>
        <w:spacing w:after="0" w:line="312" w:lineRule="auto"/>
        <w:ind w:firstLine="720"/>
        <w:jc w:val="both"/>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Trong những năm qua, lực lượng vũ trang nhân dân ta đã có những bước trưởng thành lớn mạnh cả về bản lĩnh chính trị, chất lượng tổng hợp, trình độ chính quy, sức mạnh chiến đấu không ngừng được nâng lên</w:t>
      </w:r>
      <w:r w:rsidRPr="00CF738A">
        <w:rPr>
          <w:rFonts w:ascii="Times New Roman" w:hAnsi="Times New Roman" w:cs="Times New Roman"/>
          <w:color w:val="000000"/>
          <w:sz w:val="28"/>
          <w:szCs w:val="28"/>
          <w:lang w:val="vi-VN"/>
        </w:rPr>
        <w:t xml:space="preserve">. </w:t>
      </w:r>
      <w:r>
        <w:rPr>
          <w:rFonts w:ascii="Times New Roman" w:hAnsi="Times New Roman" w:cs="Times New Roman"/>
          <w:color w:val="000000"/>
          <w:sz w:val="28"/>
          <w:szCs w:val="28"/>
          <w:lang w:val="vi-VN"/>
        </w:rPr>
        <w:t>Tuy vậy, cần tập trung tháo gỡ một số vấn đề sau :</w:t>
      </w:r>
    </w:p>
    <w:p w14:paraId="6F9E8FAB" w14:textId="77777777" w:rsidR="00CF738A" w:rsidRDefault="00CF738A" w:rsidP="00CF738A">
      <w:pPr>
        <w:spacing w:after="0" w:line="312" w:lineRule="auto"/>
        <w:ind w:firstLine="720"/>
        <w:jc w:val="both"/>
        <w:rPr>
          <w:rFonts w:ascii="Times New Roman" w:hAnsi="Times New Roman" w:cs="Times New Roman"/>
          <w:color w:val="000000"/>
          <w:spacing w:val="-2"/>
          <w:sz w:val="28"/>
          <w:szCs w:val="28"/>
          <w:lang w:val="vi-VN"/>
        </w:rPr>
      </w:pPr>
      <w:r>
        <w:rPr>
          <w:rFonts w:ascii="Times New Roman" w:hAnsi="Times New Roman" w:cs="Times New Roman"/>
          <w:color w:val="000000"/>
          <w:spacing w:val="-2"/>
          <w:sz w:val="28"/>
          <w:szCs w:val="28"/>
          <w:lang w:val="vi-VN"/>
        </w:rPr>
        <w:t xml:space="preserve">- Về chất lượng chính trị: Trên thực tế, trình độ lí luận, tính nhạy bén, sắc sảo và  </w:t>
      </w:r>
      <w:r>
        <w:rPr>
          <w:rFonts w:ascii="Times New Roman" w:hAnsi="Times New Roman" w:cs="Times New Roman"/>
          <w:b/>
          <w:color w:val="000000"/>
          <w:spacing w:val="-2"/>
          <w:sz w:val="28"/>
          <w:szCs w:val="28"/>
          <w:lang w:val="vi-VN"/>
        </w:rPr>
        <w:t>bản lĩnh chính trị</w:t>
      </w:r>
      <w:r>
        <w:rPr>
          <w:rFonts w:ascii="Times New Roman" w:hAnsi="Times New Roman" w:cs="Times New Roman"/>
          <w:color w:val="000000"/>
          <w:spacing w:val="-2"/>
          <w:sz w:val="28"/>
          <w:szCs w:val="28"/>
          <w:lang w:val="vi-VN"/>
        </w:rPr>
        <w:t xml:space="preserve"> của không ít cán bộ, chiến sĩ ta chưa tương xứng với vị trí, yêu cầu, nhiệm vụ của lực lượng vũ trang trong cuộc đấu tranh bảo vệ Tổ quốc xã hội chủ nghĩa.</w:t>
      </w:r>
    </w:p>
    <w:p w14:paraId="30FA77D3" w14:textId="77777777" w:rsidR="00CF738A" w:rsidRPr="00CF738A" w:rsidRDefault="00CF738A" w:rsidP="00CF738A">
      <w:pPr>
        <w:spacing w:after="0" w:line="312" w:lineRule="auto"/>
        <w:ind w:firstLine="720"/>
        <w:jc w:val="both"/>
        <w:rPr>
          <w:rFonts w:ascii="Times New Roman" w:hAnsi="Times New Roman" w:cs="Times New Roman"/>
          <w:color w:val="000000"/>
          <w:spacing w:val="-2"/>
          <w:sz w:val="28"/>
          <w:szCs w:val="28"/>
          <w:lang w:val="vi-VN"/>
        </w:rPr>
      </w:pPr>
      <w:r w:rsidRPr="00CF738A">
        <w:rPr>
          <w:rFonts w:ascii="Times New Roman" w:hAnsi="Times New Roman" w:cs="Times New Roman"/>
          <w:color w:val="000000"/>
          <w:spacing w:val="-2"/>
          <w:sz w:val="28"/>
          <w:szCs w:val="28"/>
          <w:lang w:val="vi-VN"/>
        </w:rPr>
        <w:lastRenderedPageBreak/>
        <w:t>(</w:t>
      </w:r>
      <w:r w:rsidRPr="00CF738A">
        <w:rPr>
          <w:rFonts w:ascii="Times New Roman" w:hAnsi="Times New Roman" w:cs="Times New Roman"/>
          <w:i/>
          <w:color w:val="000000"/>
          <w:spacing w:val="-2"/>
          <w:sz w:val="28"/>
          <w:szCs w:val="28"/>
          <w:lang w:val="vi-VN"/>
        </w:rPr>
        <w:t>Ví dụ: Hiện nay, một bộ phận cán bộ, chiến sĩ LLVT, đặc biệt là những cán bộ, chiến sĩ giữ vị trí, vai trò cao trong lực lượng vũ trang bị suy thoái dẫn đến bị kỷ luật, thậm chí bị khởi tố. Tìm các video về các tướng lĩnh công an, quân đội bị xử lý</w:t>
      </w:r>
      <w:r w:rsidRPr="00CF738A">
        <w:rPr>
          <w:rFonts w:ascii="Times New Roman" w:hAnsi="Times New Roman" w:cs="Times New Roman"/>
          <w:color w:val="000000"/>
          <w:spacing w:val="-2"/>
          <w:sz w:val="28"/>
          <w:szCs w:val="28"/>
          <w:lang w:val="vi-VN"/>
        </w:rPr>
        <w:t>)</w:t>
      </w:r>
    </w:p>
    <w:p w14:paraId="13D3B84A" w14:textId="77777777" w:rsidR="00CF738A" w:rsidRPr="00CF738A" w:rsidRDefault="00CF738A" w:rsidP="00CF738A">
      <w:pPr>
        <w:tabs>
          <w:tab w:val="left" w:pos="0"/>
        </w:tabs>
        <w:spacing w:after="0" w:line="312" w:lineRule="auto"/>
        <w:ind w:firstLine="720"/>
        <w:jc w:val="both"/>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Về khả năng chiến đấu và trình độ sẵn sàng chiến đấu của lực lượng vũ trang nhân dân còn có những mặt hạn chế, chưa đáp ứng được các tình huống phức tạp (nếu xảy ra). Công tác huấn luyện, đào tạo cán bộ còn có những nội dung bất cập, chưa thật sát với nhiệm vụ và năng lực thực hành theo cương vị đảm nhiệm.</w:t>
      </w:r>
      <w:r w:rsidRPr="00CF738A">
        <w:rPr>
          <w:rFonts w:ascii="Times New Roman" w:hAnsi="Times New Roman" w:cs="Times New Roman"/>
          <w:color w:val="000000"/>
          <w:sz w:val="28"/>
          <w:szCs w:val="28"/>
          <w:lang w:val="vi-VN"/>
        </w:rPr>
        <w:t xml:space="preserve"> (</w:t>
      </w:r>
      <w:hyperlink r:id="rId4" w:history="1">
        <w:r w:rsidRPr="00CF738A">
          <w:rPr>
            <w:rStyle w:val="Siuktni"/>
            <w:rFonts w:ascii="Times New Roman" w:hAnsi="Times New Roman" w:cs="Times New Roman"/>
            <w:i/>
            <w:sz w:val="28"/>
            <w:szCs w:val="28"/>
            <w:lang w:val="vi-VN"/>
          </w:rPr>
          <w:t>http://m.tapchiqptd.vn/vi/van-de-chung/toan-quan-day-manh-doi-moi-nang-cao-chat-luong-huan-luyen-chien-dau-13094.html</w:t>
        </w:r>
      </w:hyperlink>
      <w:r w:rsidRPr="00CF738A">
        <w:rPr>
          <w:rFonts w:ascii="Times New Roman" w:hAnsi="Times New Roman" w:cs="Times New Roman"/>
          <w:color w:val="000000"/>
          <w:sz w:val="28"/>
          <w:szCs w:val="28"/>
          <w:lang w:val="vi-VN"/>
        </w:rPr>
        <w:t>)</w:t>
      </w:r>
    </w:p>
    <w:p w14:paraId="3C51B22B" w14:textId="77777777" w:rsidR="00CF738A" w:rsidRPr="00CF738A" w:rsidRDefault="00CF738A" w:rsidP="00CF738A">
      <w:pPr>
        <w:tabs>
          <w:tab w:val="left" w:pos="0"/>
        </w:tabs>
        <w:spacing w:after="0" w:line="312" w:lineRule="auto"/>
        <w:ind w:firstLine="720"/>
        <w:jc w:val="both"/>
        <w:rPr>
          <w:rFonts w:ascii="Times New Roman" w:hAnsi="Times New Roman" w:cs="Times New Roman"/>
          <w:i/>
          <w:color w:val="000000"/>
          <w:sz w:val="28"/>
          <w:szCs w:val="28"/>
          <w:lang w:val="vi-VN"/>
        </w:rPr>
      </w:pPr>
      <w:r w:rsidRPr="00CF738A">
        <w:rPr>
          <w:rFonts w:ascii="Times New Roman" w:hAnsi="Times New Roman" w:cs="Times New Roman"/>
          <w:i/>
          <w:color w:val="000000"/>
          <w:sz w:val="28"/>
          <w:szCs w:val="28"/>
          <w:lang w:val="vi-VN"/>
        </w:rPr>
        <w:t>(</w:t>
      </w:r>
      <w:hyperlink r:id="rId5" w:history="1">
        <w:r w:rsidRPr="00CF738A">
          <w:rPr>
            <w:rStyle w:val="Siuktni"/>
            <w:rFonts w:ascii="Times New Roman" w:hAnsi="Times New Roman" w:cs="Times New Roman"/>
            <w:i/>
            <w:sz w:val="28"/>
            <w:szCs w:val="28"/>
            <w:lang w:val="vi-VN"/>
          </w:rPr>
          <w:t>https://www.qdnd.vn/quan-doi-tien-len-hien-dai/nang-cao-chat-luong-huan-luyen-la-mot-trong-nhung-noi-dung-quan-trong-hang-dau-661783</w:t>
        </w:r>
      </w:hyperlink>
      <w:r w:rsidRPr="00CF738A">
        <w:rPr>
          <w:rFonts w:ascii="Times New Roman" w:hAnsi="Times New Roman" w:cs="Times New Roman"/>
          <w:i/>
          <w:color w:val="000000"/>
          <w:sz w:val="28"/>
          <w:szCs w:val="28"/>
          <w:lang w:val="vi-VN"/>
        </w:rPr>
        <w:t xml:space="preserve">) </w:t>
      </w:r>
    </w:p>
    <w:p w14:paraId="252CF9CF" w14:textId="77777777" w:rsidR="00CF738A" w:rsidRPr="00CF738A" w:rsidRDefault="00CF738A" w:rsidP="00CF738A">
      <w:pPr>
        <w:tabs>
          <w:tab w:val="left" w:pos="795"/>
        </w:tabs>
        <w:spacing w:after="0" w:line="312" w:lineRule="auto"/>
        <w:ind w:firstLine="720"/>
        <w:jc w:val="both"/>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Trình độ chính quy của Quân đội ta chưa đáp ứng được yêu cầu tác chiến hiện đại. </w:t>
      </w:r>
      <w:r>
        <w:rPr>
          <w:rFonts w:ascii="Times New Roman" w:hAnsi="Times New Roman" w:cs="Times New Roman"/>
          <w:b/>
          <w:color w:val="000000"/>
          <w:sz w:val="28"/>
          <w:szCs w:val="28"/>
          <w:lang w:val="vi-VN"/>
        </w:rPr>
        <w:t>Chấp hành kỷ luật</w:t>
      </w:r>
      <w:r>
        <w:rPr>
          <w:rFonts w:ascii="Times New Roman" w:hAnsi="Times New Roman" w:cs="Times New Roman"/>
          <w:color w:val="000000"/>
          <w:sz w:val="28"/>
          <w:szCs w:val="28"/>
          <w:lang w:val="vi-VN"/>
        </w:rPr>
        <w:t xml:space="preserve"> của một bộ phận lực lượng vũ trang còn chuyển biến chậm, vẫn để xảy ra những vụ việc, ảnh hưởng đến sức mạnh chiến đấu của lực lượng vũ trang.</w:t>
      </w:r>
      <w:r w:rsidRPr="00CF738A">
        <w:rPr>
          <w:rFonts w:ascii="Times New Roman" w:hAnsi="Times New Roman" w:cs="Times New Roman"/>
          <w:color w:val="000000"/>
          <w:sz w:val="28"/>
          <w:szCs w:val="28"/>
          <w:lang w:val="vi-VN"/>
        </w:rPr>
        <w:t xml:space="preserve"> (</w:t>
      </w:r>
      <w:r w:rsidRPr="00CF738A">
        <w:rPr>
          <w:rFonts w:ascii="Times New Roman" w:hAnsi="Times New Roman" w:cs="Times New Roman"/>
          <w:i/>
          <w:color w:val="000000"/>
          <w:sz w:val="28"/>
          <w:szCs w:val="28"/>
          <w:lang w:val="vi-VN"/>
        </w:rPr>
        <w:t>Tìm các hình ảnh, video về việc chấp hành kỷ luật kém của cán bộ, chiến sĩ Công an và Quân đội: Ví dụ các vi phạm về giao thông, đăng tải hình ảnh quân phục, vũ khí lên mạng xã hội; quan liêu, hách dịch... gây bức xúc cho quần chúng nhân dân</w:t>
      </w:r>
      <w:r w:rsidRPr="00CF738A">
        <w:rPr>
          <w:rFonts w:ascii="Times New Roman" w:hAnsi="Times New Roman" w:cs="Times New Roman"/>
          <w:color w:val="000000"/>
          <w:sz w:val="28"/>
          <w:szCs w:val="28"/>
          <w:lang w:val="vi-VN"/>
        </w:rPr>
        <w:t>)</w:t>
      </w:r>
    </w:p>
    <w:p w14:paraId="49783A0A" w14:textId="77777777" w:rsidR="00CF738A" w:rsidRDefault="00CF738A" w:rsidP="00CF738A">
      <w:pPr>
        <w:spacing w:after="0" w:line="312" w:lineRule="auto"/>
        <w:ind w:firstLine="720"/>
        <w:jc w:val="both"/>
        <w:rPr>
          <w:rFonts w:ascii="Times New Roman" w:hAnsi="Times New Roman" w:cs="Times New Roman"/>
          <w:color w:val="000000"/>
          <w:sz w:val="28"/>
          <w:szCs w:val="28"/>
          <w:lang w:val="vi-VN"/>
        </w:rPr>
      </w:pPr>
      <w:r>
        <w:rPr>
          <w:rFonts w:ascii="Times New Roman" w:hAnsi="Times New Roman" w:cs="Times New Roman"/>
          <w:color w:val="000000"/>
          <w:sz w:val="28"/>
          <w:szCs w:val="28"/>
          <w:lang w:val="vi-VN"/>
        </w:rPr>
        <w:t xml:space="preserve">- Về trang bị của lực lượng vũ trang </w:t>
      </w:r>
      <w:r>
        <w:rPr>
          <w:rFonts w:ascii="Times New Roman" w:hAnsi="Times New Roman" w:cs="Times New Roman"/>
          <w:b/>
          <w:color w:val="000000"/>
          <w:sz w:val="28"/>
          <w:szCs w:val="28"/>
          <w:lang w:val="vi-VN"/>
        </w:rPr>
        <w:t>còn lạc hậu, thiếu đồng bộ</w:t>
      </w:r>
      <w:r>
        <w:rPr>
          <w:rFonts w:ascii="Times New Roman" w:hAnsi="Times New Roman" w:cs="Times New Roman"/>
          <w:color w:val="000000"/>
          <w:sz w:val="28"/>
          <w:szCs w:val="28"/>
          <w:lang w:val="vi-VN"/>
        </w:rPr>
        <w:t>. Vấn đề nghiên cứu phát triển hoàn thiện nền khoa học nghệ thuật quân sự Việt Nam trong thời kì mới cần được tổ chức một cách khoa học, phối hợp chặt chẽ giữa viện nghiên cứu, cơ sở đào tạo và thực tiễn…</w:t>
      </w:r>
    </w:p>
    <w:p w14:paraId="2C68113A" w14:textId="1CB0D7C0" w:rsidR="00F57138" w:rsidRPr="008D1858" w:rsidRDefault="00D255D3" w:rsidP="00C859A0">
      <w:pPr>
        <w:spacing w:after="0" w:line="312" w:lineRule="auto"/>
        <w:ind w:left="720" w:firstLine="720"/>
        <w:jc w:val="both"/>
        <w:rPr>
          <w:rFonts w:ascii="Times New Roman" w:hAnsi="Times New Roman" w:cs="Times New Roman"/>
          <w:color w:val="7030A0"/>
          <w:sz w:val="28"/>
          <w:szCs w:val="28"/>
          <w:lang w:val="vi-VN"/>
        </w:rPr>
      </w:pPr>
      <w:r w:rsidRPr="00C859A0">
        <w:rPr>
          <w:rFonts w:ascii="Times New Roman" w:hAnsi="Times New Roman" w:cs="Times New Roman"/>
          <w:color w:val="7030A0"/>
          <w:sz w:val="28"/>
          <w:szCs w:val="28"/>
          <w:lang w:val="vi-VN"/>
        </w:rPr>
        <w:t xml:space="preserve">Trang bị của lực lượng vũ trang còn lạc </w:t>
      </w:r>
      <w:r w:rsidR="00F70F85" w:rsidRPr="00C859A0">
        <w:rPr>
          <w:rFonts w:ascii="Times New Roman" w:hAnsi="Times New Roman" w:cs="Times New Roman"/>
          <w:color w:val="7030A0"/>
          <w:sz w:val="28"/>
          <w:szCs w:val="28"/>
          <w:lang w:val="vi-VN"/>
        </w:rPr>
        <w:t xml:space="preserve">hậu, thiếu đồng </w:t>
      </w:r>
      <w:r w:rsidR="00985D52" w:rsidRPr="00C859A0">
        <w:rPr>
          <w:rFonts w:ascii="Times New Roman" w:hAnsi="Times New Roman" w:cs="Times New Roman"/>
          <w:color w:val="7030A0"/>
          <w:sz w:val="28"/>
          <w:szCs w:val="28"/>
          <w:lang w:val="vi-VN"/>
        </w:rPr>
        <w:t xml:space="preserve">bộ. Nguyên nhân có thể kể đến là do nền kinh tế tụt hậu so với các </w:t>
      </w:r>
      <w:r w:rsidR="00BD4018" w:rsidRPr="00C859A0">
        <w:rPr>
          <w:rFonts w:ascii="Times New Roman" w:hAnsi="Times New Roman" w:cs="Times New Roman"/>
          <w:color w:val="7030A0"/>
          <w:sz w:val="28"/>
          <w:szCs w:val="28"/>
          <w:lang w:val="vi-VN"/>
        </w:rPr>
        <w:t xml:space="preserve">nước lớn trên thế giới, </w:t>
      </w:r>
      <w:r w:rsidR="008A1A22" w:rsidRPr="00C859A0">
        <w:rPr>
          <w:rFonts w:ascii="Times New Roman" w:hAnsi="Times New Roman" w:cs="Times New Roman"/>
          <w:color w:val="7030A0"/>
          <w:sz w:val="28"/>
          <w:szCs w:val="28"/>
          <w:lang w:val="vi-VN"/>
        </w:rPr>
        <w:t>có những giai đoạn nghiên cứu và phát triển</w:t>
      </w:r>
      <w:r w:rsidR="005F2A64" w:rsidRPr="00C859A0">
        <w:rPr>
          <w:rFonts w:ascii="Times New Roman" w:hAnsi="Times New Roman" w:cs="Times New Roman"/>
          <w:color w:val="7030A0"/>
          <w:sz w:val="28"/>
          <w:szCs w:val="28"/>
          <w:lang w:val="vi-VN"/>
        </w:rPr>
        <w:t xml:space="preserve"> chiến thuật chưa phù hợp với tài nguyên quân sự,</w:t>
      </w:r>
      <w:r w:rsidR="00C43C5E" w:rsidRPr="00C859A0">
        <w:rPr>
          <w:rFonts w:ascii="Times New Roman" w:hAnsi="Times New Roman" w:cs="Times New Roman"/>
          <w:color w:val="7030A0"/>
          <w:sz w:val="28"/>
          <w:szCs w:val="28"/>
          <w:lang w:val="vi-VN"/>
        </w:rPr>
        <w:t xml:space="preserve"> một số đơn vị </w:t>
      </w:r>
      <w:r w:rsidR="0028125B" w:rsidRPr="00C859A0">
        <w:rPr>
          <w:rFonts w:ascii="Times New Roman" w:hAnsi="Times New Roman" w:cs="Times New Roman"/>
          <w:color w:val="7030A0"/>
          <w:sz w:val="28"/>
          <w:szCs w:val="28"/>
          <w:lang w:val="vi-VN"/>
        </w:rPr>
        <w:t>được cung cấp những loại vũ hiện đại, tiên tiến nhưng không thể</w:t>
      </w:r>
      <w:r w:rsidR="00C859A0" w:rsidRPr="00C859A0">
        <w:rPr>
          <w:rFonts w:ascii="Times New Roman" w:hAnsi="Times New Roman" w:cs="Times New Roman"/>
          <w:color w:val="7030A0"/>
          <w:sz w:val="28"/>
          <w:szCs w:val="28"/>
          <w:lang w:val="vi-VN"/>
        </w:rPr>
        <w:t xml:space="preserve"> </w:t>
      </w:r>
      <w:r w:rsidR="00C859A0" w:rsidRPr="00C859A0">
        <w:rPr>
          <w:rFonts w:ascii="Times New Roman" w:hAnsi="Times New Roman" w:cs="Times New Roman"/>
          <w:color w:val="7030A0"/>
          <w:sz w:val="28"/>
          <w:szCs w:val="28"/>
          <w:lang w:val="vi-VN"/>
        </w:rPr>
        <w:t xml:space="preserve">khai thác, sử dụng hiệu </w:t>
      </w:r>
      <w:r w:rsidR="00C859A0" w:rsidRPr="00C859A0">
        <w:rPr>
          <w:rFonts w:ascii="Times New Roman" w:hAnsi="Times New Roman" w:cs="Times New Roman"/>
          <w:color w:val="7030A0"/>
          <w:sz w:val="28"/>
          <w:szCs w:val="28"/>
          <w:lang w:val="vi-VN"/>
        </w:rPr>
        <w:t>quả.</w:t>
      </w:r>
      <w:r w:rsidR="00C859A0">
        <w:rPr>
          <w:rFonts w:ascii="Times New Roman" w:hAnsi="Times New Roman" w:cs="Times New Roman"/>
          <w:color w:val="7030A0"/>
          <w:sz w:val="28"/>
          <w:szCs w:val="28"/>
          <w:lang w:val="vi-VN"/>
        </w:rPr>
        <w:t xml:space="preserve"> </w:t>
      </w:r>
      <w:r w:rsidR="008D1858">
        <w:rPr>
          <w:rFonts w:ascii="Times New Roman" w:hAnsi="Times New Roman" w:cs="Times New Roman"/>
          <w:color w:val="7030A0"/>
          <w:sz w:val="28"/>
          <w:szCs w:val="28"/>
          <w:lang w:val="vi-VN"/>
        </w:rPr>
        <w:t xml:space="preserve">Giải pháp </w:t>
      </w:r>
      <w:r w:rsidR="008D1858" w:rsidRPr="008D1858">
        <w:rPr>
          <w:rFonts w:ascii="Times New Roman" w:hAnsi="Times New Roman" w:cs="Times New Roman"/>
          <w:color w:val="7030A0"/>
          <w:sz w:val="28"/>
          <w:szCs w:val="28"/>
          <w:lang w:val="vi-VN"/>
        </w:rPr>
        <w:t>xây dựng kế hoạch, lộ trình huấn luyện sát với đặc điểm, tính năng của từng loại khí tài.</w:t>
      </w:r>
      <w:r w:rsidR="003A0BBA">
        <w:rPr>
          <w:rFonts w:ascii="Times New Roman" w:hAnsi="Times New Roman" w:cs="Times New Roman"/>
          <w:color w:val="7030A0"/>
          <w:sz w:val="28"/>
          <w:szCs w:val="28"/>
          <w:lang w:val="vi-VN"/>
        </w:rPr>
        <w:t xml:space="preserve"> </w:t>
      </w:r>
    </w:p>
    <w:p w14:paraId="38F73006" w14:textId="77777777" w:rsidR="00A42D92" w:rsidRPr="00C859A0" w:rsidRDefault="00A42D92">
      <w:pPr>
        <w:rPr>
          <w:color w:val="7030A0"/>
          <w:lang w:val="vi-VN"/>
        </w:rPr>
      </w:pPr>
    </w:p>
    <w:sectPr w:rsidR="00A42D92" w:rsidRPr="00C85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A3"/>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FA"/>
    <w:rsid w:val="000101E5"/>
    <w:rsid w:val="00017ABF"/>
    <w:rsid w:val="000526F1"/>
    <w:rsid w:val="000563B8"/>
    <w:rsid w:val="00062471"/>
    <w:rsid w:val="000752DE"/>
    <w:rsid w:val="000A0A82"/>
    <w:rsid w:val="000B3EA7"/>
    <w:rsid w:val="000D1174"/>
    <w:rsid w:val="00133944"/>
    <w:rsid w:val="00152323"/>
    <w:rsid w:val="00175243"/>
    <w:rsid w:val="001B7176"/>
    <w:rsid w:val="001C1F10"/>
    <w:rsid w:val="001E0104"/>
    <w:rsid w:val="001F6A2A"/>
    <w:rsid w:val="001F7A21"/>
    <w:rsid w:val="0024205B"/>
    <w:rsid w:val="00244C66"/>
    <w:rsid w:val="00246B3C"/>
    <w:rsid w:val="00250EE8"/>
    <w:rsid w:val="0025425D"/>
    <w:rsid w:val="00265A39"/>
    <w:rsid w:val="0028125B"/>
    <w:rsid w:val="002A0D87"/>
    <w:rsid w:val="002F0FDE"/>
    <w:rsid w:val="002F7037"/>
    <w:rsid w:val="00307A7B"/>
    <w:rsid w:val="00325C1F"/>
    <w:rsid w:val="00384FEF"/>
    <w:rsid w:val="003A0BBA"/>
    <w:rsid w:val="003C6292"/>
    <w:rsid w:val="003D3BAF"/>
    <w:rsid w:val="003E18F0"/>
    <w:rsid w:val="003E4BFE"/>
    <w:rsid w:val="00430A38"/>
    <w:rsid w:val="00446902"/>
    <w:rsid w:val="004655CB"/>
    <w:rsid w:val="00480A37"/>
    <w:rsid w:val="004B0040"/>
    <w:rsid w:val="004C3365"/>
    <w:rsid w:val="004D1852"/>
    <w:rsid w:val="004E44EF"/>
    <w:rsid w:val="004F2304"/>
    <w:rsid w:val="0050034B"/>
    <w:rsid w:val="005671EF"/>
    <w:rsid w:val="00571919"/>
    <w:rsid w:val="00571DD5"/>
    <w:rsid w:val="005C4A92"/>
    <w:rsid w:val="005D473B"/>
    <w:rsid w:val="005F2A64"/>
    <w:rsid w:val="00601D3A"/>
    <w:rsid w:val="00611266"/>
    <w:rsid w:val="0061568A"/>
    <w:rsid w:val="006534DE"/>
    <w:rsid w:val="00671F6F"/>
    <w:rsid w:val="00672C8E"/>
    <w:rsid w:val="006D1EC4"/>
    <w:rsid w:val="006D1F42"/>
    <w:rsid w:val="006E6B37"/>
    <w:rsid w:val="00725AB0"/>
    <w:rsid w:val="007333B5"/>
    <w:rsid w:val="00752B1B"/>
    <w:rsid w:val="00764B4A"/>
    <w:rsid w:val="007B236D"/>
    <w:rsid w:val="007C06A0"/>
    <w:rsid w:val="007C1C36"/>
    <w:rsid w:val="007D0006"/>
    <w:rsid w:val="007D5CED"/>
    <w:rsid w:val="007F1A4F"/>
    <w:rsid w:val="0080015A"/>
    <w:rsid w:val="008001BD"/>
    <w:rsid w:val="00843A3A"/>
    <w:rsid w:val="008458E2"/>
    <w:rsid w:val="008718D1"/>
    <w:rsid w:val="008A0840"/>
    <w:rsid w:val="008A1A22"/>
    <w:rsid w:val="008B43EC"/>
    <w:rsid w:val="008C1F82"/>
    <w:rsid w:val="008D1858"/>
    <w:rsid w:val="008E0A65"/>
    <w:rsid w:val="008F6134"/>
    <w:rsid w:val="00917B66"/>
    <w:rsid w:val="00985D52"/>
    <w:rsid w:val="00991EE9"/>
    <w:rsid w:val="009934DC"/>
    <w:rsid w:val="009A5DF7"/>
    <w:rsid w:val="009D35BD"/>
    <w:rsid w:val="009D388A"/>
    <w:rsid w:val="009D615F"/>
    <w:rsid w:val="009E1D0D"/>
    <w:rsid w:val="00A11248"/>
    <w:rsid w:val="00A35E15"/>
    <w:rsid w:val="00A42D92"/>
    <w:rsid w:val="00A46ED3"/>
    <w:rsid w:val="00A55F75"/>
    <w:rsid w:val="00A63168"/>
    <w:rsid w:val="00A821E4"/>
    <w:rsid w:val="00A847F8"/>
    <w:rsid w:val="00A910F6"/>
    <w:rsid w:val="00A97E2B"/>
    <w:rsid w:val="00AA1384"/>
    <w:rsid w:val="00AA2F4B"/>
    <w:rsid w:val="00AB7D72"/>
    <w:rsid w:val="00B078F4"/>
    <w:rsid w:val="00B37A04"/>
    <w:rsid w:val="00B81363"/>
    <w:rsid w:val="00B83C46"/>
    <w:rsid w:val="00B87090"/>
    <w:rsid w:val="00BB0424"/>
    <w:rsid w:val="00BD4018"/>
    <w:rsid w:val="00BE5099"/>
    <w:rsid w:val="00BF00FD"/>
    <w:rsid w:val="00C35936"/>
    <w:rsid w:val="00C43C5E"/>
    <w:rsid w:val="00C441F5"/>
    <w:rsid w:val="00C63592"/>
    <w:rsid w:val="00C65C2E"/>
    <w:rsid w:val="00C67570"/>
    <w:rsid w:val="00C72B45"/>
    <w:rsid w:val="00C83E0F"/>
    <w:rsid w:val="00C859A0"/>
    <w:rsid w:val="00CC259E"/>
    <w:rsid w:val="00CD236B"/>
    <w:rsid w:val="00CD4B27"/>
    <w:rsid w:val="00CF070C"/>
    <w:rsid w:val="00CF738A"/>
    <w:rsid w:val="00D102FA"/>
    <w:rsid w:val="00D22677"/>
    <w:rsid w:val="00D255D3"/>
    <w:rsid w:val="00D34CD3"/>
    <w:rsid w:val="00D50B9F"/>
    <w:rsid w:val="00DC0E36"/>
    <w:rsid w:val="00DC684E"/>
    <w:rsid w:val="00DF6073"/>
    <w:rsid w:val="00E05836"/>
    <w:rsid w:val="00E319A9"/>
    <w:rsid w:val="00E43EB5"/>
    <w:rsid w:val="00E61094"/>
    <w:rsid w:val="00E72613"/>
    <w:rsid w:val="00E74ACB"/>
    <w:rsid w:val="00E844F3"/>
    <w:rsid w:val="00EA4571"/>
    <w:rsid w:val="00EB5D07"/>
    <w:rsid w:val="00EE6B65"/>
    <w:rsid w:val="00F226BE"/>
    <w:rsid w:val="00F513EA"/>
    <w:rsid w:val="00F57138"/>
    <w:rsid w:val="00F61E81"/>
    <w:rsid w:val="00F70F85"/>
    <w:rsid w:val="00F97933"/>
    <w:rsid w:val="00FC2FCD"/>
    <w:rsid w:val="00FE3309"/>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37D94"/>
  <w15:chartTrackingRefBased/>
  <w15:docId w15:val="{C453DD47-6824-4861-9E2A-4A14C5ACD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F738A"/>
    <w:pPr>
      <w:spacing w:line="256" w:lineRule="auto"/>
    </w:pPr>
    <w:rPr>
      <w:kern w:val="0"/>
      <w:szCs w:val="22"/>
      <w:lang w:val="en-US" w:bidi="ar-SA"/>
      <w14:ligatures w14:val="none"/>
    </w:rPr>
  </w:style>
  <w:style w:type="paragraph" w:styleId="u1">
    <w:name w:val="heading 1"/>
    <w:basedOn w:val="Binhthng"/>
    <w:next w:val="Binhthng"/>
    <w:link w:val="u1Char"/>
    <w:uiPriority w:val="9"/>
    <w:qFormat/>
    <w:rsid w:val="00D102FA"/>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50"/>
      <w:lang w:val="vi-VN" w:bidi="th-TH"/>
      <w14:ligatures w14:val="standardContextual"/>
    </w:rPr>
  </w:style>
  <w:style w:type="paragraph" w:styleId="u2">
    <w:name w:val="heading 2"/>
    <w:basedOn w:val="Binhthng"/>
    <w:next w:val="Binhthng"/>
    <w:link w:val="u2Char"/>
    <w:uiPriority w:val="9"/>
    <w:semiHidden/>
    <w:unhideWhenUsed/>
    <w:qFormat/>
    <w:rsid w:val="00D102FA"/>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40"/>
      <w:lang w:val="vi-VN" w:bidi="th-TH"/>
      <w14:ligatures w14:val="standardContextual"/>
    </w:rPr>
  </w:style>
  <w:style w:type="paragraph" w:styleId="u3">
    <w:name w:val="heading 3"/>
    <w:basedOn w:val="Binhthng"/>
    <w:next w:val="Binhthng"/>
    <w:link w:val="u3Char"/>
    <w:uiPriority w:val="9"/>
    <w:semiHidden/>
    <w:unhideWhenUsed/>
    <w:qFormat/>
    <w:rsid w:val="00D102FA"/>
    <w:pPr>
      <w:keepNext/>
      <w:keepLines/>
      <w:spacing w:before="160" w:after="80" w:line="259" w:lineRule="auto"/>
      <w:outlineLvl w:val="2"/>
    </w:pPr>
    <w:rPr>
      <w:rFonts w:eastAsiaTheme="majorEastAsia" w:cstheme="majorBidi"/>
      <w:color w:val="0F4761" w:themeColor="accent1" w:themeShade="BF"/>
      <w:kern w:val="2"/>
      <w:sz w:val="28"/>
      <w:szCs w:val="35"/>
      <w:lang w:val="vi-VN" w:bidi="th-TH"/>
      <w14:ligatures w14:val="standardContextual"/>
    </w:rPr>
  </w:style>
  <w:style w:type="paragraph" w:styleId="u4">
    <w:name w:val="heading 4"/>
    <w:basedOn w:val="Binhthng"/>
    <w:next w:val="Binhthng"/>
    <w:link w:val="u4Char"/>
    <w:uiPriority w:val="9"/>
    <w:semiHidden/>
    <w:unhideWhenUsed/>
    <w:qFormat/>
    <w:rsid w:val="00D102FA"/>
    <w:pPr>
      <w:keepNext/>
      <w:keepLines/>
      <w:spacing w:before="80" w:after="40" w:line="259" w:lineRule="auto"/>
      <w:outlineLvl w:val="3"/>
    </w:pPr>
    <w:rPr>
      <w:rFonts w:eastAsiaTheme="majorEastAsia" w:cstheme="majorBidi"/>
      <w:i/>
      <w:iCs/>
      <w:color w:val="0F4761" w:themeColor="accent1" w:themeShade="BF"/>
      <w:kern w:val="2"/>
      <w:szCs w:val="28"/>
      <w:lang w:val="vi-VN" w:bidi="th-TH"/>
      <w14:ligatures w14:val="standardContextual"/>
    </w:rPr>
  </w:style>
  <w:style w:type="paragraph" w:styleId="u5">
    <w:name w:val="heading 5"/>
    <w:basedOn w:val="Binhthng"/>
    <w:next w:val="Binhthng"/>
    <w:link w:val="u5Char"/>
    <w:uiPriority w:val="9"/>
    <w:semiHidden/>
    <w:unhideWhenUsed/>
    <w:qFormat/>
    <w:rsid w:val="00D102FA"/>
    <w:pPr>
      <w:keepNext/>
      <w:keepLines/>
      <w:spacing w:before="80" w:after="40" w:line="259" w:lineRule="auto"/>
      <w:outlineLvl w:val="4"/>
    </w:pPr>
    <w:rPr>
      <w:rFonts w:eastAsiaTheme="majorEastAsia" w:cstheme="majorBidi"/>
      <w:color w:val="0F4761" w:themeColor="accent1" w:themeShade="BF"/>
      <w:kern w:val="2"/>
      <w:szCs w:val="28"/>
      <w:lang w:val="vi-VN" w:bidi="th-TH"/>
      <w14:ligatures w14:val="standardContextual"/>
    </w:rPr>
  </w:style>
  <w:style w:type="paragraph" w:styleId="u6">
    <w:name w:val="heading 6"/>
    <w:basedOn w:val="Binhthng"/>
    <w:next w:val="Binhthng"/>
    <w:link w:val="u6Char"/>
    <w:uiPriority w:val="9"/>
    <w:semiHidden/>
    <w:unhideWhenUsed/>
    <w:qFormat/>
    <w:rsid w:val="00D102FA"/>
    <w:pPr>
      <w:keepNext/>
      <w:keepLines/>
      <w:spacing w:before="40" w:after="0" w:line="259" w:lineRule="auto"/>
      <w:outlineLvl w:val="5"/>
    </w:pPr>
    <w:rPr>
      <w:rFonts w:eastAsiaTheme="majorEastAsia" w:cstheme="majorBidi"/>
      <w:i/>
      <w:iCs/>
      <w:color w:val="595959" w:themeColor="text1" w:themeTint="A6"/>
      <w:kern w:val="2"/>
      <w:szCs w:val="28"/>
      <w:lang w:val="vi-VN" w:bidi="th-TH"/>
      <w14:ligatures w14:val="standardContextual"/>
    </w:rPr>
  </w:style>
  <w:style w:type="paragraph" w:styleId="u7">
    <w:name w:val="heading 7"/>
    <w:basedOn w:val="Binhthng"/>
    <w:next w:val="Binhthng"/>
    <w:link w:val="u7Char"/>
    <w:uiPriority w:val="9"/>
    <w:semiHidden/>
    <w:unhideWhenUsed/>
    <w:qFormat/>
    <w:rsid w:val="00D102FA"/>
    <w:pPr>
      <w:keepNext/>
      <w:keepLines/>
      <w:spacing w:before="40" w:after="0" w:line="259" w:lineRule="auto"/>
      <w:outlineLvl w:val="6"/>
    </w:pPr>
    <w:rPr>
      <w:rFonts w:eastAsiaTheme="majorEastAsia" w:cstheme="majorBidi"/>
      <w:color w:val="595959" w:themeColor="text1" w:themeTint="A6"/>
      <w:kern w:val="2"/>
      <w:szCs w:val="28"/>
      <w:lang w:val="vi-VN" w:bidi="th-TH"/>
      <w14:ligatures w14:val="standardContextual"/>
    </w:rPr>
  </w:style>
  <w:style w:type="paragraph" w:styleId="u8">
    <w:name w:val="heading 8"/>
    <w:basedOn w:val="Binhthng"/>
    <w:next w:val="Binhthng"/>
    <w:link w:val="u8Char"/>
    <w:uiPriority w:val="9"/>
    <w:semiHidden/>
    <w:unhideWhenUsed/>
    <w:qFormat/>
    <w:rsid w:val="00D102FA"/>
    <w:pPr>
      <w:keepNext/>
      <w:keepLines/>
      <w:spacing w:after="0" w:line="259" w:lineRule="auto"/>
      <w:outlineLvl w:val="7"/>
    </w:pPr>
    <w:rPr>
      <w:rFonts w:eastAsiaTheme="majorEastAsia" w:cstheme="majorBidi"/>
      <w:i/>
      <w:iCs/>
      <w:color w:val="272727" w:themeColor="text1" w:themeTint="D8"/>
      <w:kern w:val="2"/>
      <w:szCs w:val="28"/>
      <w:lang w:val="vi-VN" w:bidi="th-TH"/>
      <w14:ligatures w14:val="standardContextual"/>
    </w:rPr>
  </w:style>
  <w:style w:type="paragraph" w:styleId="u9">
    <w:name w:val="heading 9"/>
    <w:basedOn w:val="Binhthng"/>
    <w:next w:val="Binhthng"/>
    <w:link w:val="u9Char"/>
    <w:uiPriority w:val="9"/>
    <w:semiHidden/>
    <w:unhideWhenUsed/>
    <w:qFormat/>
    <w:rsid w:val="00D102FA"/>
    <w:pPr>
      <w:keepNext/>
      <w:keepLines/>
      <w:spacing w:after="0" w:line="259" w:lineRule="auto"/>
      <w:outlineLvl w:val="8"/>
    </w:pPr>
    <w:rPr>
      <w:rFonts w:eastAsiaTheme="majorEastAsia" w:cstheme="majorBidi"/>
      <w:color w:val="272727" w:themeColor="text1" w:themeTint="D8"/>
      <w:kern w:val="2"/>
      <w:szCs w:val="28"/>
      <w:lang w:val="vi-VN" w:bidi="th-TH"/>
      <w14:ligatures w14:val="standardContextu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102FA"/>
    <w:rPr>
      <w:rFonts w:asciiTheme="majorHAnsi" w:eastAsiaTheme="majorEastAsia" w:hAnsiTheme="majorHAnsi" w:cstheme="majorBidi"/>
      <w:color w:val="0F4761" w:themeColor="accent1" w:themeShade="BF"/>
      <w:sz w:val="40"/>
      <w:szCs w:val="50"/>
    </w:rPr>
  </w:style>
  <w:style w:type="character" w:customStyle="1" w:styleId="u2Char">
    <w:name w:val="Đầu đề 2 Char"/>
    <w:basedOn w:val="Phngmcinhcuaoanvn"/>
    <w:link w:val="u2"/>
    <w:uiPriority w:val="9"/>
    <w:semiHidden/>
    <w:rsid w:val="00D102FA"/>
    <w:rPr>
      <w:rFonts w:asciiTheme="majorHAnsi" w:eastAsiaTheme="majorEastAsia" w:hAnsiTheme="majorHAnsi" w:cstheme="majorBidi"/>
      <w:color w:val="0F4761" w:themeColor="accent1" w:themeShade="BF"/>
      <w:sz w:val="32"/>
      <w:szCs w:val="40"/>
    </w:rPr>
  </w:style>
  <w:style w:type="character" w:customStyle="1" w:styleId="u3Char">
    <w:name w:val="Đầu đề 3 Char"/>
    <w:basedOn w:val="Phngmcinhcuaoanvn"/>
    <w:link w:val="u3"/>
    <w:uiPriority w:val="9"/>
    <w:semiHidden/>
    <w:rsid w:val="00D102FA"/>
    <w:rPr>
      <w:rFonts w:eastAsiaTheme="majorEastAsia" w:cstheme="majorBidi"/>
      <w:color w:val="0F4761" w:themeColor="accent1" w:themeShade="BF"/>
      <w:sz w:val="28"/>
      <w:szCs w:val="35"/>
    </w:rPr>
  </w:style>
  <w:style w:type="character" w:customStyle="1" w:styleId="u4Char">
    <w:name w:val="Đầu đề 4 Char"/>
    <w:basedOn w:val="Phngmcinhcuaoanvn"/>
    <w:link w:val="u4"/>
    <w:uiPriority w:val="9"/>
    <w:semiHidden/>
    <w:rsid w:val="00D102F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102F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102F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102F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102F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102FA"/>
    <w:rPr>
      <w:rFonts w:eastAsiaTheme="majorEastAsia" w:cstheme="majorBidi"/>
      <w:color w:val="272727" w:themeColor="text1" w:themeTint="D8"/>
    </w:rPr>
  </w:style>
  <w:style w:type="paragraph" w:styleId="Tiu">
    <w:name w:val="Title"/>
    <w:basedOn w:val="Binhthng"/>
    <w:next w:val="Binhthng"/>
    <w:link w:val="TiuChar"/>
    <w:uiPriority w:val="10"/>
    <w:qFormat/>
    <w:rsid w:val="00D102FA"/>
    <w:pPr>
      <w:spacing w:after="80" w:line="240" w:lineRule="auto"/>
      <w:contextualSpacing/>
    </w:pPr>
    <w:rPr>
      <w:rFonts w:asciiTheme="majorHAnsi" w:eastAsiaTheme="majorEastAsia" w:hAnsiTheme="majorHAnsi" w:cstheme="majorBidi"/>
      <w:spacing w:val="-10"/>
      <w:kern w:val="28"/>
      <w:sz w:val="56"/>
      <w:szCs w:val="71"/>
      <w:lang w:val="vi-VN" w:bidi="th-TH"/>
      <w14:ligatures w14:val="standardContextual"/>
    </w:rPr>
  </w:style>
  <w:style w:type="character" w:customStyle="1" w:styleId="TiuChar">
    <w:name w:val="Tiêu đề Char"/>
    <w:basedOn w:val="Phngmcinhcuaoanvn"/>
    <w:link w:val="Tiu"/>
    <w:uiPriority w:val="10"/>
    <w:rsid w:val="00D102FA"/>
    <w:rPr>
      <w:rFonts w:asciiTheme="majorHAnsi" w:eastAsiaTheme="majorEastAsia" w:hAnsiTheme="majorHAnsi" w:cstheme="majorBidi"/>
      <w:spacing w:val="-10"/>
      <w:kern w:val="28"/>
      <w:sz w:val="56"/>
      <w:szCs w:val="71"/>
    </w:rPr>
  </w:style>
  <w:style w:type="paragraph" w:styleId="Tiuphu">
    <w:name w:val="Subtitle"/>
    <w:basedOn w:val="Binhthng"/>
    <w:next w:val="Binhthng"/>
    <w:link w:val="TiuphuChar"/>
    <w:uiPriority w:val="11"/>
    <w:qFormat/>
    <w:rsid w:val="00D102FA"/>
    <w:pPr>
      <w:numPr>
        <w:ilvl w:val="1"/>
      </w:numPr>
      <w:spacing w:line="259" w:lineRule="auto"/>
    </w:pPr>
    <w:rPr>
      <w:rFonts w:eastAsiaTheme="majorEastAsia" w:cstheme="majorBidi"/>
      <w:color w:val="595959" w:themeColor="text1" w:themeTint="A6"/>
      <w:spacing w:val="15"/>
      <w:kern w:val="2"/>
      <w:sz w:val="28"/>
      <w:szCs w:val="35"/>
      <w:lang w:val="vi-VN" w:bidi="th-TH"/>
      <w14:ligatures w14:val="standardContextual"/>
    </w:rPr>
  </w:style>
  <w:style w:type="character" w:customStyle="1" w:styleId="TiuphuChar">
    <w:name w:val="Tiêu đề phụ Char"/>
    <w:basedOn w:val="Phngmcinhcuaoanvn"/>
    <w:link w:val="Tiuphu"/>
    <w:uiPriority w:val="11"/>
    <w:rsid w:val="00D102FA"/>
    <w:rPr>
      <w:rFonts w:eastAsiaTheme="majorEastAsia" w:cstheme="majorBidi"/>
      <w:color w:val="595959" w:themeColor="text1" w:themeTint="A6"/>
      <w:spacing w:val="15"/>
      <w:sz w:val="28"/>
      <w:szCs w:val="35"/>
    </w:rPr>
  </w:style>
  <w:style w:type="paragraph" w:styleId="Litrichdn">
    <w:name w:val="Quote"/>
    <w:basedOn w:val="Binhthng"/>
    <w:next w:val="Binhthng"/>
    <w:link w:val="LitrichdnChar"/>
    <w:uiPriority w:val="29"/>
    <w:qFormat/>
    <w:rsid w:val="00D102FA"/>
    <w:pPr>
      <w:spacing w:before="160" w:line="259" w:lineRule="auto"/>
      <w:jc w:val="center"/>
    </w:pPr>
    <w:rPr>
      <w:i/>
      <w:iCs/>
      <w:color w:val="404040" w:themeColor="text1" w:themeTint="BF"/>
      <w:kern w:val="2"/>
      <w:szCs w:val="28"/>
      <w:lang w:val="vi-VN" w:bidi="th-TH"/>
      <w14:ligatures w14:val="standardContextual"/>
    </w:rPr>
  </w:style>
  <w:style w:type="character" w:customStyle="1" w:styleId="LitrichdnChar">
    <w:name w:val="Lời trích dẫn Char"/>
    <w:basedOn w:val="Phngmcinhcuaoanvn"/>
    <w:link w:val="Litrichdn"/>
    <w:uiPriority w:val="29"/>
    <w:rsid w:val="00D102FA"/>
    <w:rPr>
      <w:i/>
      <w:iCs/>
      <w:color w:val="404040" w:themeColor="text1" w:themeTint="BF"/>
    </w:rPr>
  </w:style>
  <w:style w:type="paragraph" w:styleId="oancuaDanhsach">
    <w:name w:val="List Paragraph"/>
    <w:basedOn w:val="Binhthng"/>
    <w:uiPriority w:val="34"/>
    <w:qFormat/>
    <w:rsid w:val="00D102FA"/>
    <w:pPr>
      <w:spacing w:line="259" w:lineRule="auto"/>
      <w:ind w:left="720"/>
      <w:contextualSpacing/>
    </w:pPr>
    <w:rPr>
      <w:kern w:val="2"/>
      <w:szCs w:val="28"/>
      <w:lang w:val="vi-VN" w:bidi="th-TH"/>
      <w14:ligatures w14:val="standardContextual"/>
    </w:rPr>
  </w:style>
  <w:style w:type="character" w:styleId="NhnmnhThm">
    <w:name w:val="Intense Emphasis"/>
    <w:basedOn w:val="Phngmcinhcuaoanvn"/>
    <w:uiPriority w:val="21"/>
    <w:qFormat/>
    <w:rsid w:val="00D102FA"/>
    <w:rPr>
      <w:i/>
      <w:iCs/>
      <w:color w:val="0F4761" w:themeColor="accent1" w:themeShade="BF"/>
    </w:rPr>
  </w:style>
  <w:style w:type="paragraph" w:styleId="Nhaykepm">
    <w:name w:val="Intense Quote"/>
    <w:basedOn w:val="Binhthng"/>
    <w:next w:val="Binhthng"/>
    <w:link w:val="NhaykepmChar"/>
    <w:uiPriority w:val="30"/>
    <w:qFormat/>
    <w:rsid w:val="00D102FA"/>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szCs w:val="28"/>
      <w:lang w:val="vi-VN" w:bidi="th-TH"/>
      <w14:ligatures w14:val="standardContextual"/>
    </w:rPr>
  </w:style>
  <w:style w:type="character" w:customStyle="1" w:styleId="NhaykepmChar">
    <w:name w:val="Nháy kép Đậm Char"/>
    <w:basedOn w:val="Phngmcinhcuaoanvn"/>
    <w:link w:val="Nhaykepm"/>
    <w:uiPriority w:val="30"/>
    <w:rsid w:val="00D102FA"/>
    <w:rPr>
      <w:i/>
      <w:iCs/>
      <w:color w:val="0F4761" w:themeColor="accent1" w:themeShade="BF"/>
    </w:rPr>
  </w:style>
  <w:style w:type="character" w:styleId="ThamchiuNhnmnh">
    <w:name w:val="Intense Reference"/>
    <w:basedOn w:val="Phngmcinhcuaoanvn"/>
    <w:uiPriority w:val="32"/>
    <w:qFormat/>
    <w:rsid w:val="00D102FA"/>
    <w:rPr>
      <w:b/>
      <w:bCs/>
      <w:smallCaps/>
      <w:color w:val="0F4761" w:themeColor="accent1" w:themeShade="BF"/>
      <w:spacing w:val="5"/>
    </w:rPr>
  </w:style>
  <w:style w:type="character" w:styleId="Siuktni">
    <w:name w:val="Hyperlink"/>
    <w:basedOn w:val="Phngmcinhcuaoanvn"/>
    <w:uiPriority w:val="99"/>
    <w:semiHidden/>
    <w:unhideWhenUsed/>
    <w:qFormat/>
    <w:rsid w:val="00CF738A"/>
    <w:rPr>
      <w:color w:val="000000"/>
      <w:u w:val="single"/>
    </w:rPr>
  </w:style>
  <w:style w:type="character" w:styleId="FollowedHyperlink">
    <w:name w:val="FollowedHyperlink"/>
    <w:basedOn w:val="Phngmcinhcuaoanvn"/>
    <w:uiPriority w:val="99"/>
    <w:semiHidden/>
    <w:unhideWhenUsed/>
    <w:rsid w:val="00B83C4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qdnd.vn/quan-doi-tien-len-hien-dai/nang-cao-chat-luong-huan-luyen-la-mot-trong-nhung-noi-dung-quan-trong-hang-dau-661783" TargetMode="External"/><Relationship Id="rId4" Type="http://schemas.openxmlformats.org/officeDocument/2006/relationships/hyperlink" Target="http://m.tapchiqptd.vn/vi/van-de-chung/toan-quan-day-manh-doi-moi-nang-cao-chat-luong-huan-luyen-chien-dau-13094.html" TargetMode="Externa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830</TotalTime>
  <Pages>5</Pages>
  <Words>1424</Words>
  <Characters>8120</Characters>
  <Application>Microsoft Office Word</Application>
  <DocSecurity>0</DocSecurity>
  <Lines>67</Lines>
  <Paragraphs>19</Paragraphs>
  <ScaleCrop>false</ScaleCrop>
  <Company/>
  <LinksUpToDate>false</LinksUpToDate>
  <CharactersWithSpaces>9525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Quách</dc:creator>
  <cp:keywords/>
  <dc:description/>
  <cp:lastModifiedBy>Khang Quách</cp:lastModifiedBy>
  <cp:revision>150</cp:revision>
  <dcterms:created xsi:type="dcterms:W3CDTF">2024-01-26T10:57:00Z</dcterms:created>
  <dcterms:modified xsi:type="dcterms:W3CDTF">2024-01-28T04:26:00Z</dcterms:modified>
</cp:coreProperties>
</file>