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12"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PHƯƠNG HƯỚNG XÂY DỰNG LỰC LƯỢNG VŨ TRANG NHÂN DÂN TRONG GIAI ĐOẠN MỚI</w:t>
      </w:r>
    </w:p>
    <w:p w:rsidR="00000000" w:rsidDel="00000000" w:rsidP="00000000" w:rsidRDefault="00000000" w:rsidRPr="00000000" w14:paraId="00000002">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Phương hướng chung: </w:t>
      </w:r>
      <w:r w:rsidDel="00000000" w:rsidR="00000000" w:rsidRPr="00000000">
        <w:rPr>
          <w:rFonts w:ascii="Times New Roman" w:cs="Times New Roman" w:eastAsia="Times New Roman" w:hAnsi="Times New Roman"/>
          <w:sz w:val="28"/>
          <w:szCs w:val="28"/>
          <w:rtl w:val="0"/>
        </w:rPr>
        <w:t xml:space="preserve">Đại hội XIII của Đảng xác định phương hướng, mục tiêu xây dựng lực lượng vũ trang nhân dân: “Xây dựng quân đội nhân dân, công an nhân dân cách mạng, chính quy, tinh nhuệ, từng bước hiện đại, ưu tiên hiện đại hóa một số quân chủng, binh chủng, lực lượng, tạo tiền đề vững chắc, phấn đấu năm 2030 xây dựng quân đội nhân dân, công an nhân dân cách mạng, chính quy, tinh nhuệ, hiện đại”.</w:t>
      </w:r>
    </w:p>
    <w:p w:rsidR="00000000" w:rsidDel="00000000" w:rsidP="00000000" w:rsidRDefault="00000000" w:rsidRPr="00000000" w14:paraId="00000003">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hướng chung được cụ thể hóa thành những phương hướng cụ thể sau:</w:t>
      </w:r>
    </w:p>
    <w:p w:rsidR="00000000" w:rsidDel="00000000" w:rsidP="00000000" w:rsidRDefault="00000000" w:rsidRPr="00000000" w14:paraId="00000004">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Xây dựng lực lượng vũ trang cách mạng:</w:t>
      </w:r>
      <w:r w:rsidDel="00000000" w:rsidR="00000000" w:rsidRPr="00000000">
        <w:rPr>
          <w:rtl w:val="0"/>
        </w:rPr>
      </w:r>
    </w:p>
    <w:p w:rsidR="00000000" w:rsidDel="00000000" w:rsidP="00000000" w:rsidRDefault="00000000" w:rsidRPr="00000000" w14:paraId="00000005">
      <w:pPr>
        <w:ind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6">
      <w:pPr>
        <w:ind w:firstLine="850.3937007874017"/>
        <w:rPr>
          <w:rFonts w:ascii="Times" w:cs="Times" w:eastAsia="Times" w:hAnsi="Times"/>
          <w:sz w:val="28"/>
          <w:szCs w:val="28"/>
        </w:rPr>
      </w:pPr>
      <w:r w:rsidDel="00000000" w:rsidR="00000000" w:rsidRPr="00000000">
        <w:rPr>
          <w:rFonts w:ascii="Times" w:cs="Times" w:eastAsia="Times" w:hAnsi="Times"/>
          <w:sz w:val="28"/>
          <w:szCs w:val="28"/>
          <w:highlight w:val="yellow"/>
          <w:rtl w:val="0"/>
        </w:rPr>
        <w:t xml:space="preserve">(Câu hỏi: các bạn hiểu như thế nào là lực lượng vũ trang cách mạng ?)</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28"/>
          <w:szCs w:val="28"/>
          <w:rtl w:val="0"/>
        </w:rPr>
        <w:t xml:space="preserve">Lực lượng vũ trang cách mạng là lực lượng vũ trang của giai cấp công nhân và nhân dân lao động, được xây dựng và phát triển trên cơ sở liên minh giữa giai cấp công nhân với nông dân và các tầng lớp lao động khác, dưới sự lãnh đạo của Đảng Cộng sản. Lực lượng vũ trang cách mạng có nhiệm vụ bảo vệ Tổ quốc, bảo vệ Đảng, Nhà nước, nhân dân và chế độ xã hội chủ nghĩa.</w:t>
      </w:r>
    </w:p>
    <w:p w:rsidR="00000000" w:rsidDel="00000000" w:rsidP="00000000" w:rsidRDefault="00000000" w:rsidRPr="00000000" w14:paraId="00000007">
      <w:pPr>
        <w:ind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Trong lịch sử Việt Nam, lực lượng vũ trang cách mạng đã đóng vai trò vô cùng quan trọng trong các cuộc đấu tranh giải phóng dân tộc, thống nhất đất nước và xây dựng, bảo vệ Tổ quốc, ví dụ: Trong Cách mạng Tháng Tám năm 1945, lực lượng vũ trang cách mạng đã cùng với toàn dân đứng lên giành chính quyền, lập nên nước Việt Nam Dân chủ Cộng hòa.</w:t>
      </w:r>
    </w:p>
    <w:p w:rsidR="00000000" w:rsidDel="00000000" w:rsidP="00000000" w:rsidRDefault="00000000" w:rsidRPr="00000000" w14:paraId="00000009">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đ</w:t>
      </w:r>
      <w:r w:rsidDel="00000000" w:rsidR="00000000" w:rsidRPr="00000000">
        <w:rPr>
          <w:rFonts w:ascii="Times New Roman" w:cs="Times New Roman" w:eastAsia="Times New Roman" w:hAnsi="Times New Roman"/>
          <w:sz w:val="28"/>
          <w:szCs w:val="28"/>
          <w:rtl w:val="0"/>
        </w:rPr>
        <w:t xml:space="preserve">ây là vấn đề cơ bản hàng đầu trong nhiệm vụ xây dựng lực lượng vũ trang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của Đảng trong mọi giai đoạn cách mạng.</w:t>
      </w:r>
    </w:p>
    <w:p w:rsidR="00000000" w:rsidDel="00000000" w:rsidP="00000000" w:rsidRDefault="00000000" w:rsidRPr="00000000" w14:paraId="0000000A">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 Nội dung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bản chất giai cấp công nhân cho lực lượng vũ trang, làm cho lực lượng này tuyệt đối trung thành với Đảng, với Tổ quốc, với nhân dân.</w:t>
      </w:r>
    </w:p>
    <w:p w:rsidR="00000000" w:rsidDel="00000000" w:rsidP="00000000" w:rsidRDefault="00000000" w:rsidRPr="00000000" w14:paraId="0000000C">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Đây là nội dung quan trọng nhất, là hạt nhân của việc xây dựng lực lượng vũ trang cách mạng.</w:t>
      </w:r>
      <w:r w:rsidDel="00000000" w:rsidR="00000000" w:rsidRPr="00000000">
        <w:rPr>
          <w:color w:val="1f1f1f"/>
          <w:sz w:val="24"/>
          <w:szCs w:val="24"/>
          <w:highlight w:val="white"/>
          <w:rtl w:val="0"/>
        </w:rPr>
        <w:t xml:space="preserve"> </w:t>
      </w:r>
      <w:r w:rsidDel="00000000" w:rsidR="00000000" w:rsidRPr="00000000">
        <w:rPr>
          <w:rFonts w:ascii="Times" w:cs="Times" w:eastAsia="Times" w:hAnsi="Times"/>
          <w:sz w:val="28"/>
          <w:szCs w:val="28"/>
          <w:rtl w:val="0"/>
        </w:rPr>
        <w:t xml:space="preserve">Lực lượng vũ trang cách mạng phải là lực lượng của giai cấp công nhân, giai cấp lãnh đạo cách mạng Việt Nam. Lực lượng này phải được đào tạo, giáo dục về chủ nghĩa Mác - Lênin, tư tưởng Hồ Chí Minh, đường lối, quan điểm của Đảng, chính sách của Nhà nước để có bản lĩnh chính trị vững vàng, kiên định mục tiêu, lý tưởng cách mạng, có ý thức tổ chức kỷ luật, tinh thần dũng cảm, sẵn sàng chiến đấu hy sinh vì độc lập, tự do của Tổ quốc, vì hạnh phúc của nhân dân.</w:t>
      </w:r>
    </w:p>
    <w:p w:rsidR="00000000" w:rsidDel="00000000" w:rsidP="00000000" w:rsidRDefault="00000000" w:rsidRPr="00000000" w14:paraId="0000000D">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Chấp hành mọi đường lối của Đảng, chính sách của Nhà nước.</w:t>
      </w:r>
    </w:p>
    <w:p w:rsidR="00000000" w:rsidDel="00000000" w:rsidP="00000000" w:rsidRDefault="00000000" w:rsidRPr="00000000" w14:paraId="0000000E">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 Lực lượng vũ trang cách mạng phải tuyệt đối trung thành với Đảng, với Tổ quốc, với nhân dân, tuyệt đối trung thành thực hiện đúng đắn và đầy đủ các đường lối, chiến lược, quan điểm của Đảng, chính sách của Nhà nước nhằm đảm bảo sự đồng nhất và thống nhất trong quyết định và hành động. Lực lượng này phải là lực lượng tiên phong, đi đầu trong việc thực hiện đường lối, quan điểm của Đảng, chính sách của Nhà nước.</w:t>
      </w:r>
    </w:p>
    <w:p w:rsidR="00000000" w:rsidDel="00000000" w:rsidP="00000000" w:rsidRDefault="00000000" w:rsidRPr="00000000" w14:paraId="0000000F">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Kiên định mục tiêu lí tưởng xã hội chủ nghĩa, vững vàng trước mọi khó khăn thử thách, hoàn thành tốt mọi nhiệm vụ được giao.</w:t>
      </w:r>
    </w:p>
    <w:p w:rsidR="00000000" w:rsidDel="00000000" w:rsidP="00000000" w:rsidRDefault="00000000" w:rsidRPr="00000000" w14:paraId="00000010">
      <w:pPr>
        <w:ind w:firstLine="850.3937007874017"/>
        <w:rPr>
          <w:rFonts w:ascii="Times" w:cs="Times" w:eastAsia="Times" w:hAnsi="Times"/>
          <w:sz w:val="34"/>
          <w:szCs w:val="34"/>
        </w:rPr>
      </w:pPr>
      <w:r w:rsidDel="00000000" w:rsidR="00000000" w:rsidRPr="00000000">
        <w:rPr>
          <w:rFonts w:ascii="Times" w:cs="Times" w:eastAsia="Times" w:hAnsi="Times"/>
          <w:sz w:val="28"/>
          <w:szCs w:val="28"/>
          <w:rtl w:val="0"/>
        </w:rPr>
        <w:t xml:space="preserve">Lực lượng vũ trang cách mạng phải kiên định mục tiêu lý tưởng xã hội chủ nghĩa, vững vàng trước mọi khó khăn thử thách, hoàn thành tốt mọi nhiệm vụ được giao. Lực lượng này phải có ý chí quyết tâm cao, không ngại hy sinh gian khổ, sẵn sàng chiến đấu, hy sinh vì độc lập, tự do của Tổ quốc, vì hạnh phúc của nhân dân.</w:t>
      </w:r>
      <w:r w:rsidDel="00000000" w:rsidR="00000000" w:rsidRPr="00000000">
        <w:rPr>
          <w:rtl w:val="0"/>
        </w:rPr>
      </w:r>
    </w:p>
    <w:p w:rsidR="00000000" w:rsidDel="00000000" w:rsidP="00000000" w:rsidRDefault="00000000" w:rsidRPr="00000000" w14:paraId="00000011">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Trước diễn biến tình hình phải phân biệt được đúng sai.</w:t>
      </w:r>
    </w:p>
    <w:p w:rsidR="00000000" w:rsidDel="00000000" w:rsidP="00000000" w:rsidRDefault="00000000" w:rsidRPr="00000000" w14:paraId="00000012">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Yêu cầu sự nhạy bén, thông minh để lực lượng vũ trang có khả năng phân biệt đúng sai trong mọi tình huống, giúp đảm bảo quyết định và hành động đúng đắn và đấu tranh chống các quan điểm sai trái, thù địch, bảo vệ nền tảng tư tưởng của Đảng, bảo vệ vững chắc Tổ quốc Việt Nam xã hội chủ nghĩa.</w:t>
      </w:r>
    </w:p>
    <w:p w:rsidR="00000000" w:rsidDel="00000000" w:rsidP="00000000" w:rsidRDefault="00000000" w:rsidRPr="00000000" w14:paraId="00000013">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tinh thần đoàn kết quân dân, đoàn kết nội bộ, đoàn kết quốc tế tốt.</w:t>
      </w:r>
    </w:p>
    <w:p w:rsidR="00000000" w:rsidDel="00000000" w:rsidP="00000000" w:rsidRDefault="00000000" w:rsidRPr="00000000" w14:paraId="00000014">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Tạo ra một tinh thần đoàn kết mạnh mẽ giữa lực lượng vũ trang và nhân dân, nội bộ, cũng như với các tổ chức quốc tế có cùng mục tiêu. Lực lượng này phải là lực lượng nòng cốt, gương mẫu trong xây dựng khối đại đoàn kết toàn dân tộc.</w:t>
      </w:r>
    </w:p>
    <w:p w:rsidR="00000000" w:rsidDel="00000000" w:rsidP="00000000" w:rsidRDefault="00000000" w:rsidRPr="00000000" w14:paraId="00000015">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Kỉ luật tự giác nghiêm minh, dân chủ rộng rãi.</w:t>
      </w:r>
    </w:p>
    <w:p w:rsidR="00000000" w:rsidDel="00000000" w:rsidP="00000000" w:rsidRDefault="00000000" w:rsidRPr="00000000" w14:paraId="00000016">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Yêu cầu kỷ luật cao, tự giác và nghiêm minh trong thực hiện nhiệm vụ, cùng với sự dân chủ rộng rãi trong quyết định và quản lý nội bộ của lực lượng vũ trang.</w:t>
      </w:r>
    </w:p>
    <w:p w:rsidR="00000000" w:rsidDel="00000000" w:rsidP="00000000" w:rsidRDefault="00000000" w:rsidRPr="00000000" w14:paraId="00000017">
      <w:pPr>
        <w:ind w:firstLine="850.393700787401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8">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Bằng cách này, lực lượng vũ trang sẽ trở thành một cột mốc chính trong sự phát triển của Đảng và đất nước, đảm bảo an ninh, chủ quyền và phục vụ cho sự phát triển bền vững của xã hội.</w:t>
      </w:r>
    </w:p>
    <w:p w:rsidR="00000000" w:rsidDel="00000000" w:rsidP="00000000" w:rsidRDefault="00000000" w:rsidRPr="00000000" w14:paraId="0000001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Ý nghĩa của việc xây dựng lực lượng vũ trang cách mạng: Việc xây dựng lực lượng vũ trang cách mạng có ý nghĩa to lớn đối với sự nghiệp cách mạng ở Việt Nam. Lực lượng vũ trang cách mạng là lực lượng nòng cốt, xung kích trong bảo vệ Tổ quốc, bảo vệ Đảng, bảo vệ nhân dân. Lực lượng này là lực lượng có vai trò to lớn trong xây dựng và bảo vệ Tổ quốc Việt Nam xã hội chủ nghĩa.</w:t>
      </w:r>
    </w:p>
    <w:p w:rsidR="00000000" w:rsidDel="00000000" w:rsidP="00000000" w:rsidRDefault="00000000" w:rsidRPr="00000000" w14:paraId="0000001B">
      <w:pPr>
        <w:ind w:firstLine="850.393700787401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spacing w:before="240" w:line="312"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Xây dựng lực lượng vũ trang chính qui:</w:t>
      </w:r>
    </w:p>
    <w:p w:rsidR="00000000" w:rsidDel="00000000" w:rsidP="00000000" w:rsidRDefault="00000000" w:rsidRPr="00000000" w14:paraId="0000001D">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thực hiện thống nhất về mọi mặt (tổ chức, biên chế, trang bị). Dựa trên những chế độ, điều lệnh qui định, đưa mọi hoạt động của lực lượng vũ trang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vào nền nếp nhằm thống nhất ý chí và hành động để tăng cường sức mạnh chiến đấu tổng hợp của lực lượng vũ trang.</w:t>
      </w:r>
    </w:p>
    <w:p w:rsidR="00000000" w:rsidDel="00000000" w:rsidP="00000000" w:rsidRDefault="00000000" w:rsidRPr="00000000" w14:paraId="0000001E">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 Nội dung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Thống nhất về bản chất cách mạng, mục tiêu chiến đấu, về ý chí quyết tâm, nguyên tắc xây dựng lực lượng vũ trang, về tổ chức biên chế trang bị.</w:t>
      </w:r>
    </w:p>
    <w:p w:rsidR="00000000" w:rsidDel="00000000" w:rsidP="00000000" w:rsidRDefault="00000000" w:rsidRPr="00000000" w14:paraId="00000020">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Đây là nội dung quan trọng hàng đầu, là cơ sở, nền tảng để xây dựng lực lượng vũ trang chính quy. Lực lượng vũ trang nhân dân Việt Nam phải luôn thấm nhuần bản chất cách mạng của mình, mục tiêu chiến đấu là bảo vệ độc lập, chủ quyền, thống nhất, toàn vẹn lãnh thổ của Tổ quốc, bảo vệ Đảng, Nhà nước, nhân dân và chế độ xã hội chủ nghĩa. Lực lượng vũ trang nhân dân Việt Nam phải có ý chí quyết tâm cao, kiên cường, bất khuất, sẵn sàng chiến đấu, hy sinh vì Tổ quốc. Nguyên tắc xây dựng lực lượng vũ trang nhân dân Việt Nam là xây dựng lực lượng vũ trang theo tinh thần "cách mạng, chính quy, tinh nhuệ, từng bước hiện đại". Tổ chức biên chế, trang bị của lực lượng vũ trang nhân dân Việt Nam phải phù hợp với nhiệm vụ, yêu cầu chiến đấu, bảo vệ Tổ quốc.</w:t>
      </w:r>
    </w:p>
    <w:p w:rsidR="00000000" w:rsidDel="00000000" w:rsidP="00000000" w:rsidRDefault="00000000" w:rsidRPr="00000000" w14:paraId="00000021">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Thống nhất về quan điểm tư tưởng quân sự, nghệ thuật quân sự, về phương pháp huấn luyện giáo dục.</w:t>
      </w:r>
    </w:p>
    <w:p w:rsidR="00000000" w:rsidDel="00000000" w:rsidP="00000000" w:rsidRDefault="00000000" w:rsidRPr="00000000" w14:paraId="00000022">
      <w:pPr>
        <w:ind w:firstLine="850.3937007874017"/>
        <w:rPr>
          <w:rFonts w:ascii="Times" w:cs="Times" w:eastAsia="Times" w:hAnsi="Times"/>
          <w:color w:val="1f1f1f"/>
          <w:sz w:val="30"/>
          <w:szCs w:val="30"/>
          <w:highlight w:val="white"/>
        </w:rPr>
      </w:pPr>
      <w:r w:rsidDel="00000000" w:rsidR="00000000" w:rsidRPr="00000000">
        <w:rPr>
          <w:rFonts w:ascii="Times" w:cs="Times" w:eastAsia="Times" w:hAnsi="Times"/>
          <w:sz w:val="28"/>
          <w:szCs w:val="28"/>
          <w:rtl w:val="0"/>
        </w:rPr>
        <w:t xml:space="preserve">Quan điểm tư tưởng quân sự của lực lượng vũ trang nhân dân Việt Nam là tư tưởng Hồ Chí Minh, chủ nghĩa Mác - Lênin, tư tưởng quân sự của Đảng Cộng sản Việt Nam, tư tưởng Hồ Chí Minh về nghệ thuật quân sự. Nghệ thuật quân sự của lực lượng vũ trang nhân dân Việt Nam là nghệ thuật quân sự của chiến tranh nhân dân, dựa vào sức mạnh của toàn dân tộc, kết hợp sức mạnh của vũ khí, trang bị hiện đại với sức mạnh của con người, sức mạnh của tinh thần yêu nước, đoàn kết, thống nhất của toàn dân tộc. Phương pháp huấn luyện, giáo dục lực lượng vũ trang nhân dân Việt Nam phải khoa học, toàn diện, phù hợp với từng đối tượng, bảo đảm cho cán bộ, chiến sĩ có trình độ, năng lực, phẩm chất, đạo đức, lối sống tốt, sẵn sàng chiến đấu, hy sinh vì Tổ quốc.</w:t>
      </w:r>
      <w:r w:rsidDel="00000000" w:rsidR="00000000" w:rsidRPr="00000000">
        <w:rPr>
          <w:rtl w:val="0"/>
        </w:rPr>
      </w:r>
    </w:p>
    <w:p w:rsidR="00000000" w:rsidDel="00000000" w:rsidP="00000000" w:rsidRDefault="00000000" w:rsidRPr="00000000" w14:paraId="00000023">
      <w:pPr>
        <w:spacing w:before="24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Thống nhất về tổ chức thực hiện chức trách nề nếp chế độ chính qui, về quản lí bộ đội, quản lí trang bị.</w:t>
      </w:r>
    </w:p>
    <w:p w:rsidR="00000000" w:rsidDel="00000000" w:rsidP="00000000" w:rsidRDefault="00000000" w:rsidRPr="00000000" w14:paraId="00000024">
      <w:pPr>
        <w:ind w:firstLine="850.3937007874017"/>
        <w:rPr>
          <w:rFonts w:ascii="Times" w:cs="Times" w:eastAsia="Times" w:hAnsi="Times"/>
          <w:sz w:val="28"/>
          <w:szCs w:val="28"/>
        </w:rPr>
      </w:pPr>
      <w:r w:rsidDel="00000000" w:rsidR="00000000" w:rsidRPr="00000000">
        <w:rPr>
          <w:rFonts w:ascii="Times" w:cs="Times" w:eastAsia="Times" w:hAnsi="Times"/>
          <w:sz w:val="28"/>
          <w:szCs w:val="28"/>
          <w:rtl w:val="0"/>
        </w:rPr>
        <w:t xml:space="preserve">Tổ chức thực hiện chức trách, nề nếp chế độ chính quy là nền tảng để xây dựng lực lượng vũ trang chính quy. Cán bộ, chiến sĩ phải thực hiện nghiêm túc các chế độ, điều lệnh, quy định của quân đội, xây dựng nếp sống văn hóa, kỷ luật tốt. Quản lý bộ đội, quản lý trang bị là nhiệm vụ quan trọng, bảo đảm cho lực lượng vũ trang hoạt động hiệu quả, an toàn.</w:t>
      </w:r>
    </w:p>
    <w:p w:rsidR="00000000" w:rsidDel="00000000" w:rsidP="00000000" w:rsidRDefault="00000000" w:rsidRPr="00000000" w14:paraId="00000025">
      <w:pPr>
        <w:ind w:firstLine="850.393700787401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ind w:firstLine="708.661417322834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7">
      <w:pPr>
        <w:ind w:firstLine="850.3937007874017"/>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9">
      <w:pPr>
        <w:spacing w:before="240" w:line="312"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