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ERD: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431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UCD: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357688" cy="515101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7688" cy="5151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Use Case Activity Diagrams: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2672771" cy="1826037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2771" cy="1826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3100388" cy="1648161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0388" cy="16481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3163015" cy="1890713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3015" cy="189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3405188" cy="208705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5188" cy="208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3498357" cy="2309813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8357" cy="2309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3671888" cy="2206663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1888" cy="2206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122964" cy="240506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2964" cy="2405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386263" cy="234074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6263" cy="23407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0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